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5C6A4" w14:textId="7CEA8344" w:rsidR="007C5EEA" w:rsidRPr="001C2A68" w:rsidRDefault="007C5EEA" w:rsidP="007C5EEA">
      <w:pPr>
        <w:ind w:right="-115"/>
        <w:jc w:val="center"/>
        <w:rPr>
          <w:b/>
          <w:sz w:val="24"/>
          <w:szCs w:val="24"/>
          <w:lang w:val="lt-LT"/>
        </w:rPr>
      </w:pPr>
      <w:r w:rsidRPr="001C2A68">
        <w:rPr>
          <w:b/>
          <w:sz w:val="24"/>
          <w:szCs w:val="24"/>
          <w:lang w:val="lt-LT"/>
        </w:rPr>
        <w:t xml:space="preserve">DĖL ROKIŠKIO RAJONO SAVIVALDYBĖS </w:t>
      </w:r>
      <w:r w:rsidR="00605403" w:rsidRPr="001C2A68">
        <w:rPr>
          <w:b/>
          <w:sz w:val="24"/>
          <w:szCs w:val="24"/>
          <w:lang w:val="lt-LT"/>
        </w:rPr>
        <w:t xml:space="preserve">NEKILNOJAMO </w:t>
      </w:r>
      <w:r w:rsidRPr="001C2A68">
        <w:rPr>
          <w:b/>
          <w:sz w:val="24"/>
          <w:szCs w:val="24"/>
          <w:lang w:val="lt-LT"/>
        </w:rPr>
        <w:t>TURTO PERDAVIMO VALDYTI, NAUDOTI IR DISPONUOTI JUO PATIKĖJIMO TEISE IR LEIDIMO IŠNUOMOTI VIEŠO KONKURSO BŪDU</w:t>
      </w:r>
    </w:p>
    <w:p w14:paraId="580674AF" w14:textId="77777777" w:rsidR="008F34FA" w:rsidRPr="001C2A68" w:rsidRDefault="008F34FA" w:rsidP="008F34FA">
      <w:pPr>
        <w:ind w:right="-115"/>
        <w:jc w:val="center"/>
        <w:rPr>
          <w:sz w:val="24"/>
          <w:szCs w:val="24"/>
          <w:lang w:val="lt-LT"/>
        </w:rPr>
      </w:pPr>
    </w:p>
    <w:p w14:paraId="580674B0" w14:textId="68A8DCE4" w:rsidR="008F34FA" w:rsidRPr="001C2A68" w:rsidRDefault="00151208" w:rsidP="008F34FA">
      <w:pPr>
        <w:ind w:right="-115"/>
        <w:jc w:val="center"/>
        <w:rPr>
          <w:sz w:val="24"/>
          <w:szCs w:val="24"/>
          <w:lang w:val="lt-LT"/>
        </w:rPr>
      </w:pPr>
      <w:r w:rsidRPr="001C2A68">
        <w:rPr>
          <w:sz w:val="24"/>
          <w:szCs w:val="24"/>
          <w:lang w:val="lt-LT"/>
        </w:rPr>
        <w:t>20</w:t>
      </w:r>
      <w:r w:rsidR="004009FF" w:rsidRPr="001C2A68">
        <w:rPr>
          <w:sz w:val="24"/>
          <w:szCs w:val="24"/>
          <w:lang w:val="lt-LT"/>
        </w:rPr>
        <w:t>20</w:t>
      </w:r>
      <w:r w:rsidR="0095276E" w:rsidRPr="001C2A68">
        <w:rPr>
          <w:sz w:val="24"/>
          <w:szCs w:val="24"/>
          <w:lang w:val="lt-LT"/>
        </w:rPr>
        <w:t xml:space="preserve"> m. </w:t>
      </w:r>
      <w:r w:rsidR="00D83231" w:rsidRPr="001C2A68">
        <w:rPr>
          <w:sz w:val="24"/>
          <w:szCs w:val="24"/>
          <w:lang w:val="lt-LT"/>
        </w:rPr>
        <w:t>gruodžio 23</w:t>
      </w:r>
      <w:r w:rsidR="00221E59" w:rsidRPr="001C2A68">
        <w:rPr>
          <w:sz w:val="24"/>
          <w:szCs w:val="24"/>
          <w:lang w:val="lt-LT"/>
        </w:rPr>
        <w:t xml:space="preserve"> </w:t>
      </w:r>
      <w:r w:rsidR="008F34FA" w:rsidRPr="001C2A68">
        <w:rPr>
          <w:sz w:val="24"/>
          <w:szCs w:val="24"/>
          <w:lang w:val="lt-LT"/>
        </w:rPr>
        <w:t>d. Nr.</w:t>
      </w:r>
      <w:r w:rsidR="00F37F01" w:rsidRPr="001C2A68">
        <w:rPr>
          <w:sz w:val="24"/>
          <w:szCs w:val="24"/>
          <w:lang w:val="lt-LT"/>
        </w:rPr>
        <w:t xml:space="preserve"> </w:t>
      </w:r>
      <w:r w:rsidR="008F34FA" w:rsidRPr="001C2A68">
        <w:rPr>
          <w:sz w:val="24"/>
          <w:szCs w:val="24"/>
          <w:lang w:val="lt-LT"/>
        </w:rPr>
        <w:t>TS-</w:t>
      </w:r>
    </w:p>
    <w:p w14:paraId="580674B1" w14:textId="77777777" w:rsidR="008F34FA" w:rsidRPr="001C2A68" w:rsidRDefault="008F34FA" w:rsidP="008F34FA">
      <w:pPr>
        <w:ind w:right="-115"/>
        <w:jc w:val="center"/>
        <w:rPr>
          <w:sz w:val="24"/>
          <w:szCs w:val="24"/>
          <w:lang w:val="lt-LT"/>
        </w:rPr>
      </w:pPr>
      <w:r w:rsidRPr="001C2A68">
        <w:rPr>
          <w:sz w:val="24"/>
          <w:szCs w:val="24"/>
          <w:lang w:val="lt-LT"/>
        </w:rPr>
        <w:t>Rokiškis</w:t>
      </w:r>
    </w:p>
    <w:p w14:paraId="580674B2" w14:textId="77777777" w:rsidR="00784447" w:rsidRPr="001C2A68" w:rsidRDefault="00784447" w:rsidP="00AF589A">
      <w:pPr>
        <w:ind w:right="-115"/>
        <w:rPr>
          <w:b/>
          <w:sz w:val="24"/>
          <w:szCs w:val="24"/>
          <w:lang w:val="lt-LT"/>
        </w:rPr>
      </w:pPr>
    </w:p>
    <w:p w14:paraId="580674B3" w14:textId="77777777" w:rsidR="0052046F" w:rsidRPr="001C2A68" w:rsidRDefault="0052046F" w:rsidP="00B12D09">
      <w:pPr>
        <w:tabs>
          <w:tab w:val="left" w:pos="993"/>
        </w:tabs>
        <w:ind w:right="-115" w:firstLine="720"/>
        <w:jc w:val="both"/>
        <w:rPr>
          <w:sz w:val="24"/>
          <w:szCs w:val="24"/>
          <w:lang w:val="lt-LT"/>
        </w:rPr>
      </w:pPr>
    </w:p>
    <w:p w14:paraId="580674B4" w14:textId="4F45634E" w:rsidR="00434CFE" w:rsidRPr="001C2A68" w:rsidRDefault="007C5EEA" w:rsidP="00605403">
      <w:pPr>
        <w:tabs>
          <w:tab w:val="left" w:pos="851"/>
        </w:tabs>
        <w:ind w:right="-115" w:firstLine="567"/>
        <w:jc w:val="both"/>
        <w:rPr>
          <w:sz w:val="24"/>
          <w:szCs w:val="24"/>
          <w:lang w:val="lt-LT"/>
        </w:rPr>
      </w:pPr>
      <w:r w:rsidRPr="001C2A68">
        <w:rPr>
          <w:sz w:val="24"/>
          <w:szCs w:val="24"/>
          <w:lang w:val="lt-LT"/>
        </w:rPr>
        <w:t>Vadovaudamasi Lietuvos Respublikos vietos savivaldos įstatymo 16 straipsnio 2 dalies 26 punktu, Lietuvos Respublikos valstybės ir savivaldybių turto valdymo, naudojimo ir disponavimo juo įstatymo 12 straipsnio 1 ir 2 dalimis, 15 straipsniu, Rokiškio rajono savivaldybės turto perdavimo valdyti, naudotis ir disponuoti juo patikėjimo teise tvarkos aprašu patvirtintu Rokiškio rajono savivaldybės tarybos 2020 m. gegužės 29 d. sprendimu Nr. TS-157 „Dėl Rokiškio rajono savivaldybės turto perdavimo valdyti, naudotis ir disponuoti juo patikėjimo teise tvarkos aprašo patvirtinimo“, Rokiškio rajono savivaldybės ilgalaikio materialiojo turto viešo nuomos konkurso ir nuomos ne konkurso būdu organizavimo tvarkos aprašu patvirtintu Rokiškio rajono savivaldybės tarybos 2019 m. rugsėjo 27 d. sprendimu Nr. TS-205 „Dėl Rokiškio rajono savivaldybės ilgalaikio materialiojo turto viešo nuomos konkurso ir nuomos ne konkurso būdu organizavimo tvarkos aprašo patvirtinimo“</w:t>
      </w:r>
      <w:r w:rsidR="00144540" w:rsidRPr="001C2A68">
        <w:rPr>
          <w:sz w:val="24"/>
          <w:szCs w:val="24"/>
          <w:lang w:val="lt-LT"/>
        </w:rPr>
        <w:t xml:space="preserve"> </w:t>
      </w:r>
      <w:r w:rsidR="00434CFE" w:rsidRPr="001C2A68">
        <w:rPr>
          <w:sz w:val="24"/>
          <w:szCs w:val="24"/>
          <w:lang w:val="lt-LT"/>
        </w:rPr>
        <w:t>Roki</w:t>
      </w:r>
      <w:r w:rsidR="002F6A0F" w:rsidRPr="001C2A68">
        <w:rPr>
          <w:sz w:val="24"/>
          <w:szCs w:val="24"/>
          <w:lang w:val="lt-LT"/>
        </w:rPr>
        <w:t>škio rajono savivaldybės taryba</w:t>
      </w:r>
      <w:r w:rsidR="00434CFE" w:rsidRPr="001C2A68">
        <w:rPr>
          <w:sz w:val="24"/>
          <w:szCs w:val="24"/>
          <w:lang w:val="lt-LT"/>
        </w:rPr>
        <w:t xml:space="preserve"> </w:t>
      </w:r>
      <w:r w:rsidR="00434CFE" w:rsidRPr="001C2A68">
        <w:rPr>
          <w:spacing w:val="60"/>
          <w:sz w:val="24"/>
          <w:szCs w:val="24"/>
          <w:lang w:val="lt-LT"/>
        </w:rPr>
        <w:t>n</w:t>
      </w:r>
      <w:r w:rsidR="00142877" w:rsidRPr="001C2A68">
        <w:rPr>
          <w:spacing w:val="60"/>
          <w:sz w:val="24"/>
          <w:szCs w:val="24"/>
          <w:lang w:val="lt-LT"/>
        </w:rPr>
        <w:t>usprendžia</w:t>
      </w:r>
      <w:r w:rsidR="00434CFE" w:rsidRPr="001C2A68">
        <w:rPr>
          <w:sz w:val="24"/>
          <w:szCs w:val="24"/>
          <w:lang w:val="lt-LT"/>
        </w:rPr>
        <w:t>:</w:t>
      </w:r>
    </w:p>
    <w:p w14:paraId="27B3E718" w14:textId="34F112BD" w:rsidR="007C5EEA" w:rsidRPr="001C2A68" w:rsidRDefault="007C5EEA" w:rsidP="00605403">
      <w:pPr>
        <w:pStyle w:val="Sraopastraipa"/>
        <w:numPr>
          <w:ilvl w:val="1"/>
          <w:numId w:val="13"/>
        </w:numPr>
        <w:tabs>
          <w:tab w:val="left" w:pos="851"/>
        </w:tabs>
        <w:ind w:left="0" w:right="-115" w:firstLine="567"/>
        <w:jc w:val="both"/>
        <w:rPr>
          <w:sz w:val="24"/>
          <w:szCs w:val="24"/>
          <w:lang w:val="lt-LT"/>
        </w:rPr>
      </w:pPr>
      <w:r w:rsidRPr="001C2A68">
        <w:rPr>
          <w:sz w:val="24"/>
          <w:szCs w:val="24"/>
          <w:lang w:val="lt-LT"/>
        </w:rPr>
        <w:t>Perduoti biudžetinei įstaigai Rokiškio rajono savivaldybės administracijai, kodas 188772248, adresas: Respublikos g. 94, Rokiškio m., Rokiškio rajono savivaldyb</w:t>
      </w:r>
      <w:r w:rsidR="00A86000" w:rsidRPr="001C2A68">
        <w:rPr>
          <w:sz w:val="24"/>
          <w:szCs w:val="24"/>
          <w:lang w:val="lt-LT"/>
        </w:rPr>
        <w:t>ei</w:t>
      </w:r>
      <w:r w:rsidRPr="001C2A68">
        <w:rPr>
          <w:sz w:val="24"/>
          <w:szCs w:val="24"/>
          <w:lang w:val="lt-LT"/>
        </w:rPr>
        <w:t xml:space="preserve"> (toliau – Savivaldybė), nuosavybės </w:t>
      </w:r>
      <w:r w:rsidR="001C758D" w:rsidRPr="001C2A68">
        <w:rPr>
          <w:sz w:val="24"/>
          <w:szCs w:val="24"/>
          <w:lang w:val="lt-LT"/>
        </w:rPr>
        <w:t>teise priklausantį nekilnojamą</w:t>
      </w:r>
      <w:r w:rsidRPr="001C2A68">
        <w:rPr>
          <w:sz w:val="24"/>
          <w:szCs w:val="24"/>
          <w:lang w:val="lt-LT"/>
        </w:rPr>
        <w:t xml:space="preserve"> turtą valdyti, naudoti ir disponuoti juo patikėjimo teise bei apskaityti įstaigos balanse:</w:t>
      </w:r>
    </w:p>
    <w:p w14:paraId="52FB5562" w14:textId="1148B055" w:rsidR="007C5EEA" w:rsidRPr="00DA044D" w:rsidRDefault="007C5EEA" w:rsidP="00605403">
      <w:pPr>
        <w:pStyle w:val="Sraopastraipa"/>
        <w:numPr>
          <w:ilvl w:val="1"/>
          <w:numId w:val="21"/>
        </w:numPr>
        <w:tabs>
          <w:tab w:val="left" w:pos="1134"/>
        </w:tabs>
        <w:ind w:left="0" w:right="-115" w:firstLine="567"/>
        <w:jc w:val="both"/>
        <w:rPr>
          <w:sz w:val="24"/>
          <w:szCs w:val="24"/>
          <w:lang w:val="lt-LT"/>
        </w:rPr>
      </w:pPr>
      <w:r w:rsidRPr="00DA044D">
        <w:rPr>
          <w:sz w:val="24"/>
          <w:szCs w:val="24"/>
          <w:lang w:val="lt-LT"/>
        </w:rPr>
        <w:t xml:space="preserve">143,08 kv. m bendro ploto pastatą – administracinį pastatą, žymėjimas plane 3B2m, unikalus Nr. 7393-2001-2015, esantį Nepriklausomybės </w:t>
      </w:r>
      <w:r w:rsidR="00A86000" w:rsidRPr="00DA044D">
        <w:rPr>
          <w:sz w:val="24"/>
          <w:szCs w:val="24"/>
          <w:lang w:val="lt-LT"/>
        </w:rPr>
        <w:t>a</w:t>
      </w:r>
      <w:r w:rsidRPr="00DA044D">
        <w:rPr>
          <w:sz w:val="24"/>
          <w:szCs w:val="24"/>
          <w:lang w:val="lt-LT"/>
        </w:rPr>
        <w:t>. 10A, Rokišk</w:t>
      </w:r>
      <w:r w:rsidR="00861B63" w:rsidRPr="00DA044D">
        <w:rPr>
          <w:sz w:val="24"/>
          <w:szCs w:val="24"/>
          <w:lang w:val="lt-LT"/>
        </w:rPr>
        <w:t>yje</w:t>
      </w:r>
      <w:r w:rsidRPr="00DA044D">
        <w:rPr>
          <w:sz w:val="24"/>
          <w:szCs w:val="24"/>
          <w:lang w:val="lt-LT"/>
        </w:rPr>
        <w:t xml:space="preserve">, kurio </w:t>
      </w:r>
      <w:r w:rsidRPr="00DA044D">
        <w:rPr>
          <w:color w:val="000000" w:themeColor="text1"/>
          <w:sz w:val="24"/>
          <w:szCs w:val="24"/>
          <w:lang w:val="lt-LT"/>
        </w:rPr>
        <w:t>įsigijimo balansinė vertė 2020</w:t>
      </w:r>
      <w:r w:rsidR="00885034" w:rsidRPr="00DA044D">
        <w:rPr>
          <w:color w:val="000000" w:themeColor="text1"/>
          <w:sz w:val="24"/>
          <w:szCs w:val="24"/>
          <w:lang w:val="lt-LT"/>
        </w:rPr>
        <w:t xml:space="preserve"> m. lapkričio 30</w:t>
      </w:r>
      <w:r w:rsidRPr="00DA044D">
        <w:rPr>
          <w:color w:val="000000" w:themeColor="text1"/>
          <w:sz w:val="24"/>
          <w:szCs w:val="24"/>
          <w:lang w:val="lt-LT"/>
        </w:rPr>
        <w:t xml:space="preserve"> d. –</w:t>
      </w:r>
      <w:r w:rsidR="00480616" w:rsidRPr="00DA044D">
        <w:rPr>
          <w:color w:val="000000" w:themeColor="text1"/>
          <w:sz w:val="24"/>
          <w:szCs w:val="24"/>
          <w:lang w:val="lt-LT"/>
        </w:rPr>
        <w:t xml:space="preserve"> 14516,17</w:t>
      </w:r>
      <w:r w:rsidR="00162637" w:rsidRPr="00DA044D">
        <w:rPr>
          <w:color w:val="000000" w:themeColor="text1"/>
          <w:sz w:val="24"/>
          <w:szCs w:val="24"/>
          <w:lang w:val="lt-LT"/>
        </w:rPr>
        <w:t xml:space="preserve"> </w:t>
      </w:r>
      <w:r w:rsidRPr="00DA044D">
        <w:rPr>
          <w:color w:val="000000" w:themeColor="text1"/>
          <w:sz w:val="24"/>
          <w:szCs w:val="24"/>
          <w:lang w:val="lt-LT"/>
        </w:rPr>
        <w:t>Eur, turto lik</w:t>
      </w:r>
      <w:r w:rsidR="00885034" w:rsidRPr="00DA044D">
        <w:rPr>
          <w:color w:val="000000" w:themeColor="text1"/>
          <w:sz w:val="24"/>
          <w:szCs w:val="24"/>
          <w:lang w:val="lt-LT"/>
        </w:rPr>
        <w:t>utinė vertė 2020 m. lapkričio 30</w:t>
      </w:r>
      <w:r w:rsidRPr="00DA044D">
        <w:rPr>
          <w:color w:val="000000" w:themeColor="text1"/>
          <w:sz w:val="24"/>
          <w:szCs w:val="24"/>
          <w:lang w:val="lt-LT"/>
        </w:rPr>
        <w:t xml:space="preserve"> d. –</w:t>
      </w:r>
      <w:r w:rsidR="00162637" w:rsidRPr="00DA044D">
        <w:rPr>
          <w:color w:val="000000" w:themeColor="text1"/>
          <w:sz w:val="24"/>
          <w:szCs w:val="24"/>
          <w:lang w:val="lt-LT"/>
        </w:rPr>
        <w:t xml:space="preserve"> </w:t>
      </w:r>
      <w:r w:rsidR="00480616" w:rsidRPr="00DA044D">
        <w:rPr>
          <w:color w:val="000000" w:themeColor="text1"/>
          <w:sz w:val="24"/>
          <w:szCs w:val="24"/>
          <w:lang w:val="lt-LT"/>
        </w:rPr>
        <w:t>1841,91</w:t>
      </w:r>
      <w:r w:rsidRPr="00DA044D">
        <w:rPr>
          <w:color w:val="000000" w:themeColor="text1"/>
          <w:sz w:val="24"/>
          <w:szCs w:val="24"/>
          <w:lang w:val="lt-LT"/>
        </w:rPr>
        <w:t xml:space="preserve"> Eur, finansavimo šaltinis –</w:t>
      </w:r>
      <w:r w:rsidR="00885034" w:rsidRPr="00DA044D">
        <w:rPr>
          <w:color w:val="000000" w:themeColor="text1"/>
          <w:sz w:val="24"/>
          <w:szCs w:val="24"/>
          <w:lang w:val="lt-LT"/>
        </w:rPr>
        <w:t>savivaldybės biudžeto lėšos</w:t>
      </w:r>
      <w:r w:rsidRPr="00DA044D">
        <w:rPr>
          <w:color w:val="000000" w:themeColor="text1"/>
          <w:sz w:val="24"/>
          <w:szCs w:val="24"/>
          <w:lang w:val="lt-LT"/>
        </w:rPr>
        <w:t>;</w:t>
      </w:r>
    </w:p>
    <w:p w14:paraId="5D980931" w14:textId="77777777" w:rsidR="00951704" w:rsidRPr="00951704" w:rsidRDefault="00B14C37" w:rsidP="00605403">
      <w:pPr>
        <w:pStyle w:val="Sraopastraipa"/>
        <w:numPr>
          <w:ilvl w:val="1"/>
          <w:numId w:val="21"/>
        </w:numPr>
        <w:tabs>
          <w:tab w:val="left" w:pos="1134"/>
        </w:tabs>
        <w:ind w:left="0" w:right="-115" w:firstLine="567"/>
        <w:jc w:val="both"/>
        <w:rPr>
          <w:sz w:val="24"/>
          <w:szCs w:val="24"/>
          <w:lang w:val="lt-LT"/>
        </w:rPr>
      </w:pPr>
      <w:r w:rsidRPr="00DA044D">
        <w:rPr>
          <w:sz w:val="24"/>
          <w:szCs w:val="24"/>
          <w:lang w:val="lt-LT"/>
        </w:rPr>
        <w:t xml:space="preserve">265,68 kv. m bendro ploto pastatą – garažą, žymėjimas plane 8G1p, unikalus Nr. 7393-2001-0064, esantį Nepriklausomybės </w:t>
      </w:r>
      <w:r w:rsidR="00A86000" w:rsidRPr="00DA044D">
        <w:rPr>
          <w:sz w:val="24"/>
          <w:szCs w:val="24"/>
          <w:lang w:val="lt-LT"/>
        </w:rPr>
        <w:t>a</w:t>
      </w:r>
      <w:r w:rsidRPr="00DA044D">
        <w:rPr>
          <w:sz w:val="24"/>
          <w:szCs w:val="24"/>
          <w:lang w:val="lt-LT"/>
        </w:rPr>
        <w:t xml:space="preserve">. 10B, </w:t>
      </w:r>
      <w:r w:rsidR="00861B63" w:rsidRPr="00DA044D">
        <w:rPr>
          <w:sz w:val="24"/>
          <w:szCs w:val="24"/>
          <w:lang w:val="lt-LT"/>
        </w:rPr>
        <w:t>Rokiškyje</w:t>
      </w:r>
      <w:r w:rsidRPr="00DA044D">
        <w:rPr>
          <w:sz w:val="24"/>
          <w:szCs w:val="24"/>
          <w:lang w:val="lt-LT"/>
        </w:rPr>
        <w:t xml:space="preserve">, kurio </w:t>
      </w:r>
      <w:r w:rsidRPr="00DA044D">
        <w:rPr>
          <w:color w:val="000000" w:themeColor="text1"/>
          <w:sz w:val="24"/>
          <w:szCs w:val="24"/>
          <w:lang w:val="lt-LT"/>
        </w:rPr>
        <w:t>įsigijimo bala</w:t>
      </w:r>
      <w:r w:rsidR="00885034" w:rsidRPr="00DA044D">
        <w:rPr>
          <w:color w:val="000000" w:themeColor="text1"/>
          <w:sz w:val="24"/>
          <w:szCs w:val="24"/>
          <w:lang w:val="lt-LT"/>
        </w:rPr>
        <w:t>nsinė vertė 2020 m. lapkričio 30</w:t>
      </w:r>
      <w:r w:rsidRPr="00DA044D">
        <w:rPr>
          <w:color w:val="000000" w:themeColor="text1"/>
          <w:sz w:val="24"/>
          <w:szCs w:val="24"/>
          <w:lang w:val="lt-LT"/>
        </w:rPr>
        <w:t xml:space="preserve"> d. –</w:t>
      </w:r>
      <w:r w:rsidR="00162637" w:rsidRPr="00DA044D">
        <w:rPr>
          <w:color w:val="000000" w:themeColor="text1"/>
          <w:sz w:val="24"/>
          <w:szCs w:val="24"/>
          <w:lang w:val="lt-LT"/>
        </w:rPr>
        <w:t xml:space="preserve">3452,82 </w:t>
      </w:r>
      <w:r w:rsidRPr="00DA044D">
        <w:rPr>
          <w:color w:val="000000" w:themeColor="text1"/>
          <w:sz w:val="24"/>
          <w:szCs w:val="24"/>
          <w:lang w:val="lt-LT"/>
        </w:rPr>
        <w:t>Eur, turto lik</w:t>
      </w:r>
      <w:r w:rsidR="00885034" w:rsidRPr="00DA044D">
        <w:rPr>
          <w:color w:val="000000" w:themeColor="text1"/>
          <w:sz w:val="24"/>
          <w:szCs w:val="24"/>
          <w:lang w:val="lt-LT"/>
        </w:rPr>
        <w:t>utinė vertė 2020 m. lapkričio 30</w:t>
      </w:r>
      <w:r w:rsidRPr="00DA044D">
        <w:rPr>
          <w:color w:val="000000" w:themeColor="text1"/>
          <w:sz w:val="24"/>
          <w:szCs w:val="24"/>
          <w:lang w:val="lt-LT"/>
        </w:rPr>
        <w:t xml:space="preserve"> d. – </w:t>
      </w:r>
      <w:r w:rsidR="00162637" w:rsidRPr="00DA044D">
        <w:rPr>
          <w:color w:val="000000" w:themeColor="text1"/>
          <w:sz w:val="24"/>
          <w:szCs w:val="24"/>
          <w:lang w:val="lt-LT"/>
        </w:rPr>
        <w:t xml:space="preserve">0,00 </w:t>
      </w:r>
      <w:r w:rsidRPr="00DA044D">
        <w:rPr>
          <w:color w:val="000000" w:themeColor="text1"/>
          <w:sz w:val="24"/>
          <w:szCs w:val="24"/>
          <w:lang w:val="lt-LT"/>
        </w:rPr>
        <w:t xml:space="preserve">Eur, finansavimo </w:t>
      </w:r>
      <w:r w:rsidRPr="00951704">
        <w:rPr>
          <w:color w:val="000000" w:themeColor="text1"/>
          <w:sz w:val="24"/>
          <w:szCs w:val="24"/>
          <w:lang w:val="lt-LT"/>
        </w:rPr>
        <w:t>šaltinis –</w:t>
      </w:r>
      <w:r w:rsidR="00885034" w:rsidRPr="00951704">
        <w:rPr>
          <w:color w:val="000000" w:themeColor="text1"/>
          <w:sz w:val="24"/>
          <w:szCs w:val="24"/>
          <w:lang w:val="lt-LT"/>
        </w:rPr>
        <w:t xml:space="preserve"> savivaldybės biudžeto lėšos</w:t>
      </w:r>
      <w:r w:rsidR="00951704" w:rsidRPr="00951704">
        <w:rPr>
          <w:color w:val="000000" w:themeColor="text1"/>
          <w:sz w:val="24"/>
          <w:szCs w:val="24"/>
          <w:lang w:val="lt-LT"/>
        </w:rPr>
        <w:t>;</w:t>
      </w:r>
    </w:p>
    <w:p w14:paraId="4B5A2EB8" w14:textId="43E83A93" w:rsidR="00B14C37" w:rsidRPr="00951704" w:rsidRDefault="00951704" w:rsidP="00605403">
      <w:pPr>
        <w:pStyle w:val="Sraopastraipa"/>
        <w:numPr>
          <w:ilvl w:val="1"/>
          <w:numId w:val="21"/>
        </w:numPr>
        <w:tabs>
          <w:tab w:val="left" w:pos="1134"/>
        </w:tabs>
        <w:ind w:left="0" w:right="-115" w:firstLine="567"/>
        <w:jc w:val="both"/>
        <w:rPr>
          <w:sz w:val="24"/>
          <w:szCs w:val="24"/>
          <w:lang w:val="lt-LT"/>
        </w:rPr>
      </w:pPr>
      <w:r w:rsidRPr="00951704">
        <w:rPr>
          <w:color w:val="000000" w:themeColor="text1"/>
          <w:sz w:val="24"/>
          <w:szCs w:val="24"/>
          <w:lang w:val="lt-LT"/>
        </w:rPr>
        <w:t>145,18 kv. m patalpas, pastate-kumetyne, žymėjimas plane 8C1p (½1-1, ½ 1-2, ½ 1-3, nuo 1-8 iki 1-14), unikalus Nr. 7380-1000-1069, esančias Tyzenhauzų g. 6, Rokiškyje, bendras pastato plotas – 271,19 kv. m, kurių įsigijimo pradinė vertė 2020 m. lapkričio 30 d. – 3678,48 Eur, turto tikroji vertė 2020 m. lapkričio 30 d. – 6385,99 Eur, turto registravimo grupė – 1204100,  finansavimo šaltinis – savivaldybės biudžeto lėšos, (patalpos apskaitytas biudžetinėje įstaigoje Rokiškio krašto muziejus, kodas 190263920, buveinės adresas: Tyzenhauzų g. 5, Rokiškio m.).</w:t>
      </w:r>
    </w:p>
    <w:p w14:paraId="4CCDF499" w14:textId="1EC3B88F" w:rsidR="00CE347D" w:rsidRPr="00DA044D" w:rsidRDefault="00434CFE" w:rsidP="00605403">
      <w:pPr>
        <w:pStyle w:val="Sraopastraipa"/>
        <w:numPr>
          <w:ilvl w:val="0"/>
          <w:numId w:val="13"/>
        </w:numPr>
        <w:tabs>
          <w:tab w:val="left" w:pos="851"/>
        </w:tabs>
        <w:ind w:left="0" w:right="-115" w:firstLine="567"/>
        <w:jc w:val="both"/>
        <w:rPr>
          <w:sz w:val="24"/>
          <w:szCs w:val="24"/>
          <w:lang w:val="lt-LT"/>
        </w:rPr>
      </w:pPr>
      <w:r w:rsidRPr="00DA044D">
        <w:rPr>
          <w:sz w:val="24"/>
          <w:szCs w:val="24"/>
          <w:lang w:val="lt-LT"/>
        </w:rPr>
        <w:t>Leisti išnuomoti viešo konkurso būdu</w:t>
      </w:r>
      <w:r w:rsidR="00CE347D" w:rsidRPr="00DA044D">
        <w:rPr>
          <w:sz w:val="24"/>
          <w:szCs w:val="24"/>
          <w:lang w:val="lt-LT"/>
        </w:rPr>
        <w:t xml:space="preserve"> </w:t>
      </w:r>
      <w:r w:rsidR="007C5EEA" w:rsidRPr="00DA044D">
        <w:rPr>
          <w:sz w:val="24"/>
          <w:szCs w:val="24"/>
          <w:lang w:val="lt-LT"/>
        </w:rPr>
        <w:t>iki 2021 m. birželio 1 d.</w:t>
      </w:r>
      <w:r w:rsidR="000D4E8E" w:rsidRPr="00DA044D">
        <w:rPr>
          <w:sz w:val="24"/>
          <w:szCs w:val="24"/>
          <w:lang w:val="lt-LT"/>
        </w:rPr>
        <w:t xml:space="preserve"> </w:t>
      </w:r>
      <w:r w:rsidR="00B14C37" w:rsidRPr="00DA044D">
        <w:rPr>
          <w:sz w:val="24"/>
          <w:szCs w:val="24"/>
          <w:lang w:val="lt-LT"/>
        </w:rPr>
        <w:t>S</w:t>
      </w:r>
      <w:r w:rsidR="000D4E8E" w:rsidRPr="00DA044D">
        <w:rPr>
          <w:sz w:val="24"/>
          <w:szCs w:val="24"/>
          <w:lang w:val="lt-LT"/>
        </w:rPr>
        <w:t>avivaldybei</w:t>
      </w:r>
      <w:r w:rsidR="0021636D" w:rsidRPr="00DA044D">
        <w:rPr>
          <w:sz w:val="24"/>
          <w:szCs w:val="24"/>
          <w:lang w:val="lt-LT"/>
        </w:rPr>
        <w:t xml:space="preserve"> nuosavybės teise priklausan</w:t>
      </w:r>
      <w:r w:rsidR="00565D37" w:rsidRPr="00DA044D">
        <w:rPr>
          <w:sz w:val="24"/>
          <w:szCs w:val="24"/>
          <w:lang w:val="lt-LT"/>
        </w:rPr>
        <w:t xml:space="preserve">tį </w:t>
      </w:r>
      <w:r w:rsidR="001F194C" w:rsidRPr="00DA044D">
        <w:rPr>
          <w:sz w:val="24"/>
          <w:szCs w:val="24"/>
          <w:lang w:val="lt-LT"/>
        </w:rPr>
        <w:t xml:space="preserve">nekilnojamą </w:t>
      </w:r>
      <w:r w:rsidR="00565D37" w:rsidRPr="00DA044D">
        <w:rPr>
          <w:sz w:val="24"/>
          <w:szCs w:val="24"/>
          <w:lang w:val="lt-LT"/>
        </w:rPr>
        <w:t>turtą</w:t>
      </w:r>
      <w:r w:rsidR="00CE347D" w:rsidRPr="00DA044D">
        <w:rPr>
          <w:sz w:val="24"/>
          <w:szCs w:val="24"/>
          <w:lang w:val="lt-LT"/>
        </w:rPr>
        <w:t>:</w:t>
      </w:r>
    </w:p>
    <w:p w14:paraId="66F2F81F" w14:textId="6D097B4A" w:rsidR="008A2FF6" w:rsidRPr="001C2A68" w:rsidRDefault="006071EC" w:rsidP="00605403">
      <w:pPr>
        <w:pStyle w:val="Sraopastraipa"/>
        <w:tabs>
          <w:tab w:val="left" w:pos="851"/>
        </w:tabs>
        <w:ind w:left="0" w:right="-115" w:firstLine="567"/>
        <w:jc w:val="both"/>
        <w:rPr>
          <w:color w:val="000000" w:themeColor="text1"/>
          <w:sz w:val="24"/>
          <w:szCs w:val="24"/>
          <w:lang w:val="lt-LT"/>
        </w:rPr>
      </w:pPr>
      <w:r w:rsidRPr="00DA044D">
        <w:rPr>
          <w:sz w:val="24"/>
          <w:szCs w:val="24"/>
          <w:lang w:val="lt-LT"/>
        </w:rPr>
        <w:t>116,72</w:t>
      </w:r>
      <w:r w:rsidR="000D27FD" w:rsidRPr="00DA044D">
        <w:rPr>
          <w:sz w:val="24"/>
          <w:szCs w:val="24"/>
          <w:lang w:val="lt-LT"/>
        </w:rPr>
        <w:t xml:space="preserve"> kv. m patalpas, esančias </w:t>
      </w:r>
      <w:r w:rsidR="007F1D67" w:rsidRPr="00DA044D">
        <w:rPr>
          <w:sz w:val="24"/>
          <w:szCs w:val="24"/>
          <w:lang w:val="lt-LT"/>
        </w:rPr>
        <w:t xml:space="preserve">pastate – </w:t>
      </w:r>
      <w:r w:rsidR="007C5EEA" w:rsidRPr="00DA044D">
        <w:rPr>
          <w:sz w:val="24"/>
          <w:szCs w:val="24"/>
          <w:lang w:val="lt-LT"/>
        </w:rPr>
        <w:t>garaže</w:t>
      </w:r>
      <w:r w:rsidR="007F1D67" w:rsidRPr="00DA044D">
        <w:rPr>
          <w:sz w:val="24"/>
          <w:szCs w:val="24"/>
          <w:lang w:val="lt-LT"/>
        </w:rPr>
        <w:t xml:space="preserve">, </w:t>
      </w:r>
      <w:r w:rsidR="007C5EEA" w:rsidRPr="00DA044D">
        <w:rPr>
          <w:sz w:val="24"/>
          <w:szCs w:val="24"/>
          <w:lang w:val="lt-LT"/>
        </w:rPr>
        <w:t>žymėjimas plane 8G1p (patalpos</w:t>
      </w:r>
      <w:r w:rsidR="007C5EEA" w:rsidRPr="001C2A68">
        <w:rPr>
          <w:sz w:val="24"/>
          <w:szCs w:val="24"/>
          <w:lang w:val="lt-LT"/>
        </w:rPr>
        <w:t xml:space="preserve"> pažymėtos </w:t>
      </w:r>
      <w:r w:rsidR="007C5EEA" w:rsidRPr="001C2A68">
        <w:rPr>
          <w:color w:val="000000" w:themeColor="text1"/>
          <w:sz w:val="24"/>
          <w:szCs w:val="24"/>
          <w:lang w:val="lt-LT"/>
        </w:rPr>
        <w:t>G-1</w:t>
      </w:r>
      <w:r w:rsidR="00A86000" w:rsidRPr="001C2A68">
        <w:rPr>
          <w:color w:val="000000" w:themeColor="text1"/>
          <w:sz w:val="24"/>
          <w:szCs w:val="24"/>
          <w:lang w:val="lt-LT"/>
        </w:rPr>
        <w:t xml:space="preserve"> </w:t>
      </w:r>
      <w:r w:rsidR="007C5EEA" w:rsidRPr="001C2A68">
        <w:rPr>
          <w:color w:val="000000" w:themeColor="text1"/>
          <w:sz w:val="24"/>
          <w:szCs w:val="24"/>
          <w:lang w:val="lt-LT"/>
        </w:rPr>
        <w:t xml:space="preserve">(44,10 kv. m), G-2 (10,38 kv. m), G-3(10,03 kv. m)), unikalus Nr. 7393-2001-0064, esančias Nepriklausomybės a. 10B, </w:t>
      </w:r>
      <w:r w:rsidR="00861B63" w:rsidRPr="001C2A68">
        <w:rPr>
          <w:sz w:val="24"/>
          <w:szCs w:val="24"/>
          <w:lang w:val="lt-LT"/>
        </w:rPr>
        <w:t>Rokiškyje</w:t>
      </w:r>
      <w:r w:rsidR="007C5EEA" w:rsidRPr="001C2A68">
        <w:rPr>
          <w:color w:val="000000" w:themeColor="text1"/>
          <w:sz w:val="24"/>
          <w:szCs w:val="24"/>
          <w:lang w:val="lt-LT"/>
        </w:rPr>
        <w:t xml:space="preserve">, </w:t>
      </w:r>
      <w:r w:rsidR="00B14C37" w:rsidRPr="001C2A68">
        <w:rPr>
          <w:color w:val="000000" w:themeColor="text1"/>
          <w:sz w:val="24"/>
          <w:szCs w:val="24"/>
          <w:lang w:val="lt-LT"/>
        </w:rPr>
        <w:t xml:space="preserve">bendras pastato plotas – 265,68 kv. m, </w:t>
      </w:r>
      <w:r w:rsidR="000D27FD" w:rsidRPr="001C2A68">
        <w:rPr>
          <w:color w:val="000000" w:themeColor="text1"/>
          <w:sz w:val="24"/>
          <w:szCs w:val="24"/>
          <w:lang w:val="lt-LT"/>
        </w:rPr>
        <w:t>nusta</w:t>
      </w:r>
      <w:r w:rsidR="0083578D" w:rsidRPr="001C2A68">
        <w:rPr>
          <w:color w:val="000000" w:themeColor="text1"/>
          <w:sz w:val="24"/>
          <w:szCs w:val="24"/>
          <w:lang w:val="lt-LT"/>
        </w:rPr>
        <w:t xml:space="preserve">tyti turto naudojimo </w:t>
      </w:r>
      <w:r w:rsidR="0083578D" w:rsidRPr="001C2A68">
        <w:rPr>
          <w:sz w:val="24"/>
          <w:szCs w:val="24"/>
          <w:lang w:val="lt-LT"/>
        </w:rPr>
        <w:t>paskirtį –</w:t>
      </w:r>
      <w:r w:rsidR="00BE12A5" w:rsidRPr="001C2A68">
        <w:rPr>
          <w:sz w:val="24"/>
          <w:szCs w:val="24"/>
          <w:lang w:val="lt-LT"/>
        </w:rPr>
        <w:t xml:space="preserve"> </w:t>
      </w:r>
      <w:r w:rsidR="0083578D" w:rsidRPr="001C2A68">
        <w:rPr>
          <w:sz w:val="24"/>
          <w:szCs w:val="24"/>
          <w:lang w:val="lt-LT"/>
        </w:rPr>
        <w:t>garažų</w:t>
      </w:r>
      <w:r w:rsidR="00150D93" w:rsidRPr="001C2A68">
        <w:rPr>
          <w:sz w:val="24"/>
          <w:szCs w:val="24"/>
          <w:lang w:val="lt-LT"/>
        </w:rPr>
        <w:t>,</w:t>
      </w:r>
      <w:r w:rsidR="000D27FD" w:rsidRPr="001C2A68">
        <w:rPr>
          <w:sz w:val="24"/>
          <w:szCs w:val="24"/>
          <w:lang w:val="lt-LT"/>
        </w:rPr>
        <w:t xml:space="preserve"> </w:t>
      </w:r>
      <w:r w:rsidR="000D27FD" w:rsidRPr="001C2A68">
        <w:rPr>
          <w:color w:val="000000" w:themeColor="text1"/>
          <w:sz w:val="24"/>
          <w:szCs w:val="24"/>
          <w:lang w:val="lt-LT"/>
        </w:rPr>
        <w:t xml:space="preserve">1 kv. m nuomos kainą – </w:t>
      </w:r>
      <w:r w:rsidR="00193652" w:rsidRPr="001C2A68">
        <w:rPr>
          <w:color w:val="000000" w:themeColor="text1"/>
          <w:sz w:val="24"/>
          <w:szCs w:val="24"/>
          <w:lang w:val="lt-LT"/>
        </w:rPr>
        <w:t>0,70</w:t>
      </w:r>
      <w:r w:rsidR="00551259" w:rsidRPr="001C2A68">
        <w:rPr>
          <w:color w:val="000000" w:themeColor="text1"/>
          <w:sz w:val="24"/>
          <w:szCs w:val="24"/>
          <w:lang w:val="lt-LT"/>
        </w:rPr>
        <w:t xml:space="preserve"> </w:t>
      </w:r>
      <w:r w:rsidR="000D27FD" w:rsidRPr="001C2A68">
        <w:rPr>
          <w:color w:val="000000" w:themeColor="text1"/>
          <w:sz w:val="24"/>
          <w:szCs w:val="24"/>
          <w:lang w:val="lt-LT"/>
        </w:rPr>
        <w:t>Eur per mėnesį</w:t>
      </w:r>
      <w:r w:rsidR="008A2FF6" w:rsidRPr="001C2A68">
        <w:rPr>
          <w:color w:val="000000" w:themeColor="text1"/>
          <w:sz w:val="24"/>
          <w:szCs w:val="24"/>
          <w:lang w:val="lt-LT"/>
        </w:rPr>
        <w:t>.</w:t>
      </w:r>
    </w:p>
    <w:p w14:paraId="580674B8" w14:textId="724BB8B3" w:rsidR="00E90471" w:rsidRPr="001C2A68" w:rsidRDefault="00E90471" w:rsidP="00605403">
      <w:pPr>
        <w:pStyle w:val="Sraopastraipa"/>
        <w:numPr>
          <w:ilvl w:val="0"/>
          <w:numId w:val="13"/>
        </w:numPr>
        <w:tabs>
          <w:tab w:val="left" w:pos="851"/>
        </w:tabs>
        <w:ind w:left="0" w:right="-115" w:firstLine="567"/>
        <w:jc w:val="both"/>
        <w:rPr>
          <w:sz w:val="24"/>
          <w:szCs w:val="24"/>
          <w:lang w:val="lt-LT"/>
        </w:rPr>
      </w:pPr>
      <w:r w:rsidRPr="001C2A68">
        <w:rPr>
          <w:sz w:val="24"/>
          <w:szCs w:val="24"/>
          <w:lang w:val="lt-LT"/>
        </w:rPr>
        <w:t xml:space="preserve">Pritarti </w:t>
      </w:r>
      <w:r w:rsidR="00B14C37" w:rsidRPr="001C2A68">
        <w:rPr>
          <w:sz w:val="24"/>
          <w:szCs w:val="24"/>
          <w:lang w:val="lt-LT"/>
        </w:rPr>
        <w:t>S</w:t>
      </w:r>
      <w:r w:rsidRPr="001C2A68">
        <w:rPr>
          <w:sz w:val="24"/>
          <w:szCs w:val="24"/>
          <w:lang w:val="lt-LT"/>
        </w:rPr>
        <w:t>avivaldybės turto, išdėstyto</w:t>
      </w:r>
      <w:r w:rsidR="00BA491E" w:rsidRPr="001C2A68">
        <w:rPr>
          <w:sz w:val="24"/>
          <w:szCs w:val="24"/>
          <w:lang w:val="lt-LT"/>
        </w:rPr>
        <w:t xml:space="preserve"> šio sprendimo</w:t>
      </w:r>
      <w:r w:rsidRPr="001C2A68">
        <w:rPr>
          <w:sz w:val="24"/>
          <w:szCs w:val="24"/>
          <w:lang w:val="lt-LT"/>
        </w:rPr>
        <w:t xml:space="preserve"> </w:t>
      </w:r>
      <w:r w:rsidR="00B14C37" w:rsidRPr="001C2A68">
        <w:rPr>
          <w:sz w:val="24"/>
          <w:szCs w:val="24"/>
          <w:lang w:val="lt-LT"/>
        </w:rPr>
        <w:t>2 punkte</w:t>
      </w:r>
      <w:r w:rsidR="0018328C" w:rsidRPr="001C2A68">
        <w:rPr>
          <w:sz w:val="24"/>
          <w:szCs w:val="24"/>
          <w:lang w:val="lt-LT"/>
        </w:rPr>
        <w:t xml:space="preserve">, </w:t>
      </w:r>
      <w:r w:rsidR="00A86000" w:rsidRPr="001C2A68">
        <w:rPr>
          <w:sz w:val="24"/>
          <w:szCs w:val="24"/>
          <w:lang w:val="lt-LT"/>
        </w:rPr>
        <w:t xml:space="preserve">Savivaldybės ilgalaikio materialiojo turto </w:t>
      </w:r>
      <w:r w:rsidR="0018328C" w:rsidRPr="001C2A68">
        <w:rPr>
          <w:sz w:val="24"/>
          <w:szCs w:val="24"/>
          <w:lang w:val="lt-LT"/>
        </w:rPr>
        <w:t>nuomos sutarties</w:t>
      </w:r>
      <w:r w:rsidR="00A86000" w:rsidRPr="001C2A68">
        <w:rPr>
          <w:sz w:val="24"/>
          <w:szCs w:val="24"/>
          <w:lang w:val="lt-LT"/>
        </w:rPr>
        <w:t xml:space="preserve"> ir Savivaldybės ilgalaikio materialiojo turto perdavimo ir priėmimo akto</w:t>
      </w:r>
      <w:r w:rsidRPr="001C2A68">
        <w:rPr>
          <w:sz w:val="24"/>
          <w:szCs w:val="24"/>
          <w:lang w:val="lt-LT"/>
        </w:rPr>
        <w:t xml:space="preserve"> projekt</w:t>
      </w:r>
      <w:r w:rsidR="00A86000" w:rsidRPr="001C2A68">
        <w:rPr>
          <w:sz w:val="24"/>
          <w:szCs w:val="24"/>
          <w:lang w:val="lt-LT"/>
        </w:rPr>
        <w:t xml:space="preserve">ams </w:t>
      </w:r>
      <w:r w:rsidRPr="001C2A68">
        <w:rPr>
          <w:sz w:val="24"/>
          <w:szCs w:val="24"/>
          <w:lang w:val="lt-LT"/>
        </w:rPr>
        <w:t>(</w:t>
      </w:r>
      <w:r w:rsidR="00B14C37" w:rsidRPr="001C2A68">
        <w:rPr>
          <w:sz w:val="24"/>
          <w:szCs w:val="24"/>
          <w:lang w:val="lt-LT"/>
        </w:rPr>
        <w:t>pridedama</w:t>
      </w:r>
      <w:r w:rsidRPr="001C2A68">
        <w:rPr>
          <w:sz w:val="24"/>
          <w:szCs w:val="24"/>
          <w:lang w:val="lt-LT"/>
        </w:rPr>
        <w:t>).</w:t>
      </w:r>
    </w:p>
    <w:p w14:paraId="38F97C63" w14:textId="77777777" w:rsidR="00B14C37" w:rsidRPr="001C2A68" w:rsidRDefault="00BE5EDA" w:rsidP="00605403">
      <w:pPr>
        <w:pStyle w:val="Sraopastraipa"/>
        <w:numPr>
          <w:ilvl w:val="0"/>
          <w:numId w:val="13"/>
        </w:numPr>
        <w:tabs>
          <w:tab w:val="left" w:pos="851"/>
        </w:tabs>
        <w:ind w:left="0" w:right="-115" w:firstLine="567"/>
        <w:jc w:val="both"/>
        <w:rPr>
          <w:sz w:val="24"/>
          <w:szCs w:val="24"/>
          <w:lang w:val="lt-LT"/>
        </w:rPr>
      </w:pPr>
      <w:r w:rsidRPr="001C2A68">
        <w:rPr>
          <w:sz w:val="24"/>
          <w:szCs w:val="24"/>
          <w:lang w:val="lt-LT"/>
        </w:rPr>
        <w:lastRenderedPageBreak/>
        <w:t>Įgalioti</w:t>
      </w:r>
      <w:r w:rsidR="000D27FD" w:rsidRPr="001C2A68">
        <w:rPr>
          <w:sz w:val="24"/>
          <w:szCs w:val="24"/>
          <w:lang w:val="lt-LT"/>
        </w:rPr>
        <w:t xml:space="preserve"> </w:t>
      </w:r>
      <w:r w:rsidR="00B14C37" w:rsidRPr="001C2A68">
        <w:rPr>
          <w:sz w:val="24"/>
          <w:szCs w:val="24"/>
          <w:lang w:val="lt-LT"/>
        </w:rPr>
        <w:t>:</w:t>
      </w:r>
    </w:p>
    <w:p w14:paraId="48CD0DD7" w14:textId="55DF76D9" w:rsidR="00B14C37" w:rsidRPr="001C2A68" w:rsidRDefault="00B14C37" w:rsidP="00605403">
      <w:pPr>
        <w:pStyle w:val="Sraopastraipa"/>
        <w:numPr>
          <w:ilvl w:val="1"/>
          <w:numId w:val="22"/>
        </w:numPr>
        <w:tabs>
          <w:tab w:val="left" w:pos="1134"/>
        </w:tabs>
        <w:ind w:left="0" w:right="-115" w:firstLine="567"/>
        <w:jc w:val="both"/>
        <w:rPr>
          <w:color w:val="000000"/>
          <w:sz w:val="24"/>
          <w:szCs w:val="24"/>
          <w:lang w:val="lt-LT"/>
        </w:rPr>
      </w:pPr>
      <w:r w:rsidRPr="001C2A68">
        <w:rPr>
          <w:sz w:val="24"/>
          <w:szCs w:val="24"/>
          <w:lang w:val="lt-LT"/>
        </w:rPr>
        <w:t>Savivaldybės merą, jam nesant – Savivaldybės mero pavaduotoją, pasirašyti Savivaldybės</w:t>
      </w:r>
      <w:r w:rsidR="00A202F0" w:rsidRPr="001C2A68">
        <w:rPr>
          <w:sz w:val="24"/>
          <w:szCs w:val="24"/>
          <w:lang w:val="lt-LT"/>
        </w:rPr>
        <w:t xml:space="preserve"> nekilnojamo</w:t>
      </w:r>
      <w:r w:rsidR="00CE15F6" w:rsidRPr="001C2A68">
        <w:rPr>
          <w:sz w:val="24"/>
          <w:szCs w:val="24"/>
          <w:lang w:val="lt-LT"/>
        </w:rPr>
        <w:t xml:space="preserve"> </w:t>
      </w:r>
      <w:r w:rsidRPr="001C2A68">
        <w:rPr>
          <w:sz w:val="24"/>
          <w:szCs w:val="24"/>
          <w:lang w:val="lt-LT"/>
        </w:rPr>
        <w:t xml:space="preserve">turto, nurodyto 1 punkte, </w:t>
      </w:r>
      <w:r w:rsidR="00CE15F6" w:rsidRPr="001C2A68">
        <w:rPr>
          <w:sz w:val="24"/>
          <w:szCs w:val="24"/>
          <w:lang w:val="lt-LT"/>
        </w:rPr>
        <w:t>Savivaldybės turto, perduodamo valdyti, naudoti ir disponuoti juo patikėjimo teise, perdavimo-priėmimo</w:t>
      </w:r>
      <w:r w:rsidRPr="001C2A68">
        <w:rPr>
          <w:sz w:val="24"/>
          <w:szCs w:val="24"/>
          <w:lang w:val="lt-LT"/>
        </w:rPr>
        <w:t xml:space="preserve"> aktą</w:t>
      </w:r>
      <w:r w:rsidR="00CE15F6" w:rsidRPr="001C2A68">
        <w:rPr>
          <w:sz w:val="24"/>
          <w:szCs w:val="24"/>
          <w:lang w:val="lt-LT"/>
        </w:rPr>
        <w:t>;</w:t>
      </w:r>
    </w:p>
    <w:p w14:paraId="580674B9" w14:textId="13A6F04F" w:rsidR="00B61C43" w:rsidRPr="001C2A68" w:rsidRDefault="00B14C37" w:rsidP="00605403">
      <w:pPr>
        <w:pStyle w:val="Sraopastraipa"/>
        <w:numPr>
          <w:ilvl w:val="1"/>
          <w:numId w:val="22"/>
        </w:numPr>
        <w:tabs>
          <w:tab w:val="left" w:pos="1134"/>
        </w:tabs>
        <w:ind w:left="0" w:right="-115" w:firstLine="567"/>
        <w:jc w:val="both"/>
        <w:rPr>
          <w:color w:val="000000"/>
          <w:sz w:val="24"/>
          <w:szCs w:val="24"/>
          <w:lang w:val="lt-LT"/>
        </w:rPr>
      </w:pPr>
      <w:r w:rsidRPr="001C2A68">
        <w:rPr>
          <w:color w:val="000000" w:themeColor="text1"/>
          <w:sz w:val="24"/>
          <w:szCs w:val="24"/>
          <w:lang w:val="lt-LT"/>
        </w:rPr>
        <w:t xml:space="preserve">Savivaldybės administracijos direktorių, jam nesant </w:t>
      </w:r>
      <w:r w:rsidRPr="001C2A68">
        <w:rPr>
          <w:sz w:val="24"/>
          <w:szCs w:val="24"/>
          <w:lang w:val="lt-LT"/>
        </w:rPr>
        <w:t xml:space="preserve">– </w:t>
      </w:r>
      <w:r w:rsidR="00CE15F6" w:rsidRPr="001C2A68">
        <w:rPr>
          <w:sz w:val="24"/>
          <w:szCs w:val="24"/>
          <w:lang w:val="lt-LT"/>
        </w:rPr>
        <w:t xml:space="preserve">Savivaldybės </w:t>
      </w:r>
      <w:r w:rsidRPr="001C2A68">
        <w:rPr>
          <w:color w:val="000000" w:themeColor="text1"/>
          <w:sz w:val="24"/>
          <w:szCs w:val="24"/>
          <w:lang w:val="lt-LT"/>
        </w:rPr>
        <w:t xml:space="preserve">administracijos direktoriaus pavaduotoją, organizuoti šio sprendimo 2 punkte nurodyto </w:t>
      </w:r>
      <w:r w:rsidR="00A202F0" w:rsidRPr="001C2A68">
        <w:rPr>
          <w:color w:val="000000" w:themeColor="text1"/>
          <w:sz w:val="24"/>
          <w:szCs w:val="24"/>
          <w:lang w:val="lt-LT"/>
        </w:rPr>
        <w:t>nekilnojamo</w:t>
      </w:r>
      <w:r w:rsidR="00CE15F6" w:rsidRPr="001C2A68">
        <w:rPr>
          <w:color w:val="000000" w:themeColor="text1"/>
          <w:sz w:val="24"/>
          <w:szCs w:val="24"/>
          <w:lang w:val="lt-LT"/>
        </w:rPr>
        <w:t xml:space="preserve"> </w:t>
      </w:r>
      <w:r w:rsidRPr="001C2A68">
        <w:rPr>
          <w:color w:val="000000" w:themeColor="text1"/>
          <w:sz w:val="24"/>
          <w:szCs w:val="24"/>
          <w:lang w:val="lt-LT"/>
        </w:rPr>
        <w:t xml:space="preserve">turto viešą nuomos konkursą ir pasirašyti su konkurso nugalėtoju </w:t>
      </w:r>
      <w:r w:rsidR="00CE15F6" w:rsidRPr="001C2A68">
        <w:rPr>
          <w:sz w:val="24"/>
          <w:szCs w:val="24"/>
          <w:lang w:val="lt-LT"/>
        </w:rPr>
        <w:t>Savivaldybės ilgalaikio materialiojo turto nuomos sutartį ir Savivaldybės ilgalaikio materialiojo turto perdavimo ir priėmimo aktą</w:t>
      </w:r>
      <w:r w:rsidR="00A22E30" w:rsidRPr="001C2A68">
        <w:rPr>
          <w:color w:val="000000"/>
          <w:sz w:val="24"/>
          <w:szCs w:val="24"/>
          <w:lang w:val="lt-LT"/>
        </w:rPr>
        <w:t>.</w:t>
      </w:r>
    </w:p>
    <w:p w14:paraId="580674BA" w14:textId="26B46451" w:rsidR="00830322" w:rsidRPr="001C2A68" w:rsidRDefault="00BF4E1B" w:rsidP="00605403">
      <w:pPr>
        <w:pStyle w:val="Sraopastraipa"/>
        <w:numPr>
          <w:ilvl w:val="0"/>
          <w:numId w:val="13"/>
        </w:numPr>
        <w:tabs>
          <w:tab w:val="left" w:pos="851"/>
        </w:tabs>
        <w:ind w:left="0" w:firstLine="567"/>
        <w:jc w:val="both"/>
        <w:rPr>
          <w:sz w:val="24"/>
          <w:szCs w:val="24"/>
          <w:lang w:val="lt-LT"/>
        </w:rPr>
      </w:pPr>
      <w:r w:rsidRPr="001C2A68">
        <w:rPr>
          <w:sz w:val="24"/>
          <w:szCs w:val="24"/>
          <w:lang w:val="lt-LT"/>
        </w:rPr>
        <w:t xml:space="preserve"> </w:t>
      </w:r>
      <w:r w:rsidR="00252BFA" w:rsidRPr="001C2A68">
        <w:rPr>
          <w:sz w:val="24"/>
          <w:szCs w:val="24"/>
          <w:lang w:val="lt-LT"/>
        </w:rPr>
        <w:t>Skelbti s</w:t>
      </w:r>
      <w:r w:rsidR="00830322" w:rsidRPr="001C2A68">
        <w:rPr>
          <w:sz w:val="24"/>
          <w:szCs w:val="24"/>
          <w:lang w:val="lt-LT"/>
        </w:rPr>
        <w:t>prendimą savivaldybės interneto svetainėje</w:t>
      </w:r>
      <w:r w:rsidR="00CE15F6" w:rsidRPr="001C2A68">
        <w:rPr>
          <w:sz w:val="24"/>
          <w:szCs w:val="24"/>
          <w:lang w:val="lt-LT"/>
        </w:rPr>
        <w:t xml:space="preserve"> </w:t>
      </w:r>
      <w:hyperlink r:id="rId9" w:history="1">
        <w:r w:rsidR="00CE15F6" w:rsidRPr="001C2A68">
          <w:rPr>
            <w:rStyle w:val="Hipersaitas"/>
            <w:sz w:val="24"/>
            <w:szCs w:val="24"/>
            <w:lang w:val="lt-LT"/>
          </w:rPr>
          <w:t>www.rokiskis.lt</w:t>
        </w:r>
      </w:hyperlink>
      <w:r w:rsidR="00CE15F6" w:rsidRPr="001C2A68">
        <w:rPr>
          <w:sz w:val="24"/>
          <w:szCs w:val="24"/>
          <w:lang w:val="lt-LT"/>
        </w:rPr>
        <w:t xml:space="preserve">. </w:t>
      </w:r>
    </w:p>
    <w:p w14:paraId="580674BB" w14:textId="77777777" w:rsidR="00830322" w:rsidRPr="001C2A68" w:rsidRDefault="00830322" w:rsidP="00605403">
      <w:pPr>
        <w:tabs>
          <w:tab w:val="left" w:pos="851"/>
          <w:tab w:val="left" w:pos="993"/>
        </w:tabs>
        <w:ind w:right="-115" w:firstLine="567"/>
        <w:jc w:val="both"/>
        <w:rPr>
          <w:sz w:val="24"/>
          <w:szCs w:val="24"/>
          <w:lang w:val="lt-LT"/>
        </w:rPr>
      </w:pPr>
      <w:r w:rsidRPr="001C2A68">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580674BC" w14:textId="77777777" w:rsidR="00830322" w:rsidRPr="001C2A68" w:rsidRDefault="00830322" w:rsidP="000D27FD">
      <w:pPr>
        <w:tabs>
          <w:tab w:val="left" w:pos="993"/>
        </w:tabs>
        <w:ind w:right="-115" w:firstLine="720"/>
        <w:jc w:val="both"/>
        <w:rPr>
          <w:sz w:val="24"/>
          <w:szCs w:val="24"/>
          <w:lang w:val="lt-LT"/>
        </w:rPr>
      </w:pPr>
    </w:p>
    <w:p w14:paraId="5DCFFAB8" w14:textId="77777777" w:rsidR="00C34C14" w:rsidRPr="001C2A68" w:rsidRDefault="00C34C14" w:rsidP="00830322">
      <w:pPr>
        <w:ind w:right="-115"/>
        <w:jc w:val="both"/>
        <w:rPr>
          <w:sz w:val="24"/>
          <w:szCs w:val="24"/>
          <w:lang w:val="lt-LT"/>
        </w:rPr>
      </w:pPr>
    </w:p>
    <w:p w14:paraId="0ED25324" w14:textId="77777777" w:rsidR="00C34C14" w:rsidRPr="001C2A68" w:rsidRDefault="00C34C14" w:rsidP="00830322">
      <w:pPr>
        <w:ind w:right="-115"/>
        <w:jc w:val="both"/>
        <w:rPr>
          <w:sz w:val="24"/>
          <w:szCs w:val="24"/>
          <w:lang w:val="lt-LT"/>
        </w:rPr>
      </w:pPr>
    </w:p>
    <w:p w14:paraId="436870D4" w14:textId="77777777" w:rsidR="00AE0934" w:rsidRPr="001C2A68" w:rsidRDefault="00AE0934" w:rsidP="00830322">
      <w:pPr>
        <w:ind w:right="-115"/>
        <w:jc w:val="both"/>
        <w:rPr>
          <w:sz w:val="24"/>
          <w:szCs w:val="24"/>
          <w:lang w:val="lt-LT"/>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93652" w:rsidRPr="001C2A68" w14:paraId="7852E0FE" w14:textId="77777777" w:rsidTr="00193652">
        <w:tc>
          <w:tcPr>
            <w:tcW w:w="4927" w:type="dxa"/>
          </w:tcPr>
          <w:p w14:paraId="172FD162" w14:textId="1AFD872C" w:rsidR="00193652" w:rsidRPr="001C2A68" w:rsidRDefault="00193652" w:rsidP="00830322">
            <w:pPr>
              <w:ind w:right="-115"/>
              <w:jc w:val="both"/>
              <w:rPr>
                <w:rFonts w:ascii="Times New Roman" w:hAnsi="Times New Roman" w:cs="Times New Roman"/>
                <w:sz w:val="24"/>
                <w:szCs w:val="24"/>
                <w:lang w:val="lt-LT"/>
              </w:rPr>
            </w:pPr>
            <w:r w:rsidRPr="001C2A68">
              <w:rPr>
                <w:rFonts w:ascii="Times New Roman" w:hAnsi="Times New Roman" w:cs="Times New Roman"/>
                <w:sz w:val="24"/>
                <w:szCs w:val="24"/>
                <w:lang w:val="lt-LT"/>
              </w:rPr>
              <w:t>Savivaldybės meras</w:t>
            </w:r>
          </w:p>
        </w:tc>
        <w:tc>
          <w:tcPr>
            <w:tcW w:w="4927" w:type="dxa"/>
          </w:tcPr>
          <w:p w14:paraId="20806296" w14:textId="474CC30E" w:rsidR="00193652" w:rsidRPr="001C2A68" w:rsidRDefault="00193652" w:rsidP="00193652">
            <w:pPr>
              <w:ind w:right="-115"/>
              <w:jc w:val="right"/>
              <w:rPr>
                <w:rFonts w:ascii="Times New Roman" w:hAnsi="Times New Roman" w:cs="Times New Roman"/>
                <w:sz w:val="24"/>
                <w:szCs w:val="24"/>
                <w:lang w:val="lt-LT"/>
              </w:rPr>
            </w:pPr>
            <w:r w:rsidRPr="001C2A68">
              <w:rPr>
                <w:rFonts w:ascii="Times New Roman" w:hAnsi="Times New Roman" w:cs="Times New Roman"/>
                <w:color w:val="000000" w:themeColor="text1"/>
                <w:sz w:val="24"/>
                <w:szCs w:val="24"/>
                <w:lang w:val="lt-LT"/>
              </w:rPr>
              <w:t>Ramūnas Godeliauskas</w:t>
            </w:r>
          </w:p>
        </w:tc>
      </w:tr>
    </w:tbl>
    <w:p w14:paraId="580674BE" w14:textId="77777777" w:rsidR="00830322" w:rsidRPr="001C2A68" w:rsidRDefault="00830322" w:rsidP="00830322">
      <w:pPr>
        <w:ind w:right="-115"/>
        <w:jc w:val="both"/>
        <w:rPr>
          <w:sz w:val="24"/>
          <w:szCs w:val="24"/>
          <w:lang w:val="lt-LT"/>
        </w:rPr>
      </w:pPr>
    </w:p>
    <w:p w14:paraId="580674C0" w14:textId="77777777" w:rsidR="00434CFE" w:rsidRPr="001C2A68" w:rsidRDefault="00434CFE" w:rsidP="00434CFE">
      <w:pPr>
        <w:ind w:right="-115"/>
        <w:jc w:val="both"/>
        <w:rPr>
          <w:sz w:val="24"/>
          <w:szCs w:val="24"/>
          <w:lang w:val="lt-LT"/>
        </w:rPr>
      </w:pPr>
    </w:p>
    <w:p w14:paraId="580674C1" w14:textId="77777777" w:rsidR="008D6749" w:rsidRPr="001C2A68" w:rsidRDefault="008D6749" w:rsidP="00434CFE">
      <w:pPr>
        <w:ind w:right="-115"/>
        <w:jc w:val="both"/>
        <w:rPr>
          <w:sz w:val="24"/>
          <w:szCs w:val="24"/>
          <w:lang w:val="lt-LT"/>
        </w:rPr>
      </w:pPr>
    </w:p>
    <w:p w14:paraId="580674C2" w14:textId="77777777" w:rsidR="00434CFE" w:rsidRPr="001C2A68" w:rsidRDefault="00434CFE" w:rsidP="00434CFE">
      <w:pPr>
        <w:ind w:right="-115"/>
        <w:jc w:val="both"/>
        <w:rPr>
          <w:sz w:val="24"/>
          <w:szCs w:val="24"/>
          <w:lang w:val="lt-LT"/>
        </w:rPr>
      </w:pPr>
    </w:p>
    <w:p w14:paraId="18BD565A" w14:textId="77777777" w:rsidR="00AE0934" w:rsidRPr="001C2A68" w:rsidRDefault="00AE0934" w:rsidP="00434CFE">
      <w:pPr>
        <w:ind w:right="-115"/>
        <w:jc w:val="both"/>
        <w:rPr>
          <w:sz w:val="24"/>
          <w:szCs w:val="24"/>
          <w:lang w:val="lt-LT"/>
        </w:rPr>
      </w:pPr>
    </w:p>
    <w:p w14:paraId="35CC4DF1" w14:textId="77777777" w:rsidR="00C34C14" w:rsidRPr="001C2A68" w:rsidRDefault="00C34C14" w:rsidP="00434CFE">
      <w:pPr>
        <w:ind w:right="-115"/>
        <w:jc w:val="both"/>
        <w:rPr>
          <w:sz w:val="24"/>
          <w:szCs w:val="24"/>
          <w:lang w:val="lt-LT"/>
        </w:rPr>
      </w:pPr>
    </w:p>
    <w:p w14:paraId="79D6E36D" w14:textId="77777777" w:rsidR="00C34C14" w:rsidRPr="001C2A68" w:rsidRDefault="00C34C14" w:rsidP="00434CFE">
      <w:pPr>
        <w:ind w:right="-115"/>
        <w:jc w:val="both"/>
        <w:rPr>
          <w:sz w:val="24"/>
          <w:szCs w:val="24"/>
          <w:lang w:val="lt-LT"/>
        </w:rPr>
      </w:pPr>
    </w:p>
    <w:p w14:paraId="43DFB460" w14:textId="77777777" w:rsidR="00C34C14" w:rsidRPr="001C2A68" w:rsidRDefault="00C34C14" w:rsidP="00434CFE">
      <w:pPr>
        <w:ind w:right="-115"/>
        <w:jc w:val="both"/>
        <w:rPr>
          <w:sz w:val="24"/>
          <w:szCs w:val="24"/>
          <w:lang w:val="lt-LT"/>
        </w:rPr>
      </w:pPr>
    </w:p>
    <w:p w14:paraId="78179060" w14:textId="77777777" w:rsidR="00C34C14" w:rsidRPr="001C2A68" w:rsidRDefault="00C34C14" w:rsidP="00434CFE">
      <w:pPr>
        <w:ind w:right="-115"/>
        <w:jc w:val="both"/>
        <w:rPr>
          <w:sz w:val="24"/>
          <w:szCs w:val="24"/>
          <w:lang w:val="lt-LT"/>
        </w:rPr>
      </w:pPr>
    </w:p>
    <w:p w14:paraId="3B0ABA59" w14:textId="77777777" w:rsidR="00C34C14" w:rsidRPr="001C2A68" w:rsidRDefault="00C34C14" w:rsidP="00434CFE">
      <w:pPr>
        <w:ind w:right="-115"/>
        <w:jc w:val="both"/>
        <w:rPr>
          <w:sz w:val="24"/>
          <w:szCs w:val="24"/>
          <w:lang w:val="lt-LT"/>
        </w:rPr>
      </w:pPr>
    </w:p>
    <w:p w14:paraId="259BAB65" w14:textId="77777777" w:rsidR="00C34C14" w:rsidRPr="001C2A68" w:rsidRDefault="00C34C14" w:rsidP="00434CFE">
      <w:pPr>
        <w:ind w:right="-115"/>
        <w:jc w:val="both"/>
        <w:rPr>
          <w:sz w:val="24"/>
          <w:szCs w:val="24"/>
          <w:lang w:val="lt-LT"/>
        </w:rPr>
      </w:pPr>
    </w:p>
    <w:p w14:paraId="600B0AF8" w14:textId="77777777" w:rsidR="00C34C14" w:rsidRPr="001C2A68" w:rsidRDefault="00C34C14" w:rsidP="00434CFE">
      <w:pPr>
        <w:ind w:right="-115"/>
        <w:jc w:val="both"/>
        <w:rPr>
          <w:sz w:val="24"/>
          <w:szCs w:val="24"/>
          <w:lang w:val="lt-LT"/>
        </w:rPr>
      </w:pPr>
    </w:p>
    <w:p w14:paraId="22B0BEA9" w14:textId="77777777" w:rsidR="00C34C14" w:rsidRPr="001C2A68" w:rsidRDefault="00C34C14" w:rsidP="00434CFE">
      <w:pPr>
        <w:ind w:right="-115"/>
        <w:jc w:val="both"/>
        <w:rPr>
          <w:sz w:val="24"/>
          <w:szCs w:val="24"/>
          <w:lang w:val="lt-LT"/>
        </w:rPr>
      </w:pPr>
    </w:p>
    <w:p w14:paraId="718F28D1" w14:textId="77777777" w:rsidR="00C34C14" w:rsidRPr="001C2A68" w:rsidRDefault="00C34C14" w:rsidP="00434CFE">
      <w:pPr>
        <w:ind w:right="-115"/>
        <w:jc w:val="both"/>
        <w:rPr>
          <w:sz w:val="24"/>
          <w:szCs w:val="24"/>
          <w:lang w:val="lt-LT"/>
        </w:rPr>
      </w:pPr>
    </w:p>
    <w:p w14:paraId="1C1DC873" w14:textId="77777777" w:rsidR="00C34C14" w:rsidRPr="001C2A68" w:rsidRDefault="00C34C14" w:rsidP="00434CFE">
      <w:pPr>
        <w:ind w:right="-115"/>
        <w:jc w:val="both"/>
        <w:rPr>
          <w:sz w:val="24"/>
          <w:szCs w:val="24"/>
          <w:lang w:val="lt-LT"/>
        </w:rPr>
      </w:pPr>
    </w:p>
    <w:p w14:paraId="3D9F9442" w14:textId="77777777" w:rsidR="00C34C14" w:rsidRPr="001C2A68" w:rsidRDefault="00C34C14" w:rsidP="00434CFE">
      <w:pPr>
        <w:ind w:right="-115"/>
        <w:jc w:val="both"/>
        <w:rPr>
          <w:sz w:val="24"/>
          <w:szCs w:val="24"/>
          <w:lang w:val="lt-LT"/>
        </w:rPr>
      </w:pPr>
    </w:p>
    <w:p w14:paraId="2E076F76" w14:textId="77777777" w:rsidR="00C34C14" w:rsidRPr="001C2A68" w:rsidRDefault="00C34C14" w:rsidP="00434CFE">
      <w:pPr>
        <w:ind w:right="-115"/>
        <w:jc w:val="both"/>
        <w:rPr>
          <w:sz w:val="24"/>
          <w:szCs w:val="24"/>
          <w:lang w:val="lt-LT"/>
        </w:rPr>
      </w:pPr>
    </w:p>
    <w:p w14:paraId="6E4BC048" w14:textId="77777777" w:rsidR="00C34C14" w:rsidRPr="001C2A68" w:rsidRDefault="00C34C14" w:rsidP="00434CFE">
      <w:pPr>
        <w:ind w:right="-115"/>
        <w:jc w:val="both"/>
        <w:rPr>
          <w:sz w:val="24"/>
          <w:szCs w:val="24"/>
          <w:lang w:val="lt-LT"/>
        </w:rPr>
      </w:pPr>
    </w:p>
    <w:p w14:paraId="6B1C6FC2" w14:textId="77777777" w:rsidR="00C34C14" w:rsidRPr="001C2A68" w:rsidRDefault="00C34C14" w:rsidP="00434CFE">
      <w:pPr>
        <w:ind w:right="-115"/>
        <w:jc w:val="both"/>
        <w:rPr>
          <w:sz w:val="24"/>
          <w:szCs w:val="24"/>
          <w:lang w:val="lt-LT"/>
        </w:rPr>
      </w:pPr>
    </w:p>
    <w:p w14:paraId="3CF84B01" w14:textId="77777777" w:rsidR="00C34C14" w:rsidRPr="001C2A68" w:rsidRDefault="00C34C14" w:rsidP="00434CFE">
      <w:pPr>
        <w:ind w:right="-115"/>
        <w:jc w:val="both"/>
        <w:rPr>
          <w:sz w:val="24"/>
          <w:szCs w:val="24"/>
          <w:lang w:val="lt-LT"/>
        </w:rPr>
      </w:pPr>
    </w:p>
    <w:p w14:paraId="1C624400" w14:textId="77777777" w:rsidR="00C34C14" w:rsidRPr="001C2A68" w:rsidRDefault="00C34C14" w:rsidP="00434CFE">
      <w:pPr>
        <w:ind w:right="-115"/>
        <w:jc w:val="both"/>
        <w:rPr>
          <w:sz w:val="24"/>
          <w:szCs w:val="24"/>
          <w:lang w:val="lt-LT"/>
        </w:rPr>
      </w:pPr>
    </w:p>
    <w:p w14:paraId="00D7774A" w14:textId="77777777" w:rsidR="00C34C14" w:rsidRPr="001C2A68" w:rsidRDefault="00C34C14" w:rsidP="00434CFE">
      <w:pPr>
        <w:ind w:right="-115"/>
        <w:jc w:val="both"/>
        <w:rPr>
          <w:sz w:val="24"/>
          <w:szCs w:val="24"/>
          <w:lang w:val="lt-LT"/>
        </w:rPr>
      </w:pPr>
    </w:p>
    <w:p w14:paraId="650809B4" w14:textId="77777777" w:rsidR="00C34C14" w:rsidRPr="001C2A68" w:rsidRDefault="00C34C14" w:rsidP="00434CFE">
      <w:pPr>
        <w:ind w:right="-115"/>
        <w:jc w:val="both"/>
        <w:rPr>
          <w:sz w:val="24"/>
          <w:szCs w:val="24"/>
          <w:lang w:val="lt-LT"/>
        </w:rPr>
      </w:pPr>
    </w:p>
    <w:p w14:paraId="00692499" w14:textId="77777777" w:rsidR="00C34C14" w:rsidRPr="001C2A68" w:rsidRDefault="00C34C14" w:rsidP="00434CFE">
      <w:pPr>
        <w:ind w:right="-115"/>
        <w:jc w:val="both"/>
        <w:rPr>
          <w:sz w:val="24"/>
          <w:szCs w:val="24"/>
          <w:lang w:val="lt-LT"/>
        </w:rPr>
      </w:pPr>
    </w:p>
    <w:p w14:paraId="5CADB73B" w14:textId="77777777" w:rsidR="00C34C14" w:rsidRPr="001C2A68" w:rsidRDefault="00C34C14" w:rsidP="00434CFE">
      <w:pPr>
        <w:ind w:right="-115"/>
        <w:jc w:val="both"/>
        <w:rPr>
          <w:sz w:val="24"/>
          <w:szCs w:val="24"/>
          <w:lang w:val="lt-LT"/>
        </w:rPr>
      </w:pPr>
    </w:p>
    <w:p w14:paraId="0F5B2E60" w14:textId="77777777" w:rsidR="00C34C14" w:rsidRPr="001C2A68" w:rsidRDefault="00C34C14" w:rsidP="00434CFE">
      <w:pPr>
        <w:ind w:right="-115"/>
        <w:jc w:val="both"/>
        <w:rPr>
          <w:sz w:val="24"/>
          <w:szCs w:val="24"/>
          <w:lang w:val="lt-LT"/>
        </w:rPr>
      </w:pPr>
    </w:p>
    <w:p w14:paraId="380ED5DE" w14:textId="77777777" w:rsidR="00C34C14" w:rsidRPr="001C2A68" w:rsidRDefault="00C34C14" w:rsidP="00434CFE">
      <w:pPr>
        <w:ind w:right="-115"/>
        <w:jc w:val="both"/>
        <w:rPr>
          <w:sz w:val="24"/>
          <w:szCs w:val="24"/>
          <w:lang w:val="lt-LT"/>
        </w:rPr>
      </w:pPr>
    </w:p>
    <w:p w14:paraId="2C2F79F2" w14:textId="77777777" w:rsidR="00C34C14" w:rsidRPr="001C2A68" w:rsidRDefault="00C34C14" w:rsidP="00434CFE">
      <w:pPr>
        <w:ind w:right="-115"/>
        <w:jc w:val="both"/>
        <w:rPr>
          <w:sz w:val="24"/>
          <w:szCs w:val="24"/>
          <w:lang w:val="lt-LT"/>
        </w:rPr>
      </w:pPr>
    </w:p>
    <w:p w14:paraId="4B086D71" w14:textId="77777777" w:rsidR="00C34C14" w:rsidRPr="001C2A68" w:rsidRDefault="00C34C14" w:rsidP="00434CFE">
      <w:pPr>
        <w:ind w:right="-115"/>
        <w:jc w:val="both"/>
        <w:rPr>
          <w:sz w:val="24"/>
          <w:szCs w:val="24"/>
          <w:lang w:val="lt-LT"/>
        </w:rPr>
      </w:pPr>
    </w:p>
    <w:p w14:paraId="3325395A" w14:textId="77777777" w:rsidR="00C34C14" w:rsidRPr="001C2A68" w:rsidRDefault="00C34C14" w:rsidP="00434CFE">
      <w:pPr>
        <w:ind w:right="-115"/>
        <w:jc w:val="both"/>
        <w:rPr>
          <w:sz w:val="24"/>
          <w:szCs w:val="24"/>
          <w:lang w:val="lt-LT"/>
        </w:rPr>
      </w:pPr>
    </w:p>
    <w:p w14:paraId="6F266E36" w14:textId="77777777" w:rsidR="00CE15F6" w:rsidRPr="001C2A68" w:rsidRDefault="00CE15F6" w:rsidP="00434CFE">
      <w:pPr>
        <w:ind w:right="-115"/>
        <w:jc w:val="both"/>
        <w:rPr>
          <w:sz w:val="24"/>
          <w:szCs w:val="24"/>
          <w:lang w:val="lt-LT"/>
        </w:rPr>
      </w:pPr>
    </w:p>
    <w:p w14:paraId="3615FD00" w14:textId="77777777" w:rsidR="00C34C14" w:rsidRPr="001C2A68" w:rsidRDefault="00C34C14" w:rsidP="00434CFE">
      <w:pPr>
        <w:ind w:right="-115"/>
        <w:jc w:val="both"/>
        <w:rPr>
          <w:sz w:val="24"/>
          <w:szCs w:val="24"/>
          <w:lang w:val="lt-LT"/>
        </w:rPr>
      </w:pPr>
    </w:p>
    <w:p w14:paraId="0497B189" w14:textId="77777777" w:rsidR="00C34C14" w:rsidRPr="001C2A68" w:rsidRDefault="00C34C14" w:rsidP="00434CFE">
      <w:pPr>
        <w:ind w:right="-115"/>
        <w:jc w:val="both"/>
        <w:rPr>
          <w:sz w:val="24"/>
          <w:szCs w:val="24"/>
          <w:lang w:val="lt-LT"/>
        </w:rPr>
      </w:pPr>
    </w:p>
    <w:p w14:paraId="4A8281A7" w14:textId="77777777" w:rsidR="00C34C14" w:rsidRPr="001C2A68" w:rsidRDefault="00C34C14" w:rsidP="00434CFE">
      <w:pPr>
        <w:ind w:right="-115"/>
        <w:jc w:val="both"/>
        <w:rPr>
          <w:sz w:val="24"/>
          <w:szCs w:val="24"/>
          <w:lang w:val="lt-LT"/>
        </w:rPr>
      </w:pPr>
    </w:p>
    <w:p w14:paraId="580674C6" w14:textId="77777777" w:rsidR="00830322" w:rsidRPr="001C2A68" w:rsidRDefault="00830322" w:rsidP="00B12D09">
      <w:pPr>
        <w:ind w:right="-115"/>
        <w:jc w:val="both"/>
        <w:rPr>
          <w:sz w:val="24"/>
          <w:szCs w:val="24"/>
          <w:lang w:val="lt-LT"/>
        </w:rPr>
      </w:pPr>
      <w:r w:rsidRPr="001C2A68">
        <w:rPr>
          <w:sz w:val="24"/>
          <w:szCs w:val="24"/>
          <w:lang w:val="lt-LT"/>
        </w:rPr>
        <w:t>Kristina Tūskienė</w:t>
      </w:r>
      <w:r w:rsidRPr="001C2A68">
        <w:rPr>
          <w:sz w:val="24"/>
          <w:szCs w:val="24"/>
          <w:lang w:val="lt-LT"/>
        </w:rPr>
        <w:br w:type="page"/>
      </w:r>
    </w:p>
    <w:p w14:paraId="1AF0228A" w14:textId="77777777" w:rsidR="00B14C37" w:rsidRPr="001C2A68" w:rsidRDefault="00B14C37" w:rsidP="00B14C37">
      <w:pPr>
        <w:ind w:right="-115"/>
        <w:jc w:val="both"/>
        <w:rPr>
          <w:sz w:val="24"/>
          <w:szCs w:val="24"/>
          <w:lang w:val="lt-LT"/>
        </w:rPr>
      </w:pPr>
      <w:r w:rsidRPr="001C2A68">
        <w:rPr>
          <w:sz w:val="24"/>
          <w:szCs w:val="24"/>
          <w:lang w:val="lt-LT"/>
        </w:rPr>
        <w:lastRenderedPageBreak/>
        <w:t>Rokiškio rajono savivaldybės tarybai</w:t>
      </w:r>
    </w:p>
    <w:p w14:paraId="0969CF65" w14:textId="77777777" w:rsidR="00B14C37" w:rsidRPr="001C2A68" w:rsidRDefault="00B14C37" w:rsidP="00B14C37">
      <w:pPr>
        <w:ind w:right="-115"/>
        <w:jc w:val="center"/>
        <w:rPr>
          <w:b/>
          <w:sz w:val="24"/>
          <w:szCs w:val="24"/>
          <w:lang w:val="lt-LT"/>
        </w:rPr>
      </w:pPr>
    </w:p>
    <w:p w14:paraId="3B45FF34" w14:textId="72A5D79B" w:rsidR="00B14C37" w:rsidRPr="001C2A68" w:rsidRDefault="00B14C37" w:rsidP="00B14C37">
      <w:pPr>
        <w:ind w:right="-115"/>
        <w:jc w:val="center"/>
        <w:rPr>
          <w:b/>
          <w:sz w:val="24"/>
          <w:szCs w:val="24"/>
          <w:lang w:val="lt-LT"/>
        </w:rPr>
      </w:pPr>
      <w:r w:rsidRPr="001C2A68">
        <w:rPr>
          <w:b/>
          <w:sz w:val="24"/>
          <w:szCs w:val="24"/>
          <w:lang w:val="lt-LT"/>
        </w:rPr>
        <w:t>SPRENDIMO PROJEKTO „</w:t>
      </w:r>
      <w:r w:rsidR="00193652" w:rsidRPr="001C2A68">
        <w:rPr>
          <w:b/>
          <w:sz w:val="24"/>
          <w:szCs w:val="24"/>
          <w:lang w:val="lt-LT"/>
        </w:rPr>
        <w:t>DĖL ROKIŠKIO RAJONO SAVIVALDYBĖS NEKILNOJAMO TURTO PERDAVIMO VALDYTI, NAUDOTI IR DISPONUOTI JUO PATIKĖJIMO TEISE IR LEIDIMO IŠNUOMOTI VIEŠO KONKURSO BŪDU</w:t>
      </w:r>
      <w:r w:rsidRPr="001C2A68">
        <w:rPr>
          <w:b/>
          <w:sz w:val="24"/>
          <w:szCs w:val="24"/>
          <w:lang w:val="lt-LT"/>
        </w:rPr>
        <w:t>“ AIŠKINAMASIS RAŠTAS</w:t>
      </w:r>
    </w:p>
    <w:p w14:paraId="075C397F" w14:textId="77777777" w:rsidR="00B14C37" w:rsidRPr="001C2A68" w:rsidRDefault="00B14C37" w:rsidP="00B14C37">
      <w:pPr>
        <w:ind w:firstLine="720"/>
        <w:jc w:val="center"/>
        <w:rPr>
          <w:sz w:val="24"/>
          <w:szCs w:val="24"/>
          <w:lang w:val="lt-LT"/>
        </w:rPr>
      </w:pPr>
    </w:p>
    <w:p w14:paraId="78167B2D" w14:textId="30BD239E" w:rsidR="00B14C37" w:rsidRPr="001C2A68" w:rsidRDefault="00B14C37" w:rsidP="00B14C37">
      <w:pPr>
        <w:jc w:val="center"/>
        <w:rPr>
          <w:sz w:val="24"/>
          <w:szCs w:val="24"/>
          <w:lang w:val="lt-LT"/>
        </w:rPr>
      </w:pPr>
      <w:r w:rsidRPr="001C2A68">
        <w:rPr>
          <w:sz w:val="24"/>
          <w:szCs w:val="24"/>
          <w:lang w:val="lt-LT"/>
        </w:rPr>
        <w:t xml:space="preserve">2020 m. </w:t>
      </w:r>
      <w:r w:rsidR="00193652" w:rsidRPr="001C2A68">
        <w:rPr>
          <w:sz w:val="24"/>
          <w:szCs w:val="24"/>
          <w:lang w:val="lt-LT"/>
        </w:rPr>
        <w:t>lapkričio 26</w:t>
      </w:r>
      <w:r w:rsidRPr="001C2A68">
        <w:rPr>
          <w:sz w:val="24"/>
          <w:szCs w:val="24"/>
          <w:lang w:val="lt-LT"/>
        </w:rPr>
        <w:t xml:space="preserve"> d.</w:t>
      </w:r>
    </w:p>
    <w:p w14:paraId="1180567A" w14:textId="77777777" w:rsidR="00B14C37" w:rsidRPr="001C2A68" w:rsidRDefault="00B14C37" w:rsidP="00B14C37">
      <w:pPr>
        <w:jc w:val="center"/>
        <w:rPr>
          <w:sz w:val="24"/>
          <w:szCs w:val="24"/>
          <w:lang w:val="lt-LT"/>
        </w:rPr>
      </w:pPr>
      <w:r w:rsidRPr="001C2A68">
        <w:rPr>
          <w:sz w:val="24"/>
          <w:szCs w:val="24"/>
          <w:lang w:val="lt-LT"/>
        </w:rPr>
        <w:t>Rokiškis</w:t>
      </w:r>
    </w:p>
    <w:p w14:paraId="038233CE" w14:textId="77777777" w:rsidR="00B14C37" w:rsidRPr="001C2A68" w:rsidRDefault="00B14C37" w:rsidP="00B14C37">
      <w:pPr>
        <w:ind w:firstLine="720"/>
        <w:jc w:val="both"/>
        <w:rPr>
          <w:b/>
          <w:sz w:val="24"/>
          <w:szCs w:val="24"/>
          <w:lang w:val="lt-LT"/>
        </w:rPr>
      </w:pPr>
    </w:p>
    <w:p w14:paraId="350A2321" w14:textId="77777777" w:rsidR="00B14C37" w:rsidRPr="001C2A68" w:rsidRDefault="00B14C37" w:rsidP="00B14C37">
      <w:pPr>
        <w:tabs>
          <w:tab w:val="left" w:pos="851"/>
        </w:tabs>
        <w:ind w:firstLine="567"/>
        <w:jc w:val="both"/>
        <w:rPr>
          <w:b/>
          <w:sz w:val="24"/>
          <w:szCs w:val="24"/>
          <w:lang w:val="lt-LT"/>
        </w:rPr>
      </w:pPr>
      <w:r w:rsidRPr="001C2A68">
        <w:rPr>
          <w:b/>
          <w:sz w:val="24"/>
          <w:szCs w:val="24"/>
          <w:lang w:val="lt-LT"/>
        </w:rPr>
        <w:t xml:space="preserve">Parengto sprendimo projekto tikslai ir uždaviniai. </w:t>
      </w:r>
    </w:p>
    <w:p w14:paraId="60F272CA" w14:textId="77777777" w:rsidR="00B14C37" w:rsidRPr="001C2A68" w:rsidRDefault="00B14C37" w:rsidP="00B14C37">
      <w:pPr>
        <w:pStyle w:val="Sraopastraipa"/>
        <w:numPr>
          <w:ilvl w:val="0"/>
          <w:numId w:val="14"/>
        </w:numPr>
        <w:tabs>
          <w:tab w:val="left" w:pos="851"/>
        </w:tabs>
        <w:ind w:left="0" w:firstLine="567"/>
        <w:jc w:val="both"/>
        <w:rPr>
          <w:sz w:val="24"/>
          <w:szCs w:val="24"/>
          <w:lang w:val="lt-LT"/>
        </w:rPr>
      </w:pPr>
      <w:r w:rsidRPr="001C2A68">
        <w:rPr>
          <w:sz w:val="24"/>
          <w:szCs w:val="24"/>
          <w:lang w:val="lt-LT"/>
        </w:rPr>
        <w:t>Perduoti Rokiškio rajono savivaldybei (toliau – Savivaldybė) nuosavybės teise priklausantį nekilnojamąjį turtą valdyti, naudoti ir disponuoti juo patikėjimo teise Rokiškio rajono savivaldybės administracijai.</w:t>
      </w:r>
    </w:p>
    <w:p w14:paraId="502AAC5D" w14:textId="298F4D4A" w:rsidR="00B14C37" w:rsidRPr="001C2A68" w:rsidRDefault="00B14C37" w:rsidP="00B14C37">
      <w:pPr>
        <w:pStyle w:val="Sraopastraipa"/>
        <w:numPr>
          <w:ilvl w:val="0"/>
          <w:numId w:val="14"/>
        </w:numPr>
        <w:tabs>
          <w:tab w:val="left" w:pos="851"/>
        </w:tabs>
        <w:ind w:left="0" w:firstLine="567"/>
        <w:jc w:val="both"/>
        <w:rPr>
          <w:sz w:val="24"/>
          <w:szCs w:val="24"/>
          <w:lang w:val="lt-LT"/>
        </w:rPr>
      </w:pPr>
      <w:r w:rsidRPr="001C2A68">
        <w:rPr>
          <w:sz w:val="24"/>
          <w:szCs w:val="24"/>
          <w:lang w:val="lt-LT"/>
        </w:rPr>
        <w:t xml:space="preserve">Leisti išnuomoti viešo konkurso būdu iki 2021 m. </w:t>
      </w:r>
      <w:r w:rsidR="00D5599D" w:rsidRPr="001C2A68">
        <w:rPr>
          <w:sz w:val="24"/>
          <w:szCs w:val="24"/>
          <w:lang w:val="lt-LT"/>
        </w:rPr>
        <w:t>birželio 1</w:t>
      </w:r>
      <w:r w:rsidRPr="001C2A68">
        <w:rPr>
          <w:sz w:val="24"/>
          <w:szCs w:val="24"/>
          <w:lang w:val="lt-LT"/>
        </w:rPr>
        <w:t xml:space="preserve"> d. Rokiškio rajono savivaldybei nuosavybės teise priklausančias patalpas</w:t>
      </w:r>
      <w:r w:rsidR="00D5599D" w:rsidRPr="001C2A68">
        <w:rPr>
          <w:sz w:val="24"/>
          <w:szCs w:val="24"/>
          <w:lang w:val="lt-LT"/>
        </w:rPr>
        <w:t>.</w:t>
      </w:r>
    </w:p>
    <w:p w14:paraId="102344BA" w14:textId="77777777" w:rsidR="00B14C37" w:rsidRPr="001C2A68" w:rsidRDefault="00B14C37" w:rsidP="00B14C37">
      <w:pPr>
        <w:pStyle w:val="Sraopastraipa"/>
        <w:tabs>
          <w:tab w:val="left" w:pos="851"/>
          <w:tab w:val="left" w:pos="1134"/>
        </w:tabs>
        <w:ind w:left="0" w:firstLine="567"/>
        <w:jc w:val="both"/>
        <w:rPr>
          <w:sz w:val="24"/>
          <w:szCs w:val="24"/>
          <w:lang w:val="lt-LT"/>
        </w:rPr>
      </w:pPr>
      <w:r w:rsidRPr="001C2A68">
        <w:rPr>
          <w:b/>
          <w:bCs/>
          <w:sz w:val="24"/>
          <w:szCs w:val="24"/>
          <w:lang w:val="lt-LT"/>
        </w:rPr>
        <w:t>Šiuo metu esantis teisinis reglamentavimas.</w:t>
      </w:r>
      <w:r w:rsidRPr="001C2A68">
        <w:rPr>
          <w:sz w:val="24"/>
          <w:szCs w:val="24"/>
          <w:lang w:val="lt-LT"/>
        </w:rPr>
        <w:t xml:space="preserve"> </w:t>
      </w:r>
    </w:p>
    <w:p w14:paraId="34105E5A" w14:textId="20B179B9" w:rsidR="00B14C37" w:rsidRPr="001C2A68" w:rsidRDefault="00B14C37" w:rsidP="00B14C37">
      <w:pPr>
        <w:tabs>
          <w:tab w:val="left" w:pos="851"/>
        </w:tabs>
        <w:ind w:firstLine="567"/>
        <w:jc w:val="both"/>
        <w:rPr>
          <w:sz w:val="24"/>
          <w:szCs w:val="24"/>
          <w:lang w:val="lt-LT"/>
        </w:rPr>
      </w:pPr>
      <w:r w:rsidRPr="001C2A68">
        <w:rPr>
          <w:sz w:val="24"/>
          <w:szCs w:val="24"/>
          <w:lang w:val="lt-LT"/>
        </w:rPr>
        <w:t>Lietuvos Respublikos vietos savivaldos įstatymo 16 straipsnio 2 dalies 26 punktas, Lietuvos Respublikos valstybės ir savivaldybių turto valdymo, naudojimo ir disponavimo juo įstatymo</w:t>
      </w:r>
      <w:r w:rsidR="0083578D" w:rsidRPr="001C2A68">
        <w:rPr>
          <w:sz w:val="24"/>
          <w:szCs w:val="24"/>
          <w:lang w:val="lt-LT"/>
        </w:rPr>
        <w:t xml:space="preserve"> (toliau – Įstatymas)</w:t>
      </w:r>
      <w:r w:rsidRPr="001C2A68">
        <w:rPr>
          <w:sz w:val="24"/>
          <w:szCs w:val="24"/>
          <w:lang w:val="lt-LT"/>
        </w:rPr>
        <w:t xml:space="preserve"> 12 straipsnio 1 ir 2 dalys, 15 straipsnis, Rokiškio rajono savivaldybės turto perdavimo valdyti, naudotis ir disponuoti juo patikėjimo teise tvarkos aprašas patvirtintas Rokiškio rajono savivaldybės tarybos 2020 m. gegužės 29 d. sprendimu Nr. TS-157 „Dėl Rokiškio rajono savivaldybės turto perdavimo valdyti, naudotis ir disponuoti juo patikėjimo teise tvarkos aprašo patvirtinimo“, Rokiškio rajono savivaldybės ilgalaikio materialiojo turto viešo nuomos konkurso ir nuomos ne konkurso būdu organizavimo tvarkos aprašas patvirtintas Rokiškio rajono savivaldybės tarybos 2019 m. rugsėjo 27 d. sprendimu Nr. TS-205 „Dėl Rokiškio rajono savivaldybės ilgalaikio materialiojo turto viešo nuomos konkurso ir nuomos ne konkurso būdu organizavimo tvarkos aprašo patvirtinimo“</w:t>
      </w:r>
      <w:r w:rsidRPr="001C2A68">
        <w:rPr>
          <w:bCs/>
          <w:sz w:val="24"/>
          <w:szCs w:val="24"/>
          <w:lang w:val="lt-LT"/>
        </w:rPr>
        <w:t>.</w:t>
      </w:r>
    </w:p>
    <w:p w14:paraId="730060CF" w14:textId="77777777" w:rsidR="00B14C37" w:rsidRPr="001C2A68" w:rsidRDefault="00B14C37" w:rsidP="00B14C37">
      <w:pPr>
        <w:pStyle w:val="Antrats"/>
        <w:tabs>
          <w:tab w:val="clear" w:pos="4153"/>
          <w:tab w:val="clear" w:pos="8306"/>
          <w:tab w:val="right" w:pos="709"/>
          <w:tab w:val="left" w:pos="851"/>
        </w:tabs>
        <w:ind w:firstLine="567"/>
        <w:jc w:val="both"/>
        <w:rPr>
          <w:sz w:val="24"/>
          <w:szCs w:val="24"/>
          <w:lang w:val="lt-LT"/>
        </w:rPr>
      </w:pPr>
      <w:r w:rsidRPr="001C2A68">
        <w:rPr>
          <w:b/>
          <w:bCs/>
          <w:sz w:val="24"/>
          <w:szCs w:val="24"/>
          <w:lang w:val="lt-LT"/>
        </w:rPr>
        <w:t>Sprendimo projekto esmė.</w:t>
      </w:r>
      <w:r w:rsidRPr="001C2A68">
        <w:rPr>
          <w:sz w:val="24"/>
          <w:szCs w:val="24"/>
          <w:lang w:val="lt-LT"/>
        </w:rPr>
        <w:t xml:space="preserve"> </w:t>
      </w:r>
    </w:p>
    <w:p w14:paraId="708ED54A" w14:textId="5830BE63" w:rsidR="00B14C37" w:rsidRPr="001C2A68" w:rsidRDefault="00B14C37" w:rsidP="00951704">
      <w:pPr>
        <w:pStyle w:val="Sraopastraipa"/>
        <w:numPr>
          <w:ilvl w:val="0"/>
          <w:numId w:val="18"/>
        </w:numPr>
        <w:tabs>
          <w:tab w:val="left" w:pos="851"/>
        </w:tabs>
        <w:ind w:left="0" w:firstLine="567"/>
        <w:jc w:val="both"/>
        <w:rPr>
          <w:sz w:val="24"/>
          <w:szCs w:val="24"/>
          <w:lang w:val="lt-LT"/>
        </w:rPr>
      </w:pPr>
      <w:bookmarkStart w:id="0" w:name="_GoBack"/>
      <w:r w:rsidRPr="001C2A68">
        <w:rPr>
          <w:sz w:val="24"/>
          <w:szCs w:val="24"/>
          <w:lang w:val="lt-LT"/>
        </w:rPr>
        <w:t xml:space="preserve">Lietuvos Respublikos valstybės ir savivaldybių turto valdymo, naudojimo ir disponavimo juo įstatymo 12 straipsnio 2 dalyje numatyta, kad savivaldybės įstaigos joms patikėjimo teise perduotą turtą valdo, naudoja ir disponuoja juo pagal įstatymus savivaldybių tarybų sprendimuose nustatyta tvarka. Savivaldybės tarybos patvirtintame </w:t>
      </w:r>
      <w:r w:rsidR="00943892" w:rsidRPr="001C2A68">
        <w:rPr>
          <w:sz w:val="24"/>
          <w:szCs w:val="24"/>
          <w:lang w:val="lt-LT"/>
        </w:rPr>
        <w:t>S</w:t>
      </w:r>
      <w:r w:rsidRPr="001C2A68">
        <w:rPr>
          <w:sz w:val="24"/>
          <w:szCs w:val="24"/>
          <w:lang w:val="lt-LT"/>
        </w:rPr>
        <w:t xml:space="preserve">avivaldybės turto perdavimo valdyti, naudotis ir disponuoti juo patikėjimo teise tvarkos apraše numatyta, kad Savivaldybės turtą patikėjimo teise gali valdyti, naudoti ir disponuoti juo Savivaldybės administracija. </w:t>
      </w:r>
    </w:p>
    <w:p w14:paraId="708931E4" w14:textId="77777777" w:rsidR="00951704" w:rsidRPr="00951704" w:rsidRDefault="00951704" w:rsidP="00951704">
      <w:pPr>
        <w:pStyle w:val="Sraopastraipa"/>
        <w:tabs>
          <w:tab w:val="left" w:pos="851"/>
        </w:tabs>
        <w:ind w:left="0" w:firstLine="567"/>
        <w:jc w:val="both"/>
        <w:rPr>
          <w:sz w:val="24"/>
          <w:szCs w:val="24"/>
          <w:lang w:val="lt-LT"/>
        </w:rPr>
      </w:pPr>
      <w:r w:rsidRPr="00951704">
        <w:rPr>
          <w:sz w:val="24"/>
          <w:szCs w:val="24"/>
          <w:lang w:val="lt-LT"/>
        </w:rPr>
        <w:t xml:space="preserve">Savivaldybei nuosavybės teise priklauso administracinis pastatas, esantis Nepriklausomybės a. 10A , Rokiškyje, bei garažas, esantis Nepriklausomybės a. 10B, Rokiškyje ir patalpos, esančio Tyzenhauzų g. 6, Rokiškis. Šio turto valdytojas nėra paskirtas. Todėl tikslinga perduoti valdyti, naudoti ir disponuoti juo patikėjimo teise Savivaldybės biudžetinei įstaigai – Savivaldybės administracijai. </w:t>
      </w:r>
    </w:p>
    <w:bookmarkEnd w:id="0"/>
    <w:p w14:paraId="4319C754" w14:textId="4520E66F" w:rsidR="00B14C37" w:rsidRPr="001C2A68" w:rsidRDefault="00B14C37" w:rsidP="00B14C37">
      <w:pPr>
        <w:pStyle w:val="Sraopastraipa"/>
        <w:numPr>
          <w:ilvl w:val="0"/>
          <w:numId w:val="18"/>
        </w:numPr>
        <w:tabs>
          <w:tab w:val="left" w:pos="851"/>
        </w:tabs>
        <w:ind w:left="0" w:firstLine="567"/>
        <w:jc w:val="both"/>
        <w:rPr>
          <w:sz w:val="24"/>
          <w:szCs w:val="24"/>
          <w:lang w:val="lt-LT"/>
        </w:rPr>
      </w:pPr>
      <w:r w:rsidRPr="001C2A68">
        <w:rPr>
          <w:sz w:val="24"/>
          <w:szCs w:val="24"/>
          <w:lang w:val="lt-LT"/>
        </w:rPr>
        <w:t xml:space="preserve">Savivaldybės tarybos patvirtintame Savivaldybės turto nuomos tvarkos apraše numatyta, kad </w:t>
      </w:r>
      <w:r w:rsidR="00BA0049" w:rsidRPr="001C2A68">
        <w:rPr>
          <w:sz w:val="24"/>
          <w:szCs w:val="24"/>
          <w:lang w:val="lt-LT"/>
        </w:rPr>
        <w:t>S</w:t>
      </w:r>
      <w:r w:rsidRPr="001C2A68">
        <w:rPr>
          <w:sz w:val="24"/>
          <w:szCs w:val="24"/>
          <w:lang w:val="lt-LT"/>
        </w:rPr>
        <w:t xml:space="preserve">avivaldybės nekilnojamasis turtas išnuomojamas viešo nuomos konkurso būdu, Savivaldybės tarybai priėmus sprendimą leisti išnuomoti turtą. </w:t>
      </w:r>
    </w:p>
    <w:p w14:paraId="718E82B9" w14:textId="2F49D5B2" w:rsidR="00473FA2" w:rsidRPr="001C2A68" w:rsidRDefault="006071EC" w:rsidP="00B14C37">
      <w:pPr>
        <w:pStyle w:val="Sraopastraipa"/>
        <w:tabs>
          <w:tab w:val="left" w:pos="851"/>
        </w:tabs>
        <w:ind w:left="0" w:firstLine="567"/>
        <w:jc w:val="both"/>
        <w:rPr>
          <w:sz w:val="24"/>
          <w:szCs w:val="24"/>
          <w:lang w:val="lt-LT"/>
        </w:rPr>
      </w:pPr>
      <w:r w:rsidRPr="001C2A68">
        <w:rPr>
          <w:sz w:val="24"/>
          <w:szCs w:val="24"/>
          <w:lang w:val="lt-LT"/>
        </w:rPr>
        <w:t>116,72</w:t>
      </w:r>
      <w:r w:rsidR="0083578D" w:rsidRPr="001C2A68">
        <w:rPr>
          <w:sz w:val="24"/>
          <w:szCs w:val="24"/>
          <w:lang w:val="lt-LT"/>
        </w:rPr>
        <w:t xml:space="preserve"> kv. m patalpos, esančios Nepriklausomybės a. 10B, </w:t>
      </w:r>
      <w:r w:rsidR="00861B63" w:rsidRPr="001C2A68">
        <w:rPr>
          <w:sz w:val="24"/>
          <w:szCs w:val="24"/>
          <w:lang w:val="lt-LT"/>
        </w:rPr>
        <w:t>Rokiškyje</w:t>
      </w:r>
      <w:r w:rsidR="0083578D" w:rsidRPr="001C2A68">
        <w:rPr>
          <w:sz w:val="24"/>
          <w:szCs w:val="24"/>
          <w:lang w:val="lt-LT"/>
        </w:rPr>
        <w:t xml:space="preserve">, panaudos pagrindais buvo perduotos </w:t>
      </w:r>
      <w:r w:rsidR="00473FA2" w:rsidRPr="001C2A68">
        <w:rPr>
          <w:sz w:val="24"/>
          <w:szCs w:val="24"/>
          <w:lang w:val="lt-LT"/>
        </w:rPr>
        <w:t xml:space="preserve">asociacijai </w:t>
      </w:r>
      <w:r w:rsidR="0083578D" w:rsidRPr="001C2A68">
        <w:rPr>
          <w:sz w:val="24"/>
          <w:szCs w:val="24"/>
          <w:lang w:val="lt-LT"/>
        </w:rPr>
        <w:t>Rokiškio rajono automobilių ir motociklų sporto klubui „Viesulas“, tačiau</w:t>
      </w:r>
      <w:r w:rsidR="00861B63" w:rsidRPr="001C2A68">
        <w:rPr>
          <w:sz w:val="24"/>
          <w:szCs w:val="24"/>
          <w:lang w:val="lt-LT"/>
        </w:rPr>
        <w:t>,</w:t>
      </w:r>
      <w:r w:rsidR="0083578D" w:rsidRPr="001C2A68">
        <w:rPr>
          <w:sz w:val="24"/>
          <w:szCs w:val="24"/>
          <w:lang w:val="lt-LT"/>
        </w:rPr>
        <w:t xml:space="preserve"> vadovaujantis Įstatymo 14 straipsniu, perduotose patalpose negalima vykdyti ūkinės</w:t>
      </w:r>
      <w:r w:rsidR="00861B63" w:rsidRPr="001C2A68">
        <w:rPr>
          <w:sz w:val="24"/>
          <w:szCs w:val="24"/>
          <w:lang w:val="lt-LT"/>
        </w:rPr>
        <w:t>-</w:t>
      </w:r>
      <w:r w:rsidR="0083578D" w:rsidRPr="001C2A68">
        <w:rPr>
          <w:sz w:val="24"/>
          <w:szCs w:val="24"/>
          <w:lang w:val="lt-LT"/>
        </w:rPr>
        <w:t xml:space="preserve"> komercinės veiklos. </w:t>
      </w:r>
      <w:r w:rsidR="00473FA2" w:rsidRPr="001C2A68">
        <w:rPr>
          <w:sz w:val="24"/>
          <w:szCs w:val="24"/>
          <w:lang w:val="lt-LT"/>
        </w:rPr>
        <w:t>Įstaiga šiuo metu neturi galimybės išsikelti ir parašė prašymą išnuomoti patalpas iki 2021 m. birželio 1 d., tačiau</w:t>
      </w:r>
      <w:r w:rsidR="00861B63" w:rsidRPr="001C2A68">
        <w:rPr>
          <w:sz w:val="24"/>
          <w:szCs w:val="24"/>
          <w:lang w:val="lt-LT"/>
        </w:rPr>
        <w:t>,</w:t>
      </w:r>
      <w:r w:rsidR="00473FA2" w:rsidRPr="001C2A68">
        <w:rPr>
          <w:sz w:val="24"/>
          <w:szCs w:val="24"/>
          <w:lang w:val="lt-LT"/>
        </w:rPr>
        <w:t xml:space="preserve"> vadovaujantis Įstatymo 15 straipsniu</w:t>
      </w:r>
      <w:r w:rsidR="00861B63" w:rsidRPr="001C2A68">
        <w:rPr>
          <w:sz w:val="24"/>
          <w:szCs w:val="24"/>
          <w:lang w:val="lt-LT"/>
        </w:rPr>
        <w:t>,</w:t>
      </w:r>
      <w:r w:rsidR="00473FA2" w:rsidRPr="001C2A68">
        <w:rPr>
          <w:sz w:val="24"/>
          <w:szCs w:val="24"/>
          <w:lang w:val="lt-LT"/>
        </w:rPr>
        <w:t xml:space="preserve"> patalpos gali būti išnuomojamos tik viešo konkurso būdu. </w:t>
      </w:r>
    </w:p>
    <w:p w14:paraId="639E4171" w14:textId="22FBC6EB" w:rsidR="0083578D" w:rsidRPr="001C2A68" w:rsidRDefault="00473FA2" w:rsidP="00B14C37">
      <w:pPr>
        <w:pStyle w:val="Sraopastraipa"/>
        <w:tabs>
          <w:tab w:val="left" w:pos="851"/>
        </w:tabs>
        <w:ind w:left="0" w:firstLine="567"/>
        <w:jc w:val="both"/>
        <w:rPr>
          <w:sz w:val="24"/>
          <w:szCs w:val="24"/>
          <w:lang w:val="lt-LT"/>
        </w:rPr>
      </w:pPr>
      <w:r w:rsidRPr="001C2A68">
        <w:rPr>
          <w:sz w:val="24"/>
          <w:szCs w:val="24"/>
          <w:lang w:val="lt-LT"/>
        </w:rPr>
        <w:t xml:space="preserve">Taip pat visas 265,68 kv. m pastatas-garažas, esantis Nepriklausomybės a. 10B, </w:t>
      </w:r>
      <w:r w:rsidR="00861B63" w:rsidRPr="001C2A68">
        <w:rPr>
          <w:sz w:val="24"/>
          <w:szCs w:val="24"/>
          <w:lang w:val="lt-LT"/>
        </w:rPr>
        <w:t>Rokiškyje</w:t>
      </w:r>
      <w:r w:rsidRPr="001C2A68">
        <w:rPr>
          <w:sz w:val="24"/>
          <w:szCs w:val="24"/>
          <w:lang w:val="lt-LT"/>
        </w:rPr>
        <w:t>, siūloma pripažinti netinkamu (negalimu) naudoti, nes pastatui yra reikalingas remontas: sijų keitimas, stogo tvarkymas, durų tvarkymas, o apskaičiuota remonto sąmata siekia 70827 Eur. Todėl yra planuojama pastatą siūlyti privatizuoti.</w:t>
      </w:r>
    </w:p>
    <w:p w14:paraId="4F00B2E3" w14:textId="217B1C4C" w:rsidR="00B14C37" w:rsidRPr="001C2A68" w:rsidRDefault="00B14C37" w:rsidP="00B14C37">
      <w:pPr>
        <w:pStyle w:val="Sraopastraipa"/>
        <w:tabs>
          <w:tab w:val="left" w:pos="851"/>
        </w:tabs>
        <w:ind w:left="0" w:firstLine="567"/>
        <w:jc w:val="both"/>
        <w:rPr>
          <w:sz w:val="24"/>
          <w:szCs w:val="24"/>
          <w:lang w:val="lt-LT"/>
        </w:rPr>
      </w:pPr>
      <w:r w:rsidRPr="001C2A68">
        <w:rPr>
          <w:sz w:val="24"/>
          <w:szCs w:val="24"/>
          <w:lang w:val="lt-LT"/>
        </w:rPr>
        <w:lastRenderedPageBreak/>
        <w:t xml:space="preserve">Atsižvelgiant į tai, siūloma leisti išnuomoti sprendimo projekte nurodytas patalpas bei nustatyti pradinį nuomos mokesčio dydį – </w:t>
      </w:r>
      <w:r w:rsidR="00BA0049" w:rsidRPr="001C2A68">
        <w:rPr>
          <w:sz w:val="24"/>
          <w:szCs w:val="24"/>
          <w:lang w:val="lt-LT"/>
        </w:rPr>
        <w:t>0,70</w:t>
      </w:r>
      <w:r w:rsidRPr="001C2A68">
        <w:rPr>
          <w:sz w:val="24"/>
          <w:szCs w:val="24"/>
          <w:lang w:val="lt-LT"/>
        </w:rPr>
        <w:t xml:space="preserve"> Eur per mėnesį už 1 kv. m. </w:t>
      </w:r>
      <w:r w:rsidR="00BA0049" w:rsidRPr="001C2A68">
        <w:rPr>
          <w:sz w:val="24"/>
          <w:szCs w:val="24"/>
          <w:lang w:val="lt-LT"/>
        </w:rPr>
        <w:t xml:space="preserve">Patalpas </w:t>
      </w:r>
      <w:r w:rsidRPr="001C2A68">
        <w:rPr>
          <w:sz w:val="24"/>
          <w:szCs w:val="24"/>
          <w:lang w:val="lt-LT"/>
        </w:rPr>
        <w:t xml:space="preserve">išnuomotos iki 2021 m. </w:t>
      </w:r>
      <w:r w:rsidR="00BA0049" w:rsidRPr="001C2A68">
        <w:rPr>
          <w:sz w:val="24"/>
          <w:szCs w:val="24"/>
          <w:lang w:val="lt-LT"/>
        </w:rPr>
        <w:t>birželio</w:t>
      </w:r>
      <w:r w:rsidRPr="001C2A68">
        <w:rPr>
          <w:sz w:val="24"/>
          <w:szCs w:val="24"/>
          <w:lang w:val="lt-LT"/>
        </w:rPr>
        <w:t xml:space="preserve"> </w:t>
      </w:r>
      <w:r w:rsidR="00BA0049" w:rsidRPr="001C2A68">
        <w:rPr>
          <w:sz w:val="24"/>
          <w:szCs w:val="24"/>
          <w:lang w:val="lt-LT"/>
        </w:rPr>
        <w:t>1</w:t>
      </w:r>
      <w:r w:rsidRPr="001C2A68">
        <w:rPr>
          <w:sz w:val="24"/>
          <w:szCs w:val="24"/>
          <w:lang w:val="lt-LT"/>
        </w:rPr>
        <w:t xml:space="preserve"> d.</w:t>
      </w:r>
    </w:p>
    <w:p w14:paraId="68DB9258" w14:textId="300ADA6C" w:rsidR="00B14C37" w:rsidRPr="001C2A68" w:rsidRDefault="00B14C37" w:rsidP="00B14C37">
      <w:pPr>
        <w:tabs>
          <w:tab w:val="left" w:pos="851"/>
        </w:tabs>
        <w:ind w:firstLine="567"/>
        <w:jc w:val="both"/>
        <w:rPr>
          <w:sz w:val="24"/>
          <w:szCs w:val="24"/>
          <w:lang w:val="lt-LT"/>
        </w:rPr>
      </w:pPr>
      <w:r w:rsidRPr="001C2A68">
        <w:rPr>
          <w:sz w:val="24"/>
          <w:szCs w:val="24"/>
          <w:lang w:val="lt-LT"/>
        </w:rPr>
        <w:t xml:space="preserve">Sutikus leisti išnuomoti patalpas bus </w:t>
      </w:r>
      <w:r w:rsidR="00BA0049" w:rsidRPr="001C2A68">
        <w:rPr>
          <w:sz w:val="24"/>
          <w:szCs w:val="24"/>
          <w:lang w:val="lt-LT"/>
        </w:rPr>
        <w:t>gaunamos papildomos lėšos į Savivaldybės biudžetą bei</w:t>
      </w:r>
      <w:r w:rsidRPr="001C2A68">
        <w:rPr>
          <w:sz w:val="24"/>
          <w:szCs w:val="24"/>
          <w:lang w:val="lt-LT"/>
        </w:rPr>
        <w:t xml:space="preserve"> bus užtikrintas efektyvus savivaldybei nuosavybės teise p</w:t>
      </w:r>
      <w:r w:rsidR="00BA0049" w:rsidRPr="001C2A68">
        <w:rPr>
          <w:sz w:val="24"/>
          <w:szCs w:val="24"/>
          <w:lang w:val="lt-LT"/>
        </w:rPr>
        <w:t>riklausančio turto panaudojimas</w:t>
      </w:r>
      <w:r w:rsidR="00E90E8B" w:rsidRPr="001C2A68">
        <w:rPr>
          <w:sz w:val="24"/>
          <w:szCs w:val="24"/>
          <w:lang w:val="lt-LT"/>
        </w:rPr>
        <w:t xml:space="preserve"> iki jo privatizavimo.</w:t>
      </w:r>
    </w:p>
    <w:p w14:paraId="4A8A18AE" w14:textId="77777777" w:rsidR="00B14C37" w:rsidRPr="001C2A68" w:rsidRDefault="00B14C37" w:rsidP="00B14C37">
      <w:pPr>
        <w:tabs>
          <w:tab w:val="left" w:pos="851"/>
        </w:tabs>
        <w:ind w:firstLine="567"/>
        <w:jc w:val="both"/>
        <w:rPr>
          <w:sz w:val="24"/>
          <w:szCs w:val="24"/>
          <w:lang w:val="lt-LT"/>
        </w:rPr>
      </w:pPr>
      <w:r w:rsidRPr="001C2A68">
        <w:rPr>
          <w:sz w:val="24"/>
          <w:szCs w:val="24"/>
          <w:lang w:val="lt-LT"/>
        </w:rPr>
        <w:t>Savivaldybės turto nuomos sutartis teikiama šiuo sprendimu Savivaldybės tarybai pritarti.</w:t>
      </w:r>
    </w:p>
    <w:p w14:paraId="2EE19577" w14:textId="77777777" w:rsidR="00B14C37" w:rsidRPr="001C2A68" w:rsidRDefault="00B14C37" w:rsidP="00B14C37">
      <w:pPr>
        <w:tabs>
          <w:tab w:val="left" w:pos="851"/>
        </w:tabs>
        <w:ind w:firstLine="567"/>
        <w:jc w:val="both"/>
        <w:rPr>
          <w:sz w:val="24"/>
          <w:szCs w:val="24"/>
          <w:lang w:val="lt-LT"/>
        </w:rPr>
      </w:pPr>
      <w:r w:rsidRPr="001C2A68">
        <w:rPr>
          <w:b/>
          <w:sz w:val="24"/>
          <w:szCs w:val="24"/>
          <w:lang w:val="lt-LT"/>
        </w:rPr>
        <w:t>Galimos pasekmės, priėmus siūlomą tarybos sprendimo projektą:</w:t>
      </w:r>
    </w:p>
    <w:p w14:paraId="1F2FD04C" w14:textId="4F74E4CB" w:rsidR="00B14C37" w:rsidRPr="001C2A68" w:rsidRDefault="00B14C37" w:rsidP="00B14C37">
      <w:pPr>
        <w:tabs>
          <w:tab w:val="left" w:pos="851"/>
        </w:tabs>
        <w:ind w:firstLine="567"/>
        <w:jc w:val="both"/>
        <w:rPr>
          <w:sz w:val="24"/>
          <w:szCs w:val="24"/>
          <w:lang w:val="lt-LT"/>
        </w:rPr>
      </w:pPr>
      <w:r w:rsidRPr="001C2A68">
        <w:rPr>
          <w:b/>
          <w:sz w:val="24"/>
          <w:szCs w:val="24"/>
          <w:lang w:val="lt-LT"/>
        </w:rPr>
        <w:t>teigiamos</w:t>
      </w:r>
      <w:r w:rsidRPr="001C2A68">
        <w:rPr>
          <w:sz w:val="24"/>
          <w:szCs w:val="24"/>
          <w:lang w:val="lt-LT"/>
        </w:rPr>
        <w:t xml:space="preserve"> – </w:t>
      </w:r>
      <w:r w:rsidR="00BA0049" w:rsidRPr="001C2A68">
        <w:rPr>
          <w:sz w:val="24"/>
          <w:szCs w:val="24"/>
          <w:lang w:val="lt-LT"/>
        </w:rPr>
        <w:t>gaunamos papildomos lėšos į Savivaldybės biudžetą</w:t>
      </w:r>
      <w:r w:rsidRPr="001C2A68">
        <w:rPr>
          <w:sz w:val="24"/>
          <w:szCs w:val="24"/>
          <w:lang w:val="lt-LT"/>
        </w:rPr>
        <w:t>;</w:t>
      </w:r>
    </w:p>
    <w:p w14:paraId="0856B3D4" w14:textId="77777777" w:rsidR="00B14C37" w:rsidRPr="001C2A68" w:rsidRDefault="00B14C37" w:rsidP="00B14C37">
      <w:pPr>
        <w:pStyle w:val="Antrats"/>
        <w:tabs>
          <w:tab w:val="left" w:pos="851"/>
          <w:tab w:val="left" w:pos="1296"/>
        </w:tabs>
        <w:ind w:firstLine="567"/>
        <w:jc w:val="both"/>
        <w:rPr>
          <w:sz w:val="24"/>
          <w:szCs w:val="24"/>
          <w:lang w:val="lt-LT"/>
        </w:rPr>
      </w:pPr>
      <w:r w:rsidRPr="001C2A68">
        <w:rPr>
          <w:b/>
          <w:sz w:val="24"/>
          <w:szCs w:val="24"/>
          <w:lang w:val="lt-LT"/>
        </w:rPr>
        <w:t>neigiamos</w:t>
      </w:r>
      <w:r w:rsidRPr="001C2A68">
        <w:rPr>
          <w:sz w:val="24"/>
          <w:szCs w:val="24"/>
          <w:lang w:val="lt-LT"/>
        </w:rPr>
        <w:t xml:space="preserve"> – nebus.</w:t>
      </w:r>
    </w:p>
    <w:p w14:paraId="013D72AF" w14:textId="77777777" w:rsidR="00B14C37" w:rsidRPr="001C2A68" w:rsidRDefault="00B14C37" w:rsidP="00B14C37">
      <w:pPr>
        <w:pStyle w:val="Antrats"/>
        <w:tabs>
          <w:tab w:val="left" w:pos="851"/>
          <w:tab w:val="left" w:pos="1296"/>
        </w:tabs>
        <w:ind w:firstLine="567"/>
        <w:jc w:val="both"/>
        <w:rPr>
          <w:b/>
          <w:sz w:val="24"/>
          <w:szCs w:val="24"/>
          <w:lang w:val="lt-LT"/>
        </w:rPr>
      </w:pPr>
      <w:r w:rsidRPr="001C2A68">
        <w:rPr>
          <w:b/>
          <w:sz w:val="24"/>
          <w:szCs w:val="24"/>
          <w:lang w:val="lt-LT"/>
        </w:rPr>
        <w:t>Kokia sprendimo nauda Rokiškio rajono gyventojams.</w:t>
      </w:r>
    </w:p>
    <w:p w14:paraId="298B9BC2" w14:textId="77777777" w:rsidR="00861B63" w:rsidRPr="001C2A68" w:rsidRDefault="00BA0049" w:rsidP="00B14C37">
      <w:pPr>
        <w:tabs>
          <w:tab w:val="left" w:pos="851"/>
        </w:tabs>
        <w:ind w:firstLine="567"/>
        <w:jc w:val="both"/>
        <w:rPr>
          <w:sz w:val="24"/>
          <w:szCs w:val="24"/>
          <w:lang w:val="lt-LT"/>
        </w:rPr>
      </w:pPr>
      <w:r w:rsidRPr="001C2A68">
        <w:rPr>
          <w:sz w:val="24"/>
          <w:szCs w:val="24"/>
          <w:lang w:val="lt-LT"/>
        </w:rPr>
        <w:t xml:space="preserve">Patogioje vietoje </w:t>
      </w:r>
      <w:r w:rsidR="00E90E8B" w:rsidRPr="001C2A68">
        <w:rPr>
          <w:sz w:val="24"/>
          <w:szCs w:val="24"/>
          <w:lang w:val="lt-LT"/>
        </w:rPr>
        <w:t>išnuomojamas garažas transporto priemon</w:t>
      </w:r>
      <w:r w:rsidR="00861B63" w:rsidRPr="001C2A68">
        <w:rPr>
          <w:sz w:val="24"/>
          <w:szCs w:val="24"/>
          <w:lang w:val="lt-LT"/>
        </w:rPr>
        <w:t>ėms laikyti.</w:t>
      </w:r>
    </w:p>
    <w:p w14:paraId="2236F181" w14:textId="6BE32150" w:rsidR="00B14C37" w:rsidRPr="001C2A68" w:rsidRDefault="00B14C37" w:rsidP="00B14C37">
      <w:pPr>
        <w:tabs>
          <w:tab w:val="left" w:pos="851"/>
        </w:tabs>
        <w:ind w:firstLine="567"/>
        <w:jc w:val="both"/>
        <w:rPr>
          <w:sz w:val="24"/>
          <w:szCs w:val="24"/>
          <w:lang w:val="lt-LT"/>
        </w:rPr>
      </w:pPr>
      <w:r w:rsidRPr="001C2A68">
        <w:rPr>
          <w:b/>
          <w:bCs/>
          <w:sz w:val="24"/>
          <w:szCs w:val="24"/>
          <w:lang w:val="lt-LT"/>
        </w:rPr>
        <w:t>Finansavimo šaltiniai ir lėšų poreikis</w:t>
      </w:r>
      <w:r w:rsidRPr="001C2A68">
        <w:rPr>
          <w:sz w:val="24"/>
          <w:szCs w:val="24"/>
          <w:lang w:val="lt-LT"/>
        </w:rPr>
        <w:t>.</w:t>
      </w:r>
    </w:p>
    <w:p w14:paraId="30DBA1E4" w14:textId="77777777" w:rsidR="00B14C37" w:rsidRPr="001C2A68" w:rsidRDefault="00B14C37" w:rsidP="00B14C37">
      <w:pPr>
        <w:tabs>
          <w:tab w:val="left" w:pos="851"/>
        </w:tabs>
        <w:ind w:firstLine="567"/>
        <w:jc w:val="both"/>
        <w:rPr>
          <w:color w:val="000000" w:themeColor="text1"/>
          <w:sz w:val="24"/>
          <w:szCs w:val="24"/>
          <w:lang w:val="lt-LT"/>
        </w:rPr>
      </w:pPr>
      <w:r w:rsidRPr="001C2A68">
        <w:rPr>
          <w:color w:val="000000" w:themeColor="text1"/>
          <w:sz w:val="24"/>
          <w:szCs w:val="24"/>
          <w:lang w:val="lt-LT"/>
        </w:rPr>
        <w:t xml:space="preserve">Sprendimui įgyvendinti reikalingos biudžeto lėšos (viešo konkurso paskelbimas vietos spaudoje) </w:t>
      </w:r>
      <w:r w:rsidRPr="001C2A68">
        <w:rPr>
          <w:sz w:val="24"/>
          <w:szCs w:val="24"/>
          <w:lang w:val="lt-LT"/>
        </w:rPr>
        <w:t xml:space="preserve">– </w:t>
      </w:r>
      <w:r w:rsidRPr="001C2A68">
        <w:rPr>
          <w:color w:val="000000" w:themeColor="text1"/>
          <w:sz w:val="24"/>
          <w:szCs w:val="24"/>
          <w:lang w:val="lt-LT"/>
        </w:rPr>
        <w:t xml:space="preserve">vidutiniškai 30 Eur. </w:t>
      </w:r>
    </w:p>
    <w:p w14:paraId="74DE769D" w14:textId="77777777" w:rsidR="00B14C37" w:rsidRPr="001C2A68" w:rsidRDefault="00B14C37" w:rsidP="00B14C37">
      <w:pPr>
        <w:tabs>
          <w:tab w:val="left" w:pos="851"/>
        </w:tabs>
        <w:ind w:firstLine="567"/>
        <w:jc w:val="both"/>
        <w:rPr>
          <w:sz w:val="24"/>
          <w:szCs w:val="24"/>
          <w:lang w:val="lt-LT"/>
        </w:rPr>
      </w:pPr>
      <w:r w:rsidRPr="001C2A68">
        <w:rPr>
          <w:b/>
          <w:bCs/>
          <w:sz w:val="24"/>
          <w:szCs w:val="24"/>
          <w:lang w:val="lt-LT"/>
        </w:rPr>
        <w:t>Suderinamumas su Lietuvos Respublikos galiojančiais teisės norminiais aktais.</w:t>
      </w:r>
    </w:p>
    <w:p w14:paraId="157951DF" w14:textId="77777777" w:rsidR="00B14C37" w:rsidRPr="001C2A68" w:rsidRDefault="00B14C37" w:rsidP="00B14C37">
      <w:pPr>
        <w:tabs>
          <w:tab w:val="left" w:pos="851"/>
        </w:tabs>
        <w:ind w:firstLine="567"/>
        <w:jc w:val="both"/>
        <w:rPr>
          <w:sz w:val="24"/>
          <w:szCs w:val="24"/>
          <w:lang w:val="lt-LT"/>
        </w:rPr>
      </w:pPr>
      <w:r w:rsidRPr="001C2A68">
        <w:rPr>
          <w:sz w:val="24"/>
          <w:szCs w:val="24"/>
          <w:lang w:val="lt-LT"/>
        </w:rPr>
        <w:t>Projektas neprieštarauja galiojantiems teisės aktams.</w:t>
      </w:r>
    </w:p>
    <w:p w14:paraId="6A46985F" w14:textId="77777777" w:rsidR="00B14C37" w:rsidRPr="001C2A68" w:rsidRDefault="00B14C37" w:rsidP="00B14C37">
      <w:pPr>
        <w:tabs>
          <w:tab w:val="left" w:pos="851"/>
        </w:tabs>
        <w:ind w:firstLine="567"/>
        <w:jc w:val="both"/>
        <w:rPr>
          <w:sz w:val="24"/>
          <w:szCs w:val="24"/>
          <w:lang w:val="lt-LT"/>
        </w:rPr>
      </w:pPr>
      <w:r w:rsidRPr="001C2A68">
        <w:rPr>
          <w:b/>
          <w:sz w:val="24"/>
          <w:szCs w:val="24"/>
          <w:lang w:val="lt-LT"/>
        </w:rPr>
        <w:t>Antikorupcinis vertinimas.</w:t>
      </w:r>
      <w:r w:rsidRPr="001C2A68">
        <w:rPr>
          <w:sz w:val="24"/>
          <w:szCs w:val="24"/>
          <w:lang w:val="lt-LT"/>
        </w:rPr>
        <w:t xml:space="preserve"> </w:t>
      </w:r>
    </w:p>
    <w:p w14:paraId="315075D7" w14:textId="77777777" w:rsidR="00B14C37" w:rsidRPr="001C2A68" w:rsidRDefault="00B14C37" w:rsidP="00B14C37">
      <w:pPr>
        <w:tabs>
          <w:tab w:val="left" w:pos="851"/>
        </w:tabs>
        <w:ind w:firstLine="567"/>
        <w:jc w:val="both"/>
        <w:rPr>
          <w:sz w:val="24"/>
          <w:szCs w:val="24"/>
          <w:lang w:val="lt-LT"/>
        </w:rPr>
      </w:pPr>
      <w:r w:rsidRPr="001C2A68">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76C58036" w14:textId="77777777" w:rsidR="00B14C37" w:rsidRDefault="00B14C37" w:rsidP="00B14C37">
      <w:pPr>
        <w:ind w:firstLine="567"/>
        <w:jc w:val="both"/>
        <w:rPr>
          <w:color w:val="FF0000"/>
          <w:sz w:val="24"/>
          <w:szCs w:val="24"/>
          <w:lang w:val="lt-LT"/>
        </w:rPr>
      </w:pPr>
    </w:p>
    <w:p w14:paraId="1F82E612" w14:textId="77777777" w:rsidR="00780484" w:rsidRPr="001C2A68" w:rsidRDefault="00780484" w:rsidP="00B14C37">
      <w:pPr>
        <w:ind w:firstLine="567"/>
        <w:jc w:val="both"/>
        <w:rPr>
          <w:color w:val="FF0000"/>
          <w:sz w:val="24"/>
          <w:szCs w:val="24"/>
          <w:lang w:val="lt-LT"/>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B14C37" w:rsidRPr="001C2A68" w14:paraId="3FC5D7A3" w14:textId="77777777" w:rsidTr="00C459DA">
        <w:tc>
          <w:tcPr>
            <w:tcW w:w="5637" w:type="dxa"/>
          </w:tcPr>
          <w:p w14:paraId="11D47FEC" w14:textId="77777777" w:rsidR="00B14C37" w:rsidRPr="001C2A68" w:rsidRDefault="00B14C37" w:rsidP="00C459DA">
            <w:pPr>
              <w:jc w:val="both"/>
              <w:rPr>
                <w:rFonts w:ascii="Times New Roman" w:hAnsi="Times New Roman" w:cs="Times New Roman"/>
                <w:sz w:val="24"/>
                <w:szCs w:val="24"/>
                <w:lang w:val="lt-LT"/>
              </w:rPr>
            </w:pPr>
            <w:r w:rsidRPr="001C2A68">
              <w:rPr>
                <w:rFonts w:ascii="Times New Roman" w:hAnsi="Times New Roman" w:cs="Times New Roman"/>
                <w:sz w:val="24"/>
                <w:szCs w:val="24"/>
                <w:lang w:val="lt-LT"/>
              </w:rPr>
              <w:t>Turto valdymo ir ūkio skyriaus vyriausioji specialistė</w:t>
            </w:r>
          </w:p>
        </w:tc>
        <w:tc>
          <w:tcPr>
            <w:tcW w:w="4217" w:type="dxa"/>
          </w:tcPr>
          <w:p w14:paraId="203C2E38" w14:textId="77777777" w:rsidR="00B14C37" w:rsidRPr="001C2A68" w:rsidRDefault="00B14C37" w:rsidP="00C459DA">
            <w:pPr>
              <w:jc w:val="right"/>
              <w:rPr>
                <w:rFonts w:ascii="Times New Roman" w:hAnsi="Times New Roman" w:cs="Times New Roman"/>
                <w:sz w:val="24"/>
                <w:szCs w:val="24"/>
                <w:lang w:val="lt-LT"/>
              </w:rPr>
            </w:pPr>
            <w:r w:rsidRPr="001C2A68">
              <w:rPr>
                <w:rFonts w:ascii="Times New Roman" w:hAnsi="Times New Roman" w:cs="Times New Roman"/>
                <w:sz w:val="24"/>
                <w:szCs w:val="24"/>
                <w:lang w:val="lt-LT"/>
              </w:rPr>
              <w:t>Kristina Tūskienė</w:t>
            </w:r>
          </w:p>
        </w:tc>
      </w:tr>
    </w:tbl>
    <w:p w14:paraId="580674E8" w14:textId="70D4488C" w:rsidR="00AF6CF6" w:rsidRPr="001C2A68" w:rsidRDefault="00AF6CF6" w:rsidP="00B14C37">
      <w:pPr>
        <w:ind w:firstLine="4820"/>
        <w:rPr>
          <w:sz w:val="24"/>
          <w:szCs w:val="24"/>
          <w:lang w:val="lt-LT"/>
        </w:rPr>
      </w:pPr>
    </w:p>
    <w:sectPr w:rsidR="00AF6CF6" w:rsidRPr="001C2A68" w:rsidSect="00780484">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4B396" w14:textId="77777777" w:rsidR="00F3576A" w:rsidRDefault="00F3576A">
      <w:r>
        <w:separator/>
      </w:r>
    </w:p>
  </w:endnote>
  <w:endnote w:type="continuationSeparator" w:id="0">
    <w:p w14:paraId="1750C4FB" w14:textId="77777777" w:rsidR="00F3576A" w:rsidRDefault="00F3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106A" w14:textId="77777777" w:rsidR="00F3576A" w:rsidRDefault="00F3576A">
      <w:r>
        <w:separator/>
      </w:r>
    </w:p>
  </w:footnote>
  <w:footnote w:type="continuationSeparator" w:id="0">
    <w:p w14:paraId="2F07B85E" w14:textId="77777777" w:rsidR="00F3576A" w:rsidRDefault="00F35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7777777" w:rsidR="00EB1BFB" w:rsidRPr="00780484" w:rsidRDefault="00F370D0" w:rsidP="00EB1BFB">
    <w:pPr>
      <w:framePr w:h="0" w:hSpace="180" w:wrap="around" w:vAnchor="text" w:hAnchor="page" w:x="5905" w:y="12"/>
      <w:rPr>
        <w:sz w:val="24"/>
        <w:szCs w:val="24"/>
      </w:rPr>
    </w:pPr>
    <w:r w:rsidRPr="00780484">
      <w:rPr>
        <w:noProof/>
        <w:sz w:val="24"/>
        <w:szCs w:val="24"/>
        <w:lang w:val="lt-LT"/>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62902B27" w14:textId="77777777" w:rsidR="00780484" w:rsidRPr="00780484" w:rsidRDefault="00780484" w:rsidP="00780484">
    <w:pPr>
      <w:jc w:val="right"/>
      <w:rPr>
        <w:sz w:val="24"/>
        <w:szCs w:val="24"/>
      </w:rPr>
    </w:pPr>
    <w:r w:rsidRPr="00780484">
      <w:rPr>
        <w:sz w:val="24"/>
        <w:szCs w:val="24"/>
        <w:lang w:val="lt-LT"/>
      </w:rPr>
      <w:t>Projektas</w:t>
    </w:r>
  </w:p>
  <w:p w14:paraId="580674EE" w14:textId="77777777" w:rsidR="00EB1BFB" w:rsidRPr="00780484" w:rsidRDefault="00EB1BFB" w:rsidP="00780484">
    <w:pPr>
      <w:jc w:val="right"/>
      <w:rPr>
        <w:sz w:val="24"/>
        <w:szCs w:val="24"/>
      </w:rPr>
    </w:pPr>
  </w:p>
  <w:p w14:paraId="580674EF" w14:textId="77777777" w:rsidR="00EB1BFB" w:rsidRPr="00780484" w:rsidRDefault="00EB1BFB" w:rsidP="00EB1BFB">
    <w:pPr>
      <w:rPr>
        <w:sz w:val="24"/>
        <w:szCs w:val="24"/>
      </w:rPr>
    </w:pPr>
  </w:p>
  <w:p w14:paraId="580674F0" w14:textId="6C8642B0" w:rsidR="00EB1BFB" w:rsidRPr="00780484" w:rsidRDefault="00992575" w:rsidP="00EB1BFB">
    <w:pPr>
      <w:rPr>
        <w:b/>
        <w:sz w:val="24"/>
        <w:szCs w:val="24"/>
      </w:rPr>
    </w:pPr>
    <w:r w:rsidRPr="00780484">
      <w:rPr>
        <w:sz w:val="24"/>
        <w:szCs w:val="24"/>
        <w:lang w:val="lt-LT"/>
      </w:rPr>
      <w:tab/>
    </w:r>
    <w:r w:rsidRPr="00780484">
      <w:rPr>
        <w:sz w:val="24"/>
        <w:szCs w:val="24"/>
        <w:lang w:val="lt-LT"/>
      </w:rPr>
      <w:tab/>
    </w:r>
    <w:r w:rsidRPr="00780484">
      <w:rPr>
        <w:sz w:val="24"/>
        <w:szCs w:val="24"/>
        <w:lang w:val="lt-LT"/>
      </w:rPr>
      <w:tab/>
    </w:r>
    <w:r w:rsidRPr="00780484">
      <w:rPr>
        <w:sz w:val="24"/>
        <w:szCs w:val="24"/>
        <w:lang w:val="lt-LT"/>
      </w:rPr>
      <w:tab/>
    </w:r>
    <w:r w:rsidRPr="00780484">
      <w:rPr>
        <w:sz w:val="24"/>
        <w:szCs w:val="24"/>
        <w:lang w:val="lt-LT"/>
      </w:rPr>
      <w:tab/>
    </w:r>
    <w:r w:rsidRPr="00780484">
      <w:rPr>
        <w:sz w:val="24"/>
        <w:szCs w:val="24"/>
        <w:lang w:val="lt-LT"/>
      </w:rPr>
      <w:tab/>
    </w:r>
    <w:r w:rsidRPr="00780484">
      <w:rPr>
        <w:sz w:val="24"/>
        <w:szCs w:val="24"/>
        <w:lang w:val="lt-LT"/>
      </w:rPr>
      <w:tab/>
    </w:r>
    <w:r w:rsidRPr="00780484">
      <w:rPr>
        <w:sz w:val="24"/>
        <w:szCs w:val="24"/>
        <w:lang w:val="lt-LT"/>
      </w:rPr>
      <w:tab/>
    </w:r>
    <w:r w:rsidRPr="00780484">
      <w:rPr>
        <w:sz w:val="24"/>
        <w:szCs w:val="24"/>
        <w:lang w:val="lt-LT"/>
      </w:rPr>
      <w:tab/>
    </w:r>
    <w:r w:rsidRPr="00780484">
      <w:rPr>
        <w:sz w:val="24"/>
        <w:szCs w:val="24"/>
        <w:lang w:val="lt-LT"/>
      </w:rPr>
      <w:tab/>
    </w:r>
    <w:r w:rsidRPr="00780484">
      <w:rPr>
        <w:sz w:val="24"/>
        <w:szCs w:val="24"/>
        <w:lang w:val="lt-LT"/>
      </w:rPr>
      <w:tab/>
    </w:r>
    <w:r w:rsidRPr="00780484">
      <w:rPr>
        <w:sz w:val="24"/>
        <w:szCs w:val="24"/>
        <w:lang w:val="lt-LT"/>
      </w:rPr>
      <w:tab/>
    </w:r>
  </w:p>
  <w:p w14:paraId="580674F2" w14:textId="77777777" w:rsidR="00EB1BFB" w:rsidRPr="00780484" w:rsidRDefault="00EB1BFB" w:rsidP="00780484">
    <w:pPr>
      <w:jc w:val="center"/>
      <w:rPr>
        <w:rFonts w:ascii="TimesLT" w:hAnsi="TimesLT"/>
        <w:b/>
        <w:sz w:val="24"/>
        <w:szCs w:val="24"/>
      </w:rPr>
    </w:pPr>
  </w:p>
  <w:p w14:paraId="580674F3" w14:textId="77777777" w:rsidR="00EB1BFB" w:rsidRPr="00780484" w:rsidRDefault="00EB1BFB" w:rsidP="00EB1BFB">
    <w:pPr>
      <w:jc w:val="center"/>
      <w:rPr>
        <w:b/>
        <w:sz w:val="24"/>
        <w:szCs w:val="24"/>
      </w:rPr>
    </w:pPr>
    <w:r w:rsidRPr="00780484">
      <w:rPr>
        <w:b/>
        <w:sz w:val="24"/>
        <w:szCs w:val="24"/>
      </w:rPr>
      <w:t>ROKI</w:t>
    </w:r>
    <w:r w:rsidRPr="00780484">
      <w:rPr>
        <w:b/>
        <w:sz w:val="24"/>
        <w:szCs w:val="24"/>
        <w:lang w:val="lt-LT"/>
      </w:rPr>
      <w:t>Š</w:t>
    </w:r>
    <w:r w:rsidRPr="00780484">
      <w:rPr>
        <w:b/>
        <w:sz w:val="24"/>
        <w:szCs w:val="24"/>
      </w:rPr>
      <w:t>KIO RAJONO SAVIVALDYBĖS TARYBA</w:t>
    </w:r>
  </w:p>
  <w:p w14:paraId="580674F4" w14:textId="77777777" w:rsidR="00EB1BFB" w:rsidRPr="00780484" w:rsidRDefault="00EB1BFB" w:rsidP="00EB1BFB">
    <w:pPr>
      <w:jc w:val="center"/>
      <w:rPr>
        <w:b/>
        <w:sz w:val="24"/>
        <w:szCs w:val="24"/>
      </w:rPr>
    </w:pPr>
  </w:p>
  <w:p w14:paraId="580674F5" w14:textId="77777777" w:rsidR="00EB1BFB" w:rsidRPr="00780484" w:rsidRDefault="00BE61F0" w:rsidP="00EB1BFB">
    <w:pPr>
      <w:jc w:val="center"/>
      <w:rPr>
        <w:b/>
        <w:sz w:val="24"/>
        <w:szCs w:val="24"/>
      </w:rPr>
    </w:pPr>
    <w:r w:rsidRPr="00780484">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35F"/>
    <w:multiLevelType w:val="multilevel"/>
    <w:tmpl w:val="E216E78C"/>
    <w:lvl w:ilvl="0">
      <w:start w:val="4"/>
      <w:numFmt w:val="decimal"/>
      <w:lvlText w:val="%1."/>
      <w:lvlJc w:val="left"/>
      <w:pPr>
        <w:ind w:left="420" w:hanging="420"/>
      </w:pPr>
      <w:rPr>
        <w:rFonts w:hint="default"/>
        <w:color w:val="000000" w:themeColor="text1"/>
      </w:rPr>
    </w:lvl>
    <w:lvl w:ilvl="1">
      <w:start w:val="1"/>
      <w:numFmt w:val="decimal"/>
      <w:lvlText w:val="%1.%2."/>
      <w:lvlJc w:val="left"/>
      <w:pPr>
        <w:ind w:left="987" w:hanging="420"/>
      </w:pPr>
      <w:rPr>
        <w:rFonts w:hint="default"/>
        <w:color w:val="000000" w:themeColor="text1"/>
      </w:rPr>
    </w:lvl>
    <w:lvl w:ilvl="2">
      <w:start w:val="1"/>
      <w:numFmt w:val="decimalZero"/>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0DC03EA0"/>
    <w:multiLevelType w:val="hybridMultilevel"/>
    <w:tmpl w:val="C082C99E"/>
    <w:lvl w:ilvl="0" w:tplc="CFBC1F72">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EA32746"/>
    <w:multiLevelType w:val="multilevel"/>
    <w:tmpl w:val="A72A97A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nsid w:val="2B953EC5"/>
    <w:multiLevelType w:val="multilevel"/>
    <w:tmpl w:val="95845ED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nsid w:val="4FE70F85"/>
    <w:multiLevelType w:val="hybridMultilevel"/>
    <w:tmpl w:val="C8DC566E"/>
    <w:lvl w:ilvl="0" w:tplc="6618242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1">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8"/>
  </w:num>
  <w:num w:numId="3">
    <w:abstractNumId w:val="6"/>
  </w:num>
  <w:num w:numId="4">
    <w:abstractNumId w:val="18"/>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12"/>
  </w:num>
  <w:num w:numId="10">
    <w:abstractNumId w:val="9"/>
  </w:num>
  <w:num w:numId="11">
    <w:abstractNumId w:val="10"/>
  </w:num>
  <w:num w:numId="12">
    <w:abstractNumId w:val="21"/>
  </w:num>
  <w:num w:numId="13">
    <w:abstractNumId w:val="3"/>
  </w:num>
  <w:num w:numId="14">
    <w:abstractNumId w:val="14"/>
  </w:num>
  <w:num w:numId="15">
    <w:abstractNumId w:val="7"/>
  </w:num>
  <w:num w:numId="16">
    <w:abstractNumId w:val="13"/>
  </w:num>
  <w:num w:numId="17">
    <w:abstractNumId w:val="4"/>
  </w:num>
  <w:num w:numId="18">
    <w:abstractNumId w:val="5"/>
  </w:num>
  <w:num w:numId="19">
    <w:abstractNumId w:val="2"/>
  </w:num>
  <w:num w:numId="20">
    <w:abstractNumId w:val="15"/>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677"/>
    <w:rsid w:val="00011356"/>
    <w:rsid w:val="00012E0C"/>
    <w:rsid w:val="00016451"/>
    <w:rsid w:val="00053770"/>
    <w:rsid w:val="00054179"/>
    <w:rsid w:val="00060F84"/>
    <w:rsid w:val="00063913"/>
    <w:rsid w:val="00066318"/>
    <w:rsid w:val="00066BAF"/>
    <w:rsid w:val="00067B54"/>
    <w:rsid w:val="0007173C"/>
    <w:rsid w:val="00073A37"/>
    <w:rsid w:val="00080703"/>
    <w:rsid w:val="0009108A"/>
    <w:rsid w:val="0009681C"/>
    <w:rsid w:val="000A79F2"/>
    <w:rsid w:val="000B14B8"/>
    <w:rsid w:val="000C435C"/>
    <w:rsid w:val="000D27FD"/>
    <w:rsid w:val="000D4E8E"/>
    <w:rsid w:val="000D5DBA"/>
    <w:rsid w:val="000E085B"/>
    <w:rsid w:val="000E73C5"/>
    <w:rsid w:val="001059F4"/>
    <w:rsid w:val="00113C20"/>
    <w:rsid w:val="00115A22"/>
    <w:rsid w:val="00123E32"/>
    <w:rsid w:val="00131F47"/>
    <w:rsid w:val="001350F8"/>
    <w:rsid w:val="00140A9D"/>
    <w:rsid w:val="00141128"/>
    <w:rsid w:val="00142877"/>
    <w:rsid w:val="00144540"/>
    <w:rsid w:val="00145C4D"/>
    <w:rsid w:val="00150D93"/>
    <w:rsid w:val="00151208"/>
    <w:rsid w:val="00160015"/>
    <w:rsid w:val="0016127B"/>
    <w:rsid w:val="00162637"/>
    <w:rsid w:val="0017472D"/>
    <w:rsid w:val="00182D85"/>
    <w:rsid w:val="0018328C"/>
    <w:rsid w:val="00186642"/>
    <w:rsid w:val="00187844"/>
    <w:rsid w:val="00193652"/>
    <w:rsid w:val="0019378D"/>
    <w:rsid w:val="001A31E1"/>
    <w:rsid w:val="001B6A67"/>
    <w:rsid w:val="001C2A68"/>
    <w:rsid w:val="001C30A8"/>
    <w:rsid w:val="001C758D"/>
    <w:rsid w:val="001D0607"/>
    <w:rsid w:val="001D5556"/>
    <w:rsid w:val="001E0E00"/>
    <w:rsid w:val="001E7330"/>
    <w:rsid w:val="001E755B"/>
    <w:rsid w:val="001F0879"/>
    <w:rsid w:val="001F114D"/>
    <w:rsid w:val="001F194C"/>
    <w:rsid w:val="001F1DA1"/>
    <w:rsid w:val="002001A3"/>
    <w:rsid w:val="0021636D"/>
    <w:rsid w:val="00221E59"/>
    <w:rsid w:val="00222EE9"/>
    <w:rsid w:val="00232EFA"/>
    <w:rsid w:val="00242871"/>
    <w:rsid w:val="002447EC"/>
    <w:rsid w:val="00244D39"/>
    <w:rsid w:val="00245349"/>
    <w:rsid w:val="00252BFA"/>
    <w:rsid w:val="00253646"/>
    <w:rsid w:val="0025433F"/>
    <w:rsid w:val="002617A8"/>
    <w:rsid w:val="00271B6C"/>
    <w:rsid w:val="0027212E"/>
    <w:rsid w:val="00282DDB"/>
    <w:rsid w:val="00283562"/>
    <w:rsid w:val="00296998"/>
    <w:rsid w:val="002B38FE"/>
    <w:rsid w:val="002B6EB6"/>
    <w:rsid w:val="002C46C5"/>
    <w:rsid w:val="002C65A7"/>
    <w:rsid w:val="002C6905"/>
    <w:rsid w:val="002D09DA"/>
    <w:rsid w:val="002D15C1"/>
    <w:rsid w:val="002E5FB7"/>
    <w:rsid w:val="002E74EC"/>
    <w:rsid w:val="002F6A0F"/>
    <w:rsid w:val="003006EB"/>
    <w:rsid w:val="00300AD8"/>
    <w:rsid w:val="00300E88"/>
    <w:rsid w:val="003018A7"/>
    <w:rsid w:val="00302C6F"/>
    <w:rsid w:val="003160B8"/>
    <w:rsid w:val="00331A00"/>
    <w:rsid w:val="00331C99"/>
    <w:rsid w:val="0033423F"/>
    <w:rsid w:val="00340CB9"/>
    <w:rsid w:val="00341FDA"/>
    <w:rsid w:val="003431BB"/>
    <w:rsid w:val="00347471"/>
    <w:rsid w:val="00352686"/>
    <w:rsid w:val="00354970"/>
    <w:rsid w:val="0035611E"/>
    <w:rsid w:val="00356160"/>
    <w:rsid w:val="00363295"/>
    <w:rsid w:val="003824F5"/>
    <w:rsid w:val="00387420"/>
    <w:rsid w:val="00390C0C"/>
    <w:rsid w:val="0039125B"/>
    <w:rsid w:val="00392C7C"/>
    <w:rsid w:val="00393F13"/>
    <w:rsid w:val="003A2F5A"/>
    <w:rsid w:val="003B1F08"/>
    <w:rsid w:val="003C04AA"/>
    <w:rsid w:val="003C4178"/>
    <w:rsid w:val="003C4862"/>
    <w:rsid w:val="003D0DC3"/>
    <w:rsid w:val="003D0EFF"/>
    <w:rsid w:val="003E336E"/>
    <w:rsid w:val="003E505E"/>
    <w:rsid w:val="003E7694"/>
    <w:rsid w:val="003F29C6"/>
    <w:rsid w:val="003F3E7F"/>
    <w:rsid w:val="004009FF"/>
    <w:rsid w:val="00404A3A"/>
    <w:rsid w:val="004103E2"/>
    <w:rsid w:val="00417114"/>
    <w:rsid w:val="004216B7"/>
    <w:rsid w:val="004249D6"/>
    <w:rsid w:val="00434CFE"/>
    <w:rsid w:val="00441928"/>
    <w:rsid w:val="004450C1"/>
    <w:rsid w:val="00445392"/>
    <w:rsid w:val="004502BA"/>
    <w:rsid w:val="00453FE4"/>
    <w:rsid w:val="00454130"/>
    <w:rsid w:val="0046177A"/>
    <w:rsid w:val="00470F95"/>
    <w:rsid w:val="004714F3"/>
    <w:rsid w:val="004717F4"/>
    <w:rsid w:val="00473FA2"/>
    <w:rsid w:val="00477AF4"/>
    <w:rsid w:val="00480616"/>
    <w:rsid w:val="00480A91"/>
    <w:rsid w:val="00485052"/>
    <w:rsid w:val="004855CF"/>
    <w:rsid w:val="00492590"/>
    <w:rsid w:val="004932C6"/>
    <w:rsid w:val="004969FE"/>
    <w:rsid w:val="004978D1"/>
    <w:rsid w:val="00497D4A"/>
    <w:rsid w:val="004A553E"/>
    <w:rsid w:val="004A710C"/>
    <w:rsid w:val="004B0A3E"/>
    <w:rsid w:val="004B0B49"/>
    <w:rsid w:val="004B3D17"/>
    <w:rsid w:val="004B6BF3"/>
    <w:rsid w:val="004C0344"/>
    <w:rsid w:val="004C29AD"/>
    <w:rsid w:val="004D5883"/>
    <w:rsid w:val="004D7066"/>
    <w:rsid w:val="004E06EB"/>
    <w:rsid w:val="004E0E9B"/>
    <w:rsid w:val="004E3A61"/>
    <w:rsid w:val="004F6163"/>
    <w:rsid w:val="0050064C"/>
    <w:rsid w:val="00500B7A"/>
    <w:rsid w:val="00501363"/>
    <w:rsid w:val="0050312A"/>
    <w:rsid w:val="005070E2"/>
    <w:rsid w:val="005112D7"/>
    <w:rsid w:val="00517630"/>
    <w:rsid w:val="0052046F"/>
    <w:rsid w:val="00521B54"/>
    <w:rsid w:val="00535779"/>
    <w:rsid w:val="00543AEB"/>
    <w:rsid w:val="00551259"/>
    <w:rsid w:val="00555F58"/>
    <w:rsid w:val="00562D04"/>
    <w:rsid w:val="00563489"/>
    <w:rsid w:val="00565D37"/>
    <w:rsid w:val="00570ECB"/>
    <w:rsid w:val="00590F26"/>
    <w:rsid w:val="00591FDB"/>
    <w:rsid w:val="005B114A"/>
    <w:rsid w:val="005B3ABB"/>
    <w:rsid w:val="005B3D65"/>
    <w:rsid w:val="005B71E0"/>
    <w:rsid w:val="005C31AB"/>
    <w:rsid w:val="005C33EA"/>
    <w:rsid w:val="005C713C"/>
    <w:rsid w:val="005D1145"/>
    <w:rsid w:val="005E2CEC"/>
    <w:rsid w:val="005E3E10"/>
    <w:rsid w:val="005E4261"/>
    <w:rsid w:val="005E4F26"/>
    <w:rsid w:val="005F677C"/>
    <w:rsid w:val="00602044"/>
    <w:rsid w:val="006039DD"/>
    <w:rsid w:val="00605403"/>
    <w:rsid w:val="006071EC"/>
    <w:rsid w:val="006118F5"/>
    <w:rsid w:val="006133CA"/>
    <w:rsid w:val="00633B23"/>
    <w:rsid w:val="00643E65"/>
    <w:rsid w:val="00646505"/>
    <w:rsid w:val="00653FA4"/>
    <w:rsid w:val="00662C09"/>
    <w:rsid w:val="0066606F"/>
    <w:rsid w:val="0067194A"/>
    <w:rsid w:val="006725AC"/>
    <w:rsid w:val="00677117"/>
    <w:rsid w:val="00685305"/>
    <w:rsid w:val="00690CB6"/>
    <w:rsid w:val="00691918"/>
    <w:rsid w:val="00693546"/>
    <w:rsid w:val="00693F67"/>
    <w:rsid w:val="006A3A94"/>
    <w:rsid w:val="006A760B"/>
    <w:rsid w:val="006B7F35"/>
    <w:rsid w:val="006D512D"/>
    <w:rsid w:val="006D6A90"/>
    <w:rsid w:val="006E418D"/>
    <w:rsid w:val="006E5D6C"/>
    <w:rsid w:val="006E6621"/>
    <w:rsid w:val="006F4E3A"/>
    <w:rsid w:val="00703F1B"/>
    <w:rsid w:val="00724DD3"/>
    <w:rsid w:val="00735C5C"/>
    <w:rsid w:val="00745D91"/>
    <w:rsid w:val="007526F8"/>
    <w:rsid w:val="007553B1"/>
    <w:rsid w:val="00762282"/>
    <w:rsid w:val="007652C4"/>
    <w:rsid w:val="007709C9"/>
    <w:rsid w:val="00773E71"/>
    <w:rsid w:val="00774036"/>
    <w:rsid w:val="00780484"/>
    <w:rsid w:val="00784447"/>
    <w:rsid w:val="007907D6"/>
    <w:rsid w:val="00793DF4"/>
    <w:rsid w:val="00794270"/>
    <w:rsid w:val="0079602A"/>
    <w:rsid w:val="00796503"/>
    <w:rsid w:val="007A0919"/>
    <w:rsid w:val="007A3BFB"/>
    <w:rsid w:val="007B395B"/>
    <w:rsid w:val="007C5EEA"/>
    <w:rsid w:val="007E0B7E"/>
    <w:rsid w:val="007E2C1E"/>
    <w:rsid w:val="007E2E41"/>
    <w:rsid w:val="007F1D67"/>
    <w:rsid w:val="007F1F73"/>
    <w:rsid w:val="007F49A5"/>
    <w:rsid w:val="00804DD7"/>
    <w:rsid w:val="00810426"/>
    <w:rsid w:val="008179F6"/>
    <w:rsid w:val="00830322"/>
    <w:rsid w:val="0083578D"/>
    <w:rsid w:val="008378B2"/>
    <w:rsid w:val="00840211"/>
    <w:rsid w:val="0084292A"/>
    <w:rsid w:val="00843B17"/>
    <w:rsid w:val="00854F0F"/>
    <w:rsid w:val="00860902"/>
    <w:rsid w:val="00861B63"/>
    <w:rsid w:val="00866472"/>
    <w:rsid w:val="0087190E"/>
    <w:rsid w:val="0087254C"/>
    <w:rsid w:val="00875CFE"/>
    <w:rsid w:val="008806C0"/>
    <w:rsid w:val="00885034"/>
    <w:rsid w:val="00887A0A"/>
    <w:rsid w:val="00890E5D"/>
    <w:rsid w:val="008A098D"/>
    <w:rsid w:val="008A2FF6"/>
    <w:rsid w:val="008B2E0B"/>
    <w:rsid w:val="008B3F8D"/>
    <w:rsid w:val="008D0552"/>
    <w:rsid w:val="008D0CDC"/>
    <w:rsid w:val="008D1EA7"/>
    <w:rsid w:val="008D5317"/>
    <w:rsid w:val="008D6749"/>
    <w:rsid w:val="008E1D09"/>
    <w:rsid w:val="008E30BE"/>
    <w:rsid w:val="008E7635"/>
    <w:rsid w:val="008E7F5B"/>
    <w:rsid w:val="008F34FA"/>
    <w:rsid w:val="008F43D8"/>
    <w:rsid w:val="008F53CE"/>
    <w:rsid w:val="008F5B3E"/>
    <w:rsid w:val="008F6439"/>
    <w:rsid w:val="008F78F4"/>
    <w:rsid w:val="009109B6"/>
    <w:rsid w:val="00915162"/>
    <w:rsid w:val="00917406"/>
    <w:rsid w:val="009214A6"/>
    <w:rsid w:val="009330E9"/>
    <w:rsid w:val="009339A7"/>
    <w:rsid w:val="00943892"/>
    <w:rsid w:val="00951704"/>
    <w:rsid w:val="009518ED"/>
    <w:rsid w:val="0095276E"/>
    <w:rsid w:val="0097158C"/>
    <w:rsid w:val="00974984"/>
    <w:rsid w:val="009856F6"/>
    <w:rsid w:val="009901C0"/>
    <w:rsid w:val="00991133"/>
    <w:rsid w:val="00992575"/>
    <w:rsid w:val="00992FFF"/>
    <w:rsid w:val="0099540B"/>
    <w:rsid w:val="00995CF4"/>
    <w:rsid w:val="009A075F"/>
    <w:rsid w:val="009C1F16"/>
    <w:rsid w:val="009C3CAF"/>
    <w:rsid w:val="009C7E4B"/>
    <w:rsid w:val="009D2202"/>
    <w:rsid w:val="009D4413"/>
    <w:rsid w:val="009D61DA"/>
    <w:rsid w:val="009E41A6"/>
    <w:rsid w:val="009E639F"/>
    <w:rsid w:val="009E6DF5"/>
    <w:rsid w:val="009F09B5"/>
    <w:rsid w:val="009F3A6C"/>
    <w:rsid w:val="009F65F5"/>
    <w:rsid w:val="00A071CD"/>
    <w:rsid w:val="00A202F0"/>
    <w:rsid w:val="00A20627"/>
    <w:rsid w:val="00A22E30"/>
    <w:rsid w:val="00A3141E"/>
    <w:rsid w:val="00A40719"/>
    <w:rsid w:val="00A46295"/>
    <w:rsid w:val="00A50259"/>
    <w:rsid w:val="00A513DB"/>
    <w:rsid w:val="00A51595"/>
    <w:rsid w:val="00A539D6"/>
    <w:rsid w:val="00A6434C"/>
    <w:rsid w:val="00A671F0"/>
    <w:rsid w:val="00A764F4"/>
    <w:rsid w:val="00A80E71"/>
    <w:rsid w:val="00A86000"/>
    <w:rsid w:val="00A94AEA"/>
    <w:rsid w:val="00AB5BBD"/>
    <w:rsid w:val="00AB7FC3"/>
    <w:rsid w:val="00AC6EFA"/>
    <w:rsid w:val="00AD5A57"/>
    <w:rsid w:val="00AD70CD"/>
    <w:rsid w:val="00AD7740"/>
    <w:rsid w:val="00AE0934"/>
    <w:rsid w:val="00AE1E3D"/>
    <w:rsid w:val="00AF0DA3"/>
    <w:rsid w:val="00AF589A"/>
    <w:rsid w:val="00AF6CF6"/>
    <w:rsid w:val="00AF7B54"/>
    <w:rsid w:val="00B018F1"/>
    <w:rsid w:val="00B01E51"/>
    <w:rsid w:val="00B046F1"/>
    <w:rsid w:val="00B05577"/>
    <w:rsid w:val="00B0723C"/>
    <w:rsid w:val="00B07C97"/>
    <w:rsid w:val="00B12D09"/>
    <w:rsid w:val="00B131D9"/>
    <w:rsid w:val="00B14C37"/>
    <w:rsid w:val="00B21FA0"/>
    <w:rsid w:val="00B36D5C"/>
    <w:rsid w:val="00B51A9D"/>
    <w:rsid w:val="00B52CC9"/>
    <w:rsid w:val="00B54463"/>
    <w:rsid w:val="00B559AC"/>
    <w:rsid w:val="00B61C43"/>
    <w:rsid w:val="00B6542A"/>
    <w:rsid w:val="00B6735B"/>
    <w:rsid w:val="00B70EF4"/>
    <w:rsid w:val="00B72831"/>
    <w:rsid w:val="00B82FCE"/>
    <w:rsid w:val="00B908A6"/>
    <w:rsid w:val="00B97F56"/>
    <w:rsid w:val="00BA0049"/>
    <w:rsid w:val="00BA491E"/>
    <w:rsid w:val="00BA6B32"/>
    <w:rsid w:val="00BB182B"/>
    <w:rsid w:val="00BB1894"/>
    <w:rsid w:val="00BB2378"/>
    <w:rsid w:val="00BC3895"/>
    <w:rsid w:val="00BC5856"/>
    <w:rsid w:val="00BD1CF7"/>
    <w:rsid w:val="00BE12A5"/>
    <w:rsid w:val="00BE221E"/>
    <w:rsid w:val="00BE2988"/>
    <w:rsid w:val="00BE5806"/>
    <w:rsid w:val="00BE5EDA"/>
    <w:rsid w:val="00BE61F0"/>
    <w:rsid w:val="00BE687A"/>
    <w:rsid w:val="00BF1C9E"/>
    <w:rsid w:val="00BF2093"/>
    <w:rsid w:val="00BF4E1B"/>
    <w:rsid w:val="00C03ADD"/>
    <w:rsid w:val="00C223F8"/>
    <w:rsid w:val="00C256E7"/>
    <w:rsid w:val="00C328AB"/>
    <w:rsid w:val="00C34C14"/>
    <w:rsid w:val="00C363A5"/>
    <w:rsid w:val="00C44258"/>
    <w:rsid w:val="00C47580"/>
    <w:rsid w:val="00C56B12"/>
    <w:rsid w:val="00C67FB8"/>
    <w:rsid w:val="00C764F1"/>
    <w:rsid w:val="00C77D09"/>
    <w:rsid w:val="00C8063E"/>
    <w:rsid w:val="00C911BC"/>
    <w:rsid w:val="00C92F33"/>
    <w:rsid w:val="00C9376D"/>
    <w:rsid w:val="00C9386A"/>
    <w:rsid w:val="00C9496E"/>
    <w:rsid w:val="00C96D78"/>
    <w:rsid w:val="00CA2711"/>
    <w:rsid w:val="00CA536C"/>
    <w:rsid w:val="00CA7E87"/>
    <w:rsid w:val="00CB3BC9"/>
    <w:rsid w:val="00CB4ED3"/>
    <w:rsid w:val="00CB5550"/>
    <w:rsid w:val="00CB6BE6"/>
    <w:rsid w:val="00CB7D2F"/>
    <w:rsid w:val="00CC41F2"/>
    <w:rsid w:val="00CC5051"/>
    <w:rsid w:val="00CD14BC"/>
    <w:rsid w:val="00CD4BF0"/>
    <w:rsid w:val="00CE15F6"/>
    <w:rsid w:val="00CE347D"/>
    <w:rsid w:val="00CE5936"/>
    <w:rsid w:val="00CE5B5D"/>
    <w:rsid w:val="00CF1B3E"/>
    <w:rsid w:val="00CF3CD0"/>
    <w:rsid w:val="00D026A5"/>
    <w:rsid w:val="00D34917"/>
    <w:rsid w:val="00D40474"/>
    <w:rsid w:val="00D4718F"/>
    <w:rsid w:val="00D54459"/>
    <w:rsid w:val="00D5598B"/>
    <w:rsid w:val="00D5599D"/>
    <w:rsid w:val="00D61906"/>
    <w:rsid w:val="00D62D7A"/>
    <w:rsid w:val="00D72B5F"/>
    <w:rsid w:val="00D83231"/>
    <w:rsid w:val="00D86D81"/>
    <w:rsid w:val="00DA044D"/>
    <w:rsid w:val="00DA07FF"/>
    <w:rsid w:val="00DA17E1"/>
    <w:rsid w:val="00DB0B78"/>
    <w:rsid w:val="00DB1865"/>
    <w:rsid w:val="00DB601C"/>
    <w:rsid w:val="00DC12D0"/>
    <w:rsid w:val="00DC2729"/>
    <w:rsid w:val="00DD3955"/>
    <w:rsid w:val="00DD3E93"/>
    <w:rsid w:val="00DD4E89"/>
    <w:rsid w:val="00DE7310"/>
    <w:rsid w:val="00DE738F"/>
    <w:rsid w:val="00DF2929"/>
    <w:rsid w:val="00DF4412"/>
    <w:rsid w:val="00DF6E22"/>
    <w:rsid w:val="00E00ADE"/>
    <w:rsid w:val="00E0333F"/>
    <w:rsid w:val="00E059CA"/>
    <w:rsid w:val="00E06827"/>
    <w:rsid w:val="00E06F14"/>
    <w:rsid w:val="00E0751A"/>
    <w:rsid w:val="00E14A8D"/>
    <w:rsid w:val="00E15540"/>
    <w:rsid w:val="00E17609"/>
    <w:rsid w:val="00E223D9"/>
    <w:rsid w:val="00E248A1"/>
    <w:rsid w:val="00E30372"/>
    <w:rsid w:val="00E33810"/>
    <w:rsid w:val="00E365E3"/>
    <w:rsid w:val="00E46206"/>
    <w:rsid w:val="00E469EE"/>
    <w:rsid w:val="00E50810"/>
    <w:rsid w:val="00E5434A"/>
    <w:rsid w:val="00E56780"/>
    <w:rsid w:val="00E66247"/>
    <w:rsid w:val="00E750C3"/>
    <w:rsid w:val="00E80E31"/>
    <w:rsid w:val="00E90471"/>
    <w:rsid w:val="00E90E8B"/>
    <w:rsid w:val="00E90EF5"/>
    <w:rsid w:val="00E94186"/>
    <w:rsid w:val="00E9429E"/>
    <w:rsid w:val="00EA00AB"/>
    <w:rsid w:val="00EA0FF6"/>
    <w:rsid w:val="00EA5A59"/>
    <w:rsid w:val="00EA6C5D"/>
    <w:rsid w:val="00EA7282"/>
    <w:rsid w:val="00EB1763"/>
    <w:rsid w:val="00EB1BFB"/>
    <w:rsid w:val="00EB322C"/>
    <w:rsid w:val="00EC0EA3"/>
    <w:rsid w:val="00EC3DDB"/>
    <w:rsid w:val="00EC6584"/>
    <w:rsid w:val="00ED6F41"/>
    <w:rsid w:val="00ED72CC"/>
    <w:rsid w:val="00ED7375"/>
    <w:rsid w:val="00EE0CD3"/>
    <w:rsid w:val="00EE3E06"/>
    <w:rsid w:val="00EF10B1"/>
    <w:rsid w:val="00F0341A"/>
    <w:rsid w:val="00F036F3"/>
    <w:rsid w:val="00F07DFB"/>
    <w:rsid w:val="00F133B4"/>
    <w:rsid w:val="00F13C67"/>
    <w:rsid w:val="00F224BB"/>
    <w:rsid w:val="00F306A5"/>
    <w:rsid w:val="00F329FE"/>
    <w:rsid w:val="00F3576A"/>
    <w:rsid w:val="00F370D0"/>
    <w:rsid w:val="00F37F01"/>
    <w:rsid w:val="00F43AEA"/>
    <w:rsid w:val="00F50552"/>
    <w:rsid w:val="00F548C7"/>
    <w:rsid w:val="00F84C11"/>
    <w:rsid w:val="00F91995"/>
    <w:rsid w:val="00F9457F"/>
    <w:rsid w:val="00FA4C58"/>
    <w:rsid w:val="00FB4BFE"/>
    <w:rsid w:val="00FB5EEB"/>
    <w:rsid w:val="00FC465B"/>
    <w:rsid w:val="00FC62BC"/>
    <w:rsid w:val="00FF3289"/>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paragraph" w:styleId="Betarp">
    <w:name w:val="No Spacing"/>
    <w:uiPriority w:val="99"/>
    <w:qFormat/>
    <w:rsid w:val="00543AEB"/>
    <w:rPr>
      <w:rFonts w:asciiTheme="minorHAnsi" w:eastAsiaTheme="minorEastAsia" w:hAnsiTheme="minorHAnsi" w:cstheme="minorBidi"/>
      <w:sz w:val="22"/>
      <w:szCs w:val="22"/>
    </w:rPr>
  </w:style>
  <w:style w:type="table" w:styleId="Lentelstinklelis">
    <w:name w:val="Table Grid"/>
    <w:basedOn w:val="prastojilentel"/>
    <w:rsid w:val="00543AEB"/>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paragraph" w:styleId="Betarp">
    <w:name w:val="No Spacing"/>
    <w:uiPriority w:val="99"/>
    <w:qFormat/>
    <w:rsid w:val="00543AEB"/>
    <w:rPr>
      <w:rFonts w:asciiTheme="minorHAnsi" w:eastAsiaTheme="minorEastAsia" w:hAnsiTheme="minorHAnsi" w:cstheme="minorBidi"/>
      <w:sz w:val="22"/>
      <w:szCs w:val="22"/>
    </w:rPr>
  </w:style>
  <w:style w:type="table" w:styleId="Lentelstinklelis">
    <w:name w:val="Table Grid"/>
    <w:basedOn w:val="prastojilentel"/>
    <w:rsid w:val="00543AEB"/>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2690">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3142702">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 w:id="20060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85E2F-DD74-4E96-BD9F-F101802A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4</Pages>
  <Words>6096</Words>
  <Characters>3476</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9553</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Kristina Tūskienė</cp:lastModifiedBy>
  <cp:revision>3</cp:revision>
  <cp:lastPrinted>2020-06-10T12:52:00Z</cp:lastPrinted>
  <dcterms:created xsi:type="dcterms:W3CDTF">2020-12-10T14:42:00Z</dcterms:created>
  <dcterms:modified xsi:type="dcterms:W3CDTF">2020-12-11T10:11:00Z</dcterms:modified>
</cp:coreProperties>
</file>