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EA623E" w14:textId="48D90EE2" w:rsidR="00E228F9" w:rsidRDefault="00E228F9" w:rsidP="00EF2025">
      <w:pPr>
        <w:jc w:val="center"/>
        <w:rPr>
          <w:b/>
          <w:sz w:val="24"/>
          <w:szCs w:val="24"/>
          <w:lang w:val="lt-LT"/>
        </w:rPr>
      </w:pPr>
      <w:r w:rsidRPr="00686D65">
        <w:rPr>
          <w:noProof/>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1CBE48" w14:textId="77777777" w:rsidR="00EF2025" w:rsidRPr="00686D65" w:rsidRDefault="00EF2025" w:rsidP="00EF2025">
      <w:pPr>
        <w:jc w:val="center"/>
        <w:rPr>
          <w:b/>
          <w:sz w:val="24"/>
          <w:szCs w:val="24"/>
          <w:lang w:val="lt-LT"/>
        </w:rPr>
      </w:pPr>
    </w:p>
    <w:p w14:paraId="4100176D" w14:textId="6303C63A" w:rsidR="00931341" w:rsidRPr="00686D65" w:rsidRDefault="00931341" w:rsidP="00E228F9">
      <w:pPr>
        <w:jc w:val="center"/>
        <w:rPr>
          <w:b/>
          <w:sz w:val="24"/>
          <w:szCs w:val="24"/>
          <w:lang w:val="lt-LT"/>
        </w:rPr>
      </w:pPr>
      <w:r w:rsidRPr="00686D65">
        <w:rPr>
          <w:b/>
          <w:sz w:val="24"/>
          <w:szCs w:val="24"/>
          <w:lang w:val="lt-LT"/>
        </w:rPr>
        <w:t>ROKIŠKIO RAJONO SAVIVALDYBĖS TARYBA</w:t>
      </w:r>
    </w:p>
    <w:p w14:paraId="4186EAC8" w14:textId="77777777" w:rsidR="00EF2025" w:rsidRDefault="00EF2025" w:rsidP="00E228F9">
      <w:pPr>
        <w:jc w:val="center"/>
        <w:rPr>
          <w:b/>
          <w:sz w:val="24"/>
          <w:szCs w:val="24"/>
          <w:lang w:val="lt-LT"/>
        </w:rPr>
      </w:pPr>
    </w:p>
    <w:p w14:paraId="4100176E" w14:textId="5F9397A4" w:rsidR="00931341" w:rsidRPr="00686D65" w:rsidRDefault="00931341" w:rsidP="00E228F9">
      <w:pPr>
        <w:jc w:val="center"/>
        <w:rPr>
          <w:b/>
          <w:sz w:val="24"/>
          <w:szCs w:val="24"/>
          <w:lang w:val="lt-LT"/>
        </w:rPr>
      </w:pPr>
      <w:r w:rsidRPr="00686D65">
        <w:rPr>
          <w:b/>
          <w:sz w:val="24"/>
          <w:szCs w:val="24"/>
          <w:lang w:val="lt-LT"/>
        </w:rPr>
        <w:t>SPRENDIMAS</w:t>
      </w:r>
    </w:p>
    <w:p w14:paraId="41001770" w14:textId="5608765B" w:rsidR="00931341" w:rsidRPr="00686D65" w:rsidRDefault="002B5344" w:rsidP="00E228F9">
      <w:pPr>
        <w:jc w:val="center"/>
        <w:rPr>
          <w:b/>
          <w:sz w:val="24"/>
          <w:szCs w:val="24"/>
          <w:lang w:val="lt-LT"/>
        </w:rPr>
      </w:pPr>
      <w:r w:rsidRPr="00686D65">
        <w:rPr>
          <w:b/>
          <w:sz w:val="24"/>
          <w:szCs w:val="24"/>
          <w:lang w:val="lt-LT"/>
        </w:rPr>
        <w:t>DĖL ROKIŠKIO RAJ</w:t>
      </w:r>
      <w:r w:rsidR="00404612" w:rsidRPr="00686D65">
        <w:rPr>
          <w:b/>
          <w:sz w:val="24"/>
          <w:szCs w:val="24"/>
          <w:lang w:val="lt-LT"/>
        </w:rPr>
        <w:t>ONO VERSLO PLĖTROS KOMISIJOS 2020</w:t>
      </w:r>
      <w:r w:rsidRPr="00686D65">
        <w:rPr>
          <w:b/>
          <w:sz w:val="24"/>
          <w:szCs w:val="24"/>
          <w:lang w:val="lt-LT"/>
        </w:rPr>
        <w:t xml:space="preserve"> METŲ VEIKLOS ATASKAITOS PATVIRTINIMO</w:t>
      </w:r>
    </w:p>
    <w:p w14:paraId="1BC38C3C" w14:textId="77777777" w:rsidR="002B5344" w:rsidRPr="00686D65" w:rsidRDefault="002B5344" w:rsidP="00E228F9">
      <w:pPr>
        <w:jc w:val="center"/>
        <w:rPr>
          <w:b/>
          <w:sz w:val="24"/>
          <w:szCs w:val="24"/>
          <w:lang w:val="lt-LT"/>
        </w:rPr>
      </w:pPr>
    </w:p>
    <w:p w14:paraId="41001771" w14:textId="634843DC" w:rsidR="00931341" w:rsidRPr="00686D65" w:rsidRDefault="00962BB8" w:rsidP="00E228F9">
      <w:pPr>
        <w:jc w:val="center"/>
        <w:rPr>
          <w:sz w:val="24"/>
          <w:szCs w:val="24"/>
          <w:lang w:val="lt-LT"/>
        </w:rPr>
      </w:pPr>
      <w:r w:rsidRPr="00686D65">
        <w:rPr>
          <w:sz w:val="24"/>
          <w:szCs w:val="24"/>
          <w:lang w:val="lt-LT"/>
        </w:rPr>
        <w:t>2020</w:t>
      </w:r>
      <w:r w:rsidR="00931341" w:rsidRPr="00686D65">
        <w:rPr>
          <w:sz w:val="24"/>
          <w:szCs w:val="24"/>
          <w:lang w:val="lt-LT"/>
        </w:rPr>
        <w:t xml:space="preserve"> m</w:t>
      </w:r>
      <w:r w:rsidR="00404612" w:rsidRPr="00686D65">
        <w:rPr>
          <w:sz w:val="24"/>
          <w:szCs w:val="24"/>
          <w:lang w:val="lt-LT"/>
        </w:rPr>
        <w:t>. g</w:t>
      </w:r>
      <w:r w:rsidR="000E3E16" w:rsidRPr="00686D65">
        <w:rPr>
          <w:sz w:val="24"/>
          <w:szCs w:val="24"/>
          <w:lang w:val="lt-LT"/>
        </w:rPr>
        <w:t>ruodžio 23</w:t>
      </w:r>
      <w:r w:rsidR="001A3A89" w:rsidRPr="00686D65">
        <w:rPr>
          <w:sz w:val="24"/>
          <w:szCs w:val="24"/>
          <w:lang w:val="lt-LT"/>
        </w:rPr>
        <w:t xml:space="preserve"> </w:t>
      </w:r>
      <w:r w:rsidR="00931341" w:rsidRPr="00686D65">
        <w:rPr>
          <w:sz w:val="24"/>
          <w:szCs w:val="24"/>
          <w:lang w:val="lt-LT"/>
        </w:rPr>
        <w:t>d. Nr.</w:t>
      </w:r>
      <w:r w:rsidR="005106D4" w:rsidRPr="00686D65">
        <w:rPr>
          <w:sz w:val="24"/>
          <w:szCs w:val="24"/>
          <w:lang w:val="lt-LT"/>
        </w:rPr>
        <w:t xml:space="preserve"> </w:t>
      </w:r>
      <w:r w:rsidR="00931341" w:rsidRPr="00686D65">
        <w:rPr>
          <w:sz w:val="24"/>
          <w:szCs w:val="24"/>
          <w:lang w:val="lt-LT"/>
        </w:rPr>
        <w:t>TS-</w:t>
      </w:r>
    </w:p>
    <w:p w14:paraId="41001772" w14:textId="77777777" w:rsidR="00931341" w:rsidRPr="00686D65" w:rsidRDefault="00931341" w:rsidP="00E228F9">
      <w:pPr>
        <w:jc w:val="center"/>
        <w:rPr>
          <w:sz w:val="24"/>
          <w:szCs w:val="24"/>
          <w:lang w:val="lt-LT"/>
        </w:rPr>
      </w:pPr>
      <w:r w:rsidRPr="00686D65">
        <w:rPr>
          <w:sz w:val="24"/>
          <w:szCs w:val="24"/>
          <w:lang w:val="lt-LT"/>
        </w:rPr>
        <w:t>Rokiškis</w:t>
      </w:r>
    </w:p>
    <w:p w14:paraId="41001773" w14:textId="77777777" w:rsidR="00931341" w:rsidRPr="00686D65" w:rsidRDefault="00931341" w:rsidP="00931341">
      <w:pPr>
        <w:jc w:val="both"/>
        <w:rPr>
          <w:sz w:val="24"/>
          <w:szCs w:val="24"/>
          <w:lang w:val="lt-LT"/>
        </w:rPr>
      </w:pPr>
    </w:p>
    <w:p w14:paraId="3708AF43" w14:textId="77777777" w:rsidR="00E228F9" w:rsidRPr="00686D65" w:rsidRDefault="00E228F9" w:rsidP="00931341">
      <w:pPr>
        <w:jc w:val="both"/>
        <w:rPr>
          <w:sz w:val="24"/>
          <w:szCs w:val="24"/>
          <w:lang w:val="lt-LT"/>
        </w:rPr>
      </w:pPr>
    </w:p>
    <w:p w14:paraId="41001774" w14:textId="661F2352" w:rsidR="00EB337C" w:rsidRPr="00686D65" w:rsidRDefault="00EB337C" w:rsidP="009173BF">
      <w:pPr>
        <w:ind w:firstLine="720"/>
        <w:jc w:val="both"/>
        <w:rPr>
          <w:sz w:val="24"/>
          <w:szCs w:val="24"/>
          <w:lang w:val="lt-LT"/>
        </w:rPr>
      </w:pPr>
      <w:r w:rsidRPr="00686D65">
        <w:rPr>
          <w:sz w:val="24"/>
          <w:szCs w:val="24"/>
          <w:lang w:val="lt-LT"/>
        </w:rPr>
        <w:t xml:space="preserve">Vadovaudamasi </w:t>
      </w:r>
      <w:r w:rsidR="002B5344" w:rsidRPr="00686D65">
        <w:rPr>
          <w:sz w:val="24"/>
          <w:szCs w:val="24"/>
          <w:lang w:val="lt-LT"/>
        </w:rPr>
        <w:t xml:space="preserve">Rokiškio rajono savivaldybės tarybos 2015 m. rugpjūčio 28 d. sprendimu Nr. TS-186 patvirtintų  Rokiškio rajono verslo plėtros komisijos nuostatų 6.2. punktu </w:t>
      </w:r>
      <w:r w:rsidRPr="00686D65">
        <w:rPr>
          <w:sz w:val="24"/>
          <w:szCs w:val="24"/>
          <w:lang w:val="lt-LT"/>
        </w:rPr>
        <w:t>Rokiškio rajono savivaldybės taryba n u s p r e n d ž i a:</w:t>
      </w:r>
    </w:p>
    <w:p w14:paraId="4D650F25" w14:textId="56209301" w:rsidR="002B5344" w:rsidRPr="00686D65" w:rsidRDefault="00592A16" w:rsidP="002B5344">
      <w:pPr>
        <w:jc w:val="both"/>
        <w:rPr>
          <w:sz w:val="24"/>
          <w:szCs w:val="24"/>
          <w:lang w:val="lt-LT"/>
        </w:rPr>
      </w:pPr>
      <w:r w:rsidRPr="00686D65">
        <w:rPr>
          <w:sz w:val="24"/>
          <w:szCs w:val="24"/>
          <w:lang w:val="lt-LT"/>
        </w:rPr>
        <w:tab/>
      </w:r>
      <w:r w:rsidR="002B5344" w:rsidRPr="00686D65">
        <w:rPr>
          <w:sz w:val="24"/>
          <w:szCs w:val="24"/>
          <w:lang w:val="lt-LT"/>
        </w:rPr>
        <w:t>Patvirtinti Rokiškio raj</w:t>
      </w:r>
      <w:r w:rsidR="000E3E16" w:rsidRPr="00686D65">
        <w:rPr>
          <w:sz w:val="24"/>
          <w:szCs w:val="24"/>
          <w:lang w:val="lt-LT"/>
        </w:rPr>
        <w:t>ono verslo plėtros komisijos 2020</w:t>
      </w:r>
      <w:r w:rsidR="002B5344" w:rsidRPr="00686D65">
        <w:rPr>
          <w:sz w:val="24"/>
          <w:szCs w:val="24"/>
          <w:lang w:val="lt-LT"/>
        </w:rPr>
        <w:t xml:space="preserve"> metų veiklos ataskaitą (pridedama).</w:t>
      </w:r>
    </w:p>
    <w:p w14:paraId="4100177E" w14:textId="0F49A2A8" w:rsidR="00D356C2" w:rsidRPr="00686D65" w:rsidRDefault="00657727" w:rsidP="00592A16">
      <w:pPr>
        <w:rPr>
          <w:sz w:val="24"/>
          <w:szCs w:val="24"/>
          <w:lang w:val="lt-LT"/>
        </w:rPr>
      </w:pPr>
      <w:r w:rsidRPr="00686D65">
        <w:rPr>
          <w:sz w:val="24"/>
          <w:szCs w:val="24"/>
          <w:lang w:val="lt-LT"/>
        </w:rPr>
        <w:tab/>
      </w:r>
      <w:r w:rsidR="00D356C2" w:rsidRPr="00686D65">
        <w:rPr>
          <w:rStyle w:val="Emfaz"/>
          <w:b w:val="0"/>
          <w:color w:val="000000" w:themeColor="text1"/>
          <w:sz w:val="24"/>
          <w:szCs w:val="24"/>
          <w:lang w:val="lt-LT"/>
        </w:rPr>
        <w:t>Šis sprendimas gali būti skundžiamas</w:t>
      </w:r>
      <w:r w:rsidR="00D356C2" w:rsidRPr="00686D65">
        <w:rPr>
          <w:rStyle w:val="st1"/>
          <w:color w:val="000000" w:themeColor="text1"/>
          <w:sz w:val="24"/>
          <w:szCs w:val="24"/>
          <w:lang w:val="lt-LT"/>
        </w:rPr>
        <w:t xml:space="preserve"> </w:t>
      </w:r>
      <w:r w:rsidR="00D356C2" w:rsidRPr="00686D65">
        <w:rPr>
          <w:rStyle w:val="st1"/>
          <w:bCs/>
          <w:color w:val="000000" w:themeColor="text1"/>
          <w:sz w:val="24"/>
          <w:szCs w:val="24"/>
          <w:lang w:val="lt-LT"/>
        </w:rPr>
        <w:t>Lietuvos Respublikos</w:t>
      </w:r>
      <w:r w:rsidR="00D356C2" w:rsidRPr="00686D65">
        <w:rPr>
          <w:rStyle w:val="st1"/>
          <w:bCs/>
          <w:color w:val="000000"/>
          <w:sz w:val="24"/>
          <w:szCs w:val="24"/>
          <w:lang w:val="lt-LT"/>
        </w:rPr>
        <w:t xml:space="preserve"> administracinių bylų teisenos įstatymo) nustatyta tvarka.</w:t>
      </w:r>
    </w:p>
    <w:p w14:paraId="475D8DD7" w14:textId="77777777" w:rsidR="009173BF" w:rsidRPr="00686D65" w:rsidRDefault="009173BF" w:rsidP="00A81570">
      <w:pPr>
        <w:spacing w:line="360" w:lineRule="auto"/>
        <w:jc w:val="both"/>
        <w:rPr>
          <w:sz w:val="24"/>
          <w:szCs w:val="24"/>
          <w:lang w:val="lt-LT" w:eastAsia="lt-LT"/>
        </w:rPr>
      </w:pPr>
    </w:p>
    <w:p w14:paraId="6B174CE4" w14:textId="77777777" w:rsidR="009173BF" w:rsidRPr="00686D65" w:rsidRDefault="009173BF" w:rsidP="00A81570">
      <w:pPr>
        <w:spacing w:line="360" w:lineRule="auto"/>
        <w:jc w:val="both"/>
        <w:rPr>
          <w:sz w:val="24"/>
          <w:szCs w:val="24"/>
          <w:lang w:val="lt-LT" w:eastAsia="lt-LT"/>
        </w:rPr>
      </w:pPr>
    </w:p>
    <w:p w14:paraId="77EDB438" w14:textId="77777777" w:rsidR="009173BF" w:rsidRPr="00686D65" w:rsidRDefault="009173BF" w:rsidP="00A81570">
      <w:pPr>
        <w:spacing w:line="360" w:lineRule="auto"/>
        <w:jc w:val="both"/>
        <w:rPr>
          <w:sz w:val="24"/>
          <w:szCs w:val="24"/>
          <w:lang w:val="lt-LT" w:eastAsia="lt-LT"/>
        </w:rPr>
      </w:pPr>
    </w:p>
    <w:p w14:paraId="41001780" w14:textId="2FACDE60" w:rsidR="00A81570" w:rsidRPr="00686D65" w:rsidRDefault="00931341" w:rsidP="00A81570">
      <w:pPr>
        <w:spacing w:line="360" w:lineRule="auto"/>
        <w:jc w:val="both"/>
        <w:rPr>
          <w:sz w:val="24"/>
          <w:szCs w:val="24"/>
          <w:lang w:val="lt-LT"/>
        </w:rPr>
      </w:pPr>
      <w:r w:rsidRPr="00686D65">
        <w:rPr>
          <w:sz w:val="24"/>
          <w:szCs w:val="24"/>
          <w:lang w:val="lt-LT"/>
        </w:rPr>
        <w:t>Savivaldybės meras</w:t>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r w:rsidR="007E4951" w:rsidRPr="00686D65">
        <w:rPr>
          <w:sz w:val="24"/>
          <w:szCs w:val="24"/>
          <w:lang w:val="lt-LT"/>
        </w:rPr>
        <w:tab/>
      </w:r>
      <w:r w:rsidR="007E4951" w:rsidRPr="00686D65">
        <w:rPr>
          <w:sz w:val="24"/>
          <w:szCs w:val="24"/>
          <w:lang w:val="lt-LT"/>
        </w:rPr>
        <w:tab/>
      </w:r>
      <w:r w:rsidRPr="00686D65">
        <w:rPr>
          <w:sz w:val="24"/>
          <w:szCs w:val="24"/>
          <w:lang w:val="lt-LT"/>
        </w:rPr>
        <w:t xml:space="preserve">         </w:t>
      </w:r>
      <w:r w:rsidR="00962BB8" w:rsidRPr="00686D65">
        <w:rPr>
          <w:sz w:val="24"/>
          <w:szCs w:val="24"/>
          <w:lang w:val="lt-LT"/>
        </w:rPr>
        <w:t>Ramūnas Godeliauskas</w:t>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p>
    <w:p w14:paraId="41001781" w14:textId="77777777" w:rsidR="00931341" w:rsidRPr="00686D65" w:rsidRDefault="00931341" w:rsidP="00931341">
      <w:pPr>
        <w:jc w:val="both"/>
        <w:rPr>
          <w:sz w:val="24"/>
          <w:szCs w:val="24"/>
          <w:lang w:val="lt-LT"/>
        </w:rPr>
      </w:pPr>
    </w:p>
    <w:p w14:paraId="41001782" w14:textId="77777777" w:rsidR="005A2550" w:rsidRPr="00686D65" w:rsidRDefault="005A2550" w:rsidP="00931341">
      <w:pPr>
        <w:jc w:val="both"/>
        <w:rPr>
          <w:sz w:val="24"/>
          <w:szCs w:val="24"/>
          <w:lang w:val="lt-LT"/>
        </w:rPr>
      </w:pPr>
    </w:p>
    <w:p w14:paraId="41001783" w14:textId="77777777" w:rsidR="005A2550" w:rsidRPr="00686D65" w:rsidRDefault="005A2550" w:rsidP="00931341">
      <w:pPr>
        <w:jc w:val="both"/>
        <w:rPr>
          <w:sz w:val="24"/>
          <w:szCs w:val="24"/>
          <w:lang w:val="lt-LT"/>
        </w:rPr>
      </w:pPr>
    </w:p>
    <w:p w14:paraId="41001784" w14:textId="77777777" w:rsidR="005A2550" w:rsidRPr="00686D65" w:rsidRDefault="005A2550" w:rsidP="00931341">
      <w:pPr>
        <w:jc w:val="both"/>
        <w:rPr>
          <w:sz w:val="24"/>
          <w:szCs w:val="24"/>
          <w:lang w:val="lt-LT"/>
        </w:rPr>
      </w:pPr>
    </w:p>
    <w:p w14:paraId="41001785" w14:textId="77777777" w:rsidR="005A2550" w:rsidRPr="00686D65" w:rsidRDefault="005A2550" w:rsidP="00931341">
      <w:pPr>
        <w:jc w:val="both"/>
        <w:rPr>
          <w:sz w:val="24"/>
          <w:szCs w:val="24"/>
          <w:lang w:val="lt-LT"/>
        </w:rPr>
      </w:pPr>
    </w:p>
    <w:p w14:paraId="41001786" w14:textId="77777777" w:rsidR="005A2550" w:rsidRPr="00686D65" w:rsidRDefault="005A2550" w:rsidP="00931341">
      <w:pPr>
        <w:jc w:val="both"/>
        <w:rPr>
          <w:sz w:val="24"/>
          <w:szCs w:val="24"/>
          <w:lang w:val="lt-LT"/>
        </w:rPr>
      </w:pPr>
    </w:p>
    <w:p w14:paraId="41001787" w14:textId="77777777" w:rsidR="005A2550" w:rsidRPr="00686D65" w:rsidRDefault="005A2550" w:rsidP="00931341">
      <w:pPr>
        <w:jc w:val="both"/>
        <w:rPr>
          <w:sz w:val="24"/>
          <w:szCs w:val="24"/>
          <w:lang w:val="lt-LT"/>
        </w:rPr>
      </w:pPr>
    </w:p>
    <w:p w14:paraId="41001788" w14:textId="77777777" w:rsidR="005A2550" w:rsidRPr="00686D65" w:rsidRDefault="005A2550" w:rsidP="00931341">
      <w:pPr>
        <w:jc w:val="both"/>
        <w:rPr>
          <w:sz w:val="24"/>
          <w:szCs w:val="24"/>
          <w:lang w:val="lt-LT"/>
        </w:rPr>
      </w:pPr>
    </w:p>
    <w:p w14:paraId="2F2E9F6D" w14:textId="77777777" w:rsidR="00592A16" w:rsidRPr="00686D65" w:rsidRDefault="00592A16" w:rsidP="00931341">
      <w:pPr>
        <w:jc w:val="both"/>
        <w:rPr>
          <w:sz w:val="24"/>
          <w:szCs w:val="24"/>
          <w:lang w:val="lt-LT"/>
        </w:rPr>
      </w:pPr>
    </w:p>
    <w:p w14:paraId="2AA6DAB0" w14:textId="77777777" w:rsidR="00592A16" w:rsidRPr="00686D65" w:rsidRDefault="00592A16" w:rsidP="00931341">
      <w:pPr>
        <w:jc w:val="both"/>
        <w:rPr>
          <w:sz w:val="24"/>
          <w:szCs w:val="24"/>
          <w:lang w:val="lt-LT"/>
        </w:rPr>
      </w:pPr>
    </w:p>
    <w:p w14:paraId="5E204D5B" w14:textId="77777777" w:rsidR="00592A16" w:rsidRPr="00686D65" w:rsidRDefault="00592A16" w:rsidP="00931341">
      <w:pPr>
        <w:jc w:val="both"/>
        <w:rPr>
          <w:sz w:val="24"/>
          <w:szCs w:val="24"/>
          <w:lang w:val="lt-LT"/>
        </w:rPr>
      </w:pPr>
    </w:p>
    <w:p w14:paraId="18447779" w14:textId="77777777" w:rsidR="00592A16" w:rsidRPr="00686D65" w:rsidRDefault="00592A16" w:rsidP="00931341">
      <w:pPr>
        <w:jc w:val="both"/>
        <w:rPr>
          <w:sz w:val="24"/>
          <w:szCs w:val="24"/>
          <w:lang w:val="lt-LT"/>
        </w:rPr>
      </w:pPr>
    </w:p>
    <w:p w14:paraId="15A82783" w14:textId="77777777" w:rsidR="00592A16" w:rsidRPr="00686D65" w:rsidRDefault="00592A16" w:rsidP="00931341">
      <w:pPr>
        <w:jc w:val="both"/>
        <w:rPr>
          <w:sz w:val="24"/>
          <w:szCs w:val="24"/>
          <w:lang w:val="lt-LT"/>
        </w:rPr>
      </w:pPr>
    </w:p>
    <w:p w14:paraId="6F009C29" w14:textId="77777777" w:rsidR="00592A16" w:rsidRPr="00686D65" w:rsidRDefault="00592A16" w:rsidP="00931341">
      <w:pPr>
        <w:jc w:val="both"/>
        <w:rPr>
          <w:sz w:val="24"/>
          <w:szCs w:val="24"/>
          <w:lang w:val="lt-LT"/>
        </w:rPr>
      </w:pPr>
    </w:p>
    <w:p w14:paraId="41001789" w14:textId="77777777" w:rsidR="005A2550" w:rsidRPr="00686D65" w:rsidRDefault="005A2550" w:rsidP="00931341">
      <w:pPr>
        <w:jc w:val="both"/>
        <w:rPr>
          <w:sz w:val="24"/>
          <w:szCs w:val="24"/>
          <w:lang w:val="lt-LT"/>
        </w:rPr>
      </w:pPr>
    </w:p>
    <w:p w14:paraId="6F5B5AE4" w14:textId="77777777" w:rsidR="001C0A6A" w:rsidRDefault="001C0A6A" w:rsidP="00931341">
      <w:pPr>
        <w:jc w:val="both"/>
        <w:rPr>
          <w:sz w:val="24"/>
          <w:szCs w:val="24"/>
          <w:lang w:val="lt-LT"/>
        </w:rPr>
      </w:pPr>
    </w:p>
    <w:p w14:paraId="1EA2658C" w14:textId="77777777" w:rsidR="00EF2025" w:rsidRDefault="00EF2025" w:rsidP="00931341">
      <w:pPr>
        <w:jc w:val="both"/>
        <w:rPr>
          <w:sz w:val="24"/>
          <w:szCs w:val="24"/>
          <w:lang w:val="lt-LT"/>
        </w:rPr>
      </w:pPr>
    </w:p>
    <w:p w14:paraId="571E6973" w14:textId="77777777" w:rsidR="00EF2025" w:rsidRPr="00686D65" w:rsidRDefault="00EF2025" w:rsidP="00931341">
      <w:pPr>
        <w:jc w:val="both"/>
        <w:rPr>
          <w:sz w:val="24"/>
          <w:szCs w:val="24"/>
          <w:lang w:val="lt-LT"/>
        </w:rPr>
      </w:pPr>
    </w:p>
    <w:p w14:paraId="1EBADB4F" w14:textId="77777777" w:rsidR="001C0A6A" w:rsidRPr="00686D65" w:rsidRDefault="001C0A6A" w:rsidP="00931341">
      <w:pPr>
        <w:jc w:val="both"/>
        <w:rPr>
          <w:sz w:val="24"/>
          <w:szCs w:val="24"/>
          <w:lang w:val="lt-LT"/>
        </w:rPr>
      </w:pPr>
    </w:p>
    <w:p w14:paraId="4100178F" w14:textId="77777777" w:rsidR="005A2550" w:rsidRPr="00686D65" w:rsidRDefault="005A2550" w:rsidP="00931341">
      <w:pPr>
        <w:jc w:val="both"/>
        <w:rPr>
          <w:sz w:val="24"/>
          <w:szCs w:val="24"/>
          <w:lang w:val="lt-LT"/>
        </w:rPr>
      </w:pPr>
    </w:p>
    <w:p w14:paraId="41001790" w14:textId="77777777" w:rsidR="00931341" w:rsidRPr="00686D65" w:rsidRDefault="00931341" w:rsidP="00931341">
      <w:pPr>
        <w:jc w:val="both"/>
        <w:rPr>
          <w:sz w:val="24"/>
          <w:szCs w:val="24"/>
          <w:lang w:val="lt-LT"/>
        </w:rPr>
      </w:pPr>
      <w:r w:rsidRPr="00686D65">
        <w:rPr>
          <w:sz w:val="24"/>
          <w:szCs w:val="24"/>
          <w:lang w:val="lt-LT"/>
        </w:rPr>
        <w:t xml:space="preserve">   </w:t>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r>
      <w:r w:rsidRPr="00686D65">
        <w:rPr>
          <w:sz w:val="24"/>
          <w:szCs w:val="24"/>
          <w:lang w:val="lt-LT"/>
        </w:rPr>
        <w:tab/>
        <w:t xml:space="preserve">            </w:t>
      </w:r>
      <w:r w:rsidRPr="00686D65">
        <w:rPr>
          <w:sz w:val="24"/>
          <w:szCs w:val="24"/>
          <w:lang w:val="lt-LT"/>
        </w:rPr>
        <w:tab/>
      </w:r>
      <w:r w:rsidRPr="00686D65">
        <w:rPr>
          <w:sz w:val="24"/>
          <w:szCs w:val="24"/>
          <w:lang w:val="lt-LT"/>
        </w:rPr>
        <w:tab/>
      </w:r>
    </w:p>
    <w:p w14:paraId="41001791" w14:textId="54FEC883" w:rsidR="00931341" w:rsidRPr="00686D65" w:rsidRDefault="00694D8D" w:rsidP="00931341">
      <w:pPr>
        <w:spacing w:line="360" w:lineRule="auto"/>
        <w:jc w:val="both"/>
        <w:rPr>
          <w:sz w:val="24"/>
          <w:szCs w:val="24"/>
          <w:lang w:val="lt-LT"/>
        </w:rPr>
      </w:pPr>
      <w:r w:rsidRPr="00686D65">
        <w:rPr>
          <w:sz w:val="24"/>
          <w:szCs w:val="24"/>
          <w:lang w:val="lt-LT"/>
        </w:rPr>
        <w:t xml:space="preserve"> </w:t>
      </w:r>
      <w:r w:rsidR="000E3E16" w:rsidRPr="00686D65">
        <w:rPr>
          <w:sz w:val="24"/>
          <w:szCs w:val="24"/>
          <w:lang w:val="lt-LT"/>
        </w:rPr>
        <w:t>Justina Daščioraitė</w:t>
      </w:r>
    </w:p>
    <w:p w14:paraId="09DE0623" w14:textId="22DEA7FE" w:rsidR="001C0A6A" w:rsidRPr="00686D65" w:rsidRDefault="00501783" w:rsidP="00EF2025">
      <w:pPr>
        <w:suppressAutoHyphens w:val="0"/>
        <w:ind w:firstLine="5387"/>
        <w:rPr>
          <w:sz w:val="24"/>
          <w:szCs w:val="24"/>
          <w:lang w:val="lt-LT"/>
        </w:rPr>
      </w:pPr>
      <w:r w:rsidRPr="00686D65">
        <w:rPr>
          <w:sz w:val="24"/>
          <w:szCs w:val="24"/>
          <w:lang w:val="lt-LT"/>
        </w:rPr>
        <w:lastRenderedPageBreak/>
        <w:t>PATVIRTINTA</w:t>
      </w:r>
    </w:p>
    <w:p w14:paraId="52DF8C7F" w14:textId="77777777" w:rsidR="00EF2025" w:rsidRDefault="00501783" w:rsidP="00EF2025">
      <w:pPr>
        <w:suppressAutoHyphens w:val="0"/>
        <w:ind w:firstLine="5387"/>
        <w:rPr>
          <w:sz w:val="24"/>
          <w:szCs w:val="24"/>
          <w:lang w:val="lt-LT"/>
        </w:rPr>
      </w:pPr>
      <w:r w:rsidRPr="00686D65">
        <w:rPr>
          <w:sz w:val="24"/>
          <w:szCs w:val="24"/>
          <w:lang w:val="lt-LT"/>
        </w:rPr>
        <w:t>Rokiškio rajono savi</w:t>
      </w:r>
      <w:r w:rsidR="00EF2025">
        <w:rPr>
          <w:sz w:val="24"/>
          <w:szCs w:val="24"/>
          <w:lang w:val="lt-LT"/>
        </w:rPr>
        <w:t xml:space="preserve">valdybės tarybos </w:t>
      </w:r>
    </w:p>
    <w:p w14:paraId="0403598F" w14:textId="651DBA14" w:rsidR="00501783" w:rsidRPr="00686D65" w:rsidRDefault="00EF2025" w:rsidP="00EF2025">
      <w:pPr>
        <w:suppressAutoHyphens w:val="0"/>
        <w:ind w:firstLine="5387"/>
        <w:rPr>
          <w:sz w:val="24"/>
          <w:szCs w:val="24"/>
          <w:lang w:val="lt-LT"/>
        </w:rPr>
      </w:pPr>
      <w:r>
        <w:rPr>
          <w:sz w:val="24"/>
          <w:szCs w:val="24"/>
          <w:lang w:val="lt-LT"/>
        </w:rPr>
        <w:t xml:space="preserve">2020 m. </w:t>
      </w:r>
      <w:r w:rsidR="00501783" w:rsidRPr="00686D65">
        <w:rPr>
          <w:sz w:val="24"/>
          <w:szCs w:val="24"/>
          <w:lang w:val="lt-LT"/>
        </w:rPr>
        <w:t>gruodžio 23 d. sprendimu Nr. TS-</w:t>
      </w:r>
    </w:p>
    <w:p w14:paraId="0BC0EF3B" w14:textId="77777777" w:rsidR="00501783" w:rsidRPr="00686D65" w:rsidRDefault="00501783" w:rsidP="00501783">
      <w:pPr>
        <w:suppressAutoHyphens w:val="0"/>
        <w:rPr>
          <w:sz w:val="24"/>
          <w:szCs w:val="24"/>
          <w:lang w:val="lt-LT"/>
        </w:rPr>
      </w:pPr>
    </w:p>
    <w:p w14:paraId="259E24B0" w14:textId="77777777" w:rsidR="001C0A6A" w:rsidRPr="00686D65" w:rsidRDefault="001C0A6A" w:rsidP="001C0A6A">
      <w:pPr>
        <w:suppressAutoHyphens w:val="0"/>
        <w:jc w:val="center"/>
        <w:rPr>
          <w:b/>
          <w:sz w:val="24"/>
          <w:szCs w:val="24"/>
          <w:lang w:val="lt-LT"/>
        </w:rPr>
      </w:pPr>
      <w:r w:rsidRPr="00686D65">
        <w:rPr>
          <w:b/>
          <w:sz w:val="24"/>
          <w:szCs w:val="24"/>
          <w:lang w:val="lt-LT"/>
        </w:rPr>
        <w:t>ROKIŠKIO RAJONO VERSLO PLĖTROS KOMISIJOS</w:t>
      </w:r>
    </w:p>
    <w:p w14:paraId="3EF241B7" w14:textId="2EAF8F80" w:rsidR="001C0A6A" w:rsidRPr="00686D65" w:rsidRDefault="002A6B1B" w:rsidP="001C0A6A">
      <w:pPr>
        <w:suppressAutoHyphens w:val="0"/>
        <w:jc w:val="center"/>
        <w:rPr>
          <w:b/>
          <w:sz w:val="24"/>
          <w:szCs w:val="24"/>
          <w:lang w:val="lt-LT"/>
        </w:rPr>
      </w:pPr>
      <w:r w:rsidRPr="00686D65">
        <w:rPr>
          <w:b/>
          <w:sz w:val="24"/>
          <w:szCs w:val="24"/>
          <w:lang w:val="lt-LT"/>
        </w:rPr>
        <w:t>2020</w:t>
      </w:r>
      <w:r w:rsidR="001C0A6A" w:rsidRPr="00686D65">
        <w:rPr>
          <w:b/>
          <w:sz w:val="24"/>
          <w:szCs w:val="24"/>
          <w:lang w:val="lt-LT"/>
        </w:rPr>
        <w:t xml:space="preserve"> METŲ VEIKLOS ATASKAITA</w:t>
      </w:r>
    </w:p>
    <w:p w14:paraId="6ECFD1C9" w14:textId="77777777" w:rsidR="001C0A6A" w:rsidRPr="00686D65" w:rsidRDefault="001C0A6A" w:rsidP="001C0A6A">
      <w:pPr>
        <w:suppressAutoHyphens w:val="0"/>
        <w:jc w:val="both"/>
        <w:rPr>
          <w:sz w:val="24"/>
          <w:szCs w:val="24"/>
          <w:lang w:val="lt-LT"/>
        </w:rPr>
      </w:pPr>
    </w:p>
    <w:p w14:paraId="471200E1" w14:textId="00D16BCA" w:rsidR="00F76C6A" w:rsidRPr="00686D65" w:rsidRDefault="00686D65" w:rsidP="001C0A6A">
      <w:pPr>
        <w:suppressAutoHyphens w:val="0"/>
        <w:jc w:val="both"/>
        <w:rPr>
          <w:sz w:val="24"/>
          <w:szCs w:val="24"/>
          <w:lang w:val="lt-LT"/>
        </w:rPr>
      </w:pPr>
      <w:r w:rsidRPr="00686D65">
        <w:rPr>
          <w:sz w:val="24"/>
          <w:szCs w:val="24"/>
          <w:lang w:val="lt-LT"/>
        </w:rPr>
        <w:tab/>
      </w:r>
      <w:r w:rsidR="001C0A6A" w:rsidRPr="00686D65">
        <w:rPr>
          <w:sz w:val="24"/>
          <w:szCs w:val="24"/>
          <w:lang w:val="lt-LT"/>
        </w:rPr>
        <w:t xml:space="preserve">2015 m. rugpjūčio 28 d. Rokiškio rajono savivaldybės tarybos sprendimu Nr. TS-186 patvirtinti Rokiškio rajono verslo plėtros komisijos nuostatai, o </w:t>
      </w:r>
      <w:r w:rsidR="00962BB8" w:rsidRPr="00686D65">
        <w:rPr>
          <w:sz w:val="24"/>
          <w:szCs w:val="24"/>
          <w:lang w:val="lt-LT"/>
        </w:rPr>
        <w:t>2019 m. birželio 28 d. sprendimu Nr. TS-168</w:t>
      </w:r>
      <w:r w:rsidR="001C0A6A" w:rsidRPr="00686D65">
        <w:rPr>
          <w:sz w:val="24"/>
          <w:szCs w:val="24"/>
          <w:lang w:val="lt-LT"/>
        </w:rPr>
        <w:t xml:space="preserve"> – Rokiškio rajono verslo plėtros komisija (toliau –</w:t>
      </w:r>
      <w:r w:rsidRPr="00686D65">
        <w:rPr>
          <w:sz w:val="24"/>
          <w:szCs w:val="24"/>
          <w:lang w:val="lt-LT"/>
        </w:rPr>
        <w:t xml:space="preserve"> K</w:t>
      </w:r>
      <w:r w:rsidR="001C0A6A" w:rsidRPr="00686D65">
        <w:rPr>
          <w:sz w:val="24"/>
          <w:szCs w:val="24"/>
          <w:lang w:val="lt-LT"/>
        </w:rPr>
        <w:t xml:space="preserve">omisija). Komisija skirta vertinti ir formuoti palankią rajone verslo aplinką, teikti pasiūlymus rajono savivaldybės tarybai dėl verslo aplinkos gerinimo. </w:t>
      </w:r>
    </w:p>
    <w:p w14:paraId="622B2D0E" w14:textId="3F854F92" w:rsidR="00CD6D2C" w:rsidRPr="00686D65" w:rsidRDefault="00686D65" w:rsidP="00076D2D">
      <w:pPr>
        <w:suppressAutoHyphens w:val="0"/>
        <w:jc w:val="both"/>
        <w:rPr>
          <w:color w:val="000000" w:themeColor="text1"/>
          <w:sz w:val="24"/>
          <w:szCs w:val="24"/>
          <w:lang w:val="lt-LT"/>
        </w:rPr>
      </w:pPr>
      <w:r w:rsidRPr="00686D65">
        <w:rPr>
          <w:color w:val="000000" w:themeColor="text1"/>
          <w:sz w:val="24"/>
          <w:szCs w:val="24"/>
          <w:lang w:val="lt-LT"/>
        </w:rPr>
        <w:tab/>
      </w:r>
      <w:r w:rsidR="000E3E16" w:rsidRPr="00686D65">
        <w:rPr>
          <w:color w:val="000000" w:themeColor="text1"/>
          <w:sz w:val="24"/>
          <w:szCs w:val="24"/>
          <w:lang w:val="lt-LT"/>
        </w:rPr>
        <w:t>2020</w:t>
      </w:r>
      <w:r w:rsidR="00CD6D2C" w:rsidRPr="00686D65">
        <w:rPr>
          <w:color w:val="000000" w:themeColor="text1"/>
          <w:sz w:val="24"/>
          <w:szCs w:val="24"/>
          <w:lang w:val="lt-LT"/>
        </w:rPr>
        <w:t xml:space="preserve"> </w:t>
      </w:r>
      <w:r w:rsidR="001C0A6A" w:rsidRPr="00686D65">
        <w:rPr>
          <w:color w:val="000000" w:themeColor="text1"/>
          <w:sz w:val="24"/>
          <w:szCs w:val="24"/>
          <w:lang w:val="lt-LT"/>
        </w:rPr>
        <w:t>m. surengt</w:t>
      </w:r>
      <w:r w:rsidR="004D0A0A" w:rsidRPr="00686D65">
        <w:rPr>
          <w:color w:val="000000" w:themeColor="text1"/>
          <w:sz w:val="24"/>
          <w:szCs w:val="24"/>
          <w:lang w:val="lt-LT"/>
        </w:rPr>
        <w:t>i 3</w:t>
      </w:r>
      <w:r w:rsidR="001C0A6A" w:rsidRPr="00686D65">
        <w:rPr>
          <w:color w:val="000000" w:themeColor="text1"/>
          <w:sz w:val="24"/>
          <w:szCs w:val="24"/>
          <w:lang w:val="lt-LT"/>
        </w:rPr>
        <w:t xml:space="preserve"> Rokiškio rajono ver</w:t>
      </w:r>
      <w:r w:rsidR="00604C45" w:rsidRPr="00686D65">
        <w:rPr>
          <w:color w:val="000000" w:themeColor="text1"/>
          <w:sz w:val="24"/>
          <w:szCs w:val="24"/>
          <w:lang w:val="lt-LT"/>
        </w:rPr>
        <w:t>slo plėtros komisijos posėdžiai, kuriuose</w:t>
      </w:r>
      <w:r w:rsidR="001D2CA6" w:rsidRPr="00686D65">
        <w:rPr>
          <w:color w:val="000000" w:themeColor="text1"/>
          <w:sz w:val="24"/>
          <w:szCs w:val="24"/>
          <w:lang w:val="lt-LT"/>
        </w:rPr>
        <w:t xml:space="preserve"> svarstyti svarbūs rajonui klausimai:</w:t>
      </w:r>
      <w:r w:rsidR="002A6B1B" w:rsidRPr="00686D65">
        <w:rPr>
          <w:color w:val="000000" w:themeColor="text1"/>
          <w:sz w:val="24"/>
          <w:szCs w:val="24"/>
          <w:lang w:val="lt-LT"/>
        </w:rPr>
        <w:t xml:space="preserve"> dėl veiklų, kuriomis gali būti verčiamasi turint verslo liudijimą, rūšių ir fiksuotų</w:t>
      </w:r>
      <w:r w:rsidR="00256CD6" w:rsidRPr="00686D65">
        <w:rPr>
          <w:color w:val="000000" w:themeColor="text1"/>
          <w:sz w:val="24"/>
          <w:szCs w:val="24"/>
          <w:lang w:val="lt-LT"/>
        </w:rPr>
        <w:t xml:space="preserve"> pajamų mokesčio dydžių sąrašo ir dėl fiksuotų pajamų mokesčio dydžių ir lengvatų, taikomų įsigyjant verslo liudijimus 2021 metams, nu</w:t>
      </w:r>
      <w:r w:rsidR="00404612" w:rsidRPr="00686D65">
        <w:rPr>
          <w:color w:val="000000" w:themeColor="text1"/>
          <w:sz w:val="24"/>
          <w:szCs w:val="24"/>
          <w:lang w:val="lt-LT"/>
        </w:rPr>
        <w:t>s</w:t>
      </w:r>
      <w:r w:rsidR="00256CD6" w:rsidRPr="00686D65">
        <w:rPr>
          <w:color w:val="000000" w:themeColor="text1"/>
          <w:sz w:val="24"/>
          <w:szCs w:val="24"/>
          <w:lang w:val="lt-LT"/>
        </w:rPr>
        <w:t xml:space="preserve">tatymo. </w:t>
      </w:r>
    </w:p>
    <w:p w14:paraId="70EF29AA" w14:textId="71D4AFC5" w:rsidR="00245304" w:rsidRPr="00686D65" w:rsidRDefault="00686D65" w:rsidP="00076D2D">
      <w:pPr>
        <w:suppressAutoHyphens w:val="0"/>
        <w:jc w:val="both"/>
        <w:rPr>
          <w:color w:val="000000" w:themeColor="text1"/>
          <w:sz w:val="24"/>
          <w:szCs w:val="24"/>
          <w:lang w:val="lt-LT"/>
        </w:rPr>
      </w:pPr>
      <w:r w:rsidRPr="00686D65">
        <w:rPr>
          <w:color w:val="FF0000"/>
          <w:sz w:val="24"/>
          <w:szCs w:val="24"/>
          <w:lang w:val="lt-LT"/>
        </w:rPr>
        <w:tab/>
      </w:r>
      <w:r w:rsidR="00256CD6" w:rsidRPr="00686D65">
        <w:rPr>
          <w:color w:val="000000" w:themeColor="text1"/>
          <w:sz w:val="24"/>
          <w:szCs w:val="24"/>
          <w:lang w:val="lt-LT"/>
        </w:rPr>
        <w:t>2020 m. gegužės  22 d. Rokiškio rajono savivaldybės mero Ramūno Godeliausko iniciatyva buvo sušauktas posėdis, kuriame aptarti pajamų mokesčio už veiklas, kuriomis verčiamasi turint verslo liudijimus dydžiai, esant ekstremaliai situacijai. Po diskusijų, vienbalsiai nutarta siūlyti Rokiškio rajono savivaldybės tarybai atleisti Rokiškio rajone asmenis, įsigyjančius verslo liudijimus vykdomai veiklai, nuo fiksuot</w:t>
      </w:r>
      <w:r w:rsidR="00313739" w:rsidRPr="00686D65">
        <w:rPr>
          <w:color w:val="000000" w:themeColor="text1"/>
          <w:sz w:val="24"/>
          <w:szCs w:val="24"/>
          <w:lang w:val="lt-LT"/>
        </w:rPr>
        <w:t>ų pajamų mokesčių iki 2020 m. gruodžio  31</w:t>
      </w:r>
      <w:r w:rsidRPr="00686D65">
        <w:rPr>
          <w:color w:val="000000" w:themeColor="text1"/>
          <w:sz w:val="24"/>
          <w:szCs w:val="24"/>
          <w:lang w:val="lt-LT"/>
        </w:rPr>
        <w:t xml:space="preserve"> d</w:t>
      </w:r>
      <w:r w:rsidR="00313739" w:rsidRPr="00686D65">
        <w:rPr>
          <w:color w:val="000000" w:themeColor="text1"/>
          <w:sz w:val="24"/>
          <w:szCs w:val="24"/>
          <w:lang w:val="lt-LT"/>
        </w:rPr>
        <w:t>. 2020 m. gegužės 29 d. Rokiškio rajono savivaldybės taryboje priimtas sprendimas Nr. TS-161 „Dėl atleidimo nuo fiksuotų pajamų mokesčio</w:t>
      </w:r>
      <w:r w:rsidR="00502117" w:rsidRPr="00686D65">
        <w:rPr>
          <w:color w:val="000000" w:themeColor="text1"/>
          <w:sz w:val="24"/>
          <w:szCs w:val="24"/>
          <w:lang w:val="lt-LT"/>
        </w:rPr>
        <w:t xml:space="preserve"> įsigijus verslo liudijimus 2020 m. vykdomai veiklai“.</w:t>
      </w:r>
      <w:r w:rsidR="00313739" w:rsidRPr="00686D65">
        <w:rPr>
          <w:color w:val="000000" w:themeColor="text1"/>
          <w:sz w:val="24"/>
          <w:szCs w:val="24"/>
          <w:lang w:val="lt-LT"/>
        </w:rPr>
        <w:t xml:space="preserve"> </w:t>
      </w:r>
      <w:r w:rsidR="00502117" w:rsidRPr="00686D65">
        <w:rPr>
          <w:color w:val="000000" w:themeColor="text1"/>
          <w:sz w:val="24"/>
          <w:szCs w:val="24"/>
          <w:lang w:val="lt-LT"/>
        </w:rPr>
        <w:t xml:space="preserve"> 2020 m. rugsėjo 8 d. vykusiame Ko</w:t>
      </w:r>
      <w:r w:rsidR="00D85A34" w:rsidRPr="00686D65">
        <w:rPr>
          <w:color w:val="000000" w:themeColor="text1"/>
          <w:sz w:val="24"/>
          <w:szCs w:val="24"/>
          <w:lang w:val="lt-LT"/>
        </w:rPr>
        <w:t>misijos posėdyje buvo svarstytas klausimas dėl fiksuotų pajamų mokesčio dydžių ir lengvatų, taikomų įsigyjant verslo liudijimus 2021 metams, nustatymo. Buvo prista</w:t>
      </w:r>
      <w:r w:rsidR="00404612" w:rsidRPr="00686D65">
        <w:rPr>
          <w:color w:val="000000" w:themeColor="text1"/>
          <w:sz w:val="24"/>
          <w:szCs w:val="24"/>
          <w:lang w:val="lt-LT"/>
        </w:rPr>
        <w:t>tyta parengta apžvalga dėl fiks</w:t>
      </w:r>
      <w:r w:rsidR="00D85A34" w:rsidRPr="00686D65">
        <w:rPr>
          <w:color w:val="000000" w:themeColor="text1"/>
          <w:sz w:val="24"/>
          <w:szCs w:val="24"/>
          <w:lang w:val="lt-LT"/>
        </w:rPr>
        <w:t>uotų pajamų mokesčių dydžių ir lengvatų, taikomų įsigyjant verslo liudijimus 2020 m. Komisija pritarė, kad 2021-iesiems metams būtų palikti iki</w:t>
      </w:r>
      <w:r w:rsidR="00404612" w:rsidRPr="00686D65">
        <w:rPr>
          <w:color w:val="000000" w:themeColor="text1"/>
          <w:sz w:val="24"/>
          <w:szCs w:val="24"/>
          <w:lang w:val="lt-LT"/>
        </w:rPr>
        <w:t xml:space="preserve"> šiol galiojusieji tarifai ir le</w:t>
      </w:r>
      <w:r w:rsidR="00D85A34" w:rsidRPr="00686D65">
        <w:rPr>
          <w:color w:val="000000" w:themeColor="text1"/>
          <w:sz w:val="24"/>
          <w:szCs w:val="24"/>
          <w:lang w:val="lt-LT"/>
        </w:rPr>
        <w:t>ngvatos, kurie galiojo 2020 m. rugsėj</w:t>
      </w:r>
      <w:r w:rsidR="00404612" w:rsidRPr="00686D65">
        <w:rPr>
          <w:color w:val="000000" w:themeColor="text1"/>
          <w:sz w:val="24"/>
          <w:szCs w:val="24"/>
          <w:lang w:val="lt-LT"/>
        </w:rPr>
        <w:t>o 8 d. Taip pat nutarta, jog vei</w:t>
      </w:r>
      <w:r w:rsidR="00D85A34" w:rsidRPr="00686D65">
        <w:rPr>
          <w:color w:val="000000" w:themeColor="text1"/>
          <w:sz w:val="24"/>
          <w:szCs w:val="24"/>
          <w:lang w:val="lt-LT"/>
        </w:rPr>
        <w:t>klos rūšims, kurioms gyventojai nėra išsiėmę verslo liudijimų, nustatyti simbolin</w:t>
      </w:r>
      <w:r w:rsidRPr="00686D65">
        <w:rPr>
          <w:color w:val="000000" w:themeColor="text1"/>
          <w:sz w:val="24"/>
          <w:szCs w:val="24"/>
          <w:lang w:val="lt-LT"/>
        </w:rPr>
        <w:t>į</w:t>
      </w:r>
      <w:r w:rsidR="00D85A34" w:rsidRPr="00686D65">
        <w:rPr>
          <w:color w:val="000000" w:themeColor="text1"/>
          <w:sz w:val="24"/>
          <w:szCs w:val="24"/>
          <w:lang w:val="lt-LT"/>
        </w:rPr>
        <w:t xml:space="preserve"> 1 Eur mokestį. Taip siekiant asmenis paskatinti vykdyti veiklas ir jas vykdyti legaliai. </w:t>
      </w:r>
      <w:r w:rsidR="00245304" w:rsidRPr="00686D65">
        <w:rPr>
          <w:color w:val="000000" w:themeColor="text1"/>
          <w:sz w:val="24"/>
          <w:szCs w:val="24"/>
          <w:lang w:val="lt-LT"/>
        </w:rPr>
        <w:t xml:space="preserve">2020 m. du kartus keitėsi Komisijos sudėtis. Rokiškio rajono savivaldybės tarybos 2020 m. liepos 31 d. sprendimu Nr. TS-216, pasikeitus pareigybėms, Komisijos narę Justiną </w:t>
      </w:r>
      <w:proofErr w:type="spellStart"/>
      <w:r w:rsidR="00245304" w:rsidRPr="00686D65">
        <w:rPr>
          <w:color w:val="000000" w:themeColor="text1"/>
          <w:sz w:val="24"/>
          <w:szCs w:val="24"/>
          <w:lang w:val="lt-LT"/>
        </w:rPr>
        <w:t>Daščioraitę</w:t>
      </w:r>
      <w:proofErr w:type="spellEnd"/>
      <w:r w:rsidR="00245304" w:rsidRPr="00686D65">
        <w:rPr>
          <w:color w:val="000000" w:themeColor="text1"/>
          <w:sz w:val="24"/>
          <w:szCs w:val="24"/>
          <w:lang w:val="lt-LT"/>
        </w:rPr>
        <w:t xml:space="preserve"> pakeitė mero patarėja Vita Mykolaitienė. 2020 m. rugsėjo 25 d. sprendimu Nr. TS-225, Užimtumo tarnybos prie Lietuvos Respublikos socialinės apsaugos ir darbo ministerijos Panevėžio klientų aptarnavimo departamento 2020 m. rug</w:t>
      </w:r>
      <w:r w:rsidR="00404612" w:rsidRPr="00686D65">
        <w:rPr>
          <w:color w:val="000000" w:themeColor="text1"/>
          <w:sz w:val="24"/>
          <w:szCs w:val="24"/>
          <w:lang w:val="lt-LT"/>
        </w:rPr>
        <w:t>p</w:t>
      </w:r>
      <w:r w:rsidR="00245304" w:rsidRPr="00686D65">
        <w:rPr>
          <w:color w:val="000000" w:themeColor="text1"/>
          <w:sz w:val="24"/>
          <w:szCs w:val="24"/>
          <w:lang w:val="lt-LT"/>
        </w:rPr>
        <w:t xml:space="preserve">jūčio 24 d. raštu į Komisiją deleguota Dalia </w:t>
      </w:r>
      <w:proofErr w:type="spellStart"/>
      <w:r w:rsidR="00245304" w:rsidRPr="00686D65">
        <w:rPr>
          <w:color w:val="000000" w:themeColor="text1"/>
          <w:sz w:val="24"/>
          <w:szCs w:val="24"/>
          <w:lang w:val="lt-LT"/>
        </w:rPr>
        <w:t>Starkuvienė</w:t>
      </w:r>
      <w:proofErr w:type="spellEnd"/>
      <w:r w:rsidR="00245304" w:rsidRPr="00686D65">
        <w:rPr>
          <w:color w:val="000000" w:themeColor="text1"/>
          <w:sz w:val="24"/>
          <w:szCs w:val="24"/>
          <w:lang w:val="lt-LT"/>
        </w:rPr>
        <w:t xml:space="preserve"> – Užimtumo tarnybos prie Lietuvos Respublikos </w:t>
      </w:r>
      <w:r w:rsidRPr="00686D65">
        <w:rPr>
          <w:color w:val="000000" w:themeColor="text1"/>
          <w:sz w:val="24"/>
          <w:szCs w:val="24"/>
          <w:lang w:val="lt-LT"/>
        </w:rPr>
        <w:t>s</w:t>
      </w:r>
      <w:r w:rsidR="00245304" w:rsidRPr="00686D65">
        <w:rPr>
          <w:color w:val="000000" w:themeColor="text1"/>
          <w:sz w:val="24"/>
          <w:szCs w:val="24"/>
          <w:lang w:val="lt-LT"/>
        </w:rPr>
        <w:t>ocialinės apsaugos ir darbo ministerijos Panevėžio klientų aptarnavimo departamento Rokiškio skyriaus vedėja, kuri pakeitė Virginijų Strazdą.</w:t>
      </w:r>
    </w:p>
    <w:p w14:paraId="1FD9BE86" w14:textId="4C90C613" w:rsidR="00076D2D" w:rsidRPr="00686D65" w:rsidRDefault="00686D65" w:rsidP="001D2CA6">
      <w:pPr>
        <w:suppressAutoHyphens w:val="0"/>
        <w:jc w:val="both"/>
        <w:rPr>
          <w:sz w:val="24"/>
          <w:szCs w:val="24"/>
          <w:lang w:val="lt-LT"/>
        </w:rPr>
      </w:pPr>
      <w:r w:rsidRPr="00686D65">
        <w:rPr>
          <w:sz w:val="24"/>
          <w:szCs w:val="24"/>
          <w:lang w:val="lt-LT"/>
        </w:rPr>
        <w:t xml:space="preserve">  </w:t>
      </w:r>
      <w:r w:rsidRPr="00686D65">
        <w:rPr>
          <w:sz w:val="24"/>
          <w:szCs w:val="24"/>
          <w:lang w:val="lt-LT"/>
        </w:rPr>
        <w:tab/>
      </w:r>
      <w:r w:rsidR="001D2CA6" w:rsidRPr="00686D65">
        <w:rPr>
          <w:sz w:val="24"/>
          <w:szCs w:val="24"/>
          <w:lang w:val="lt-LT"/>
        </w:rPr>
        <w:t xml:space="preserve">Taip pat buvo </w:t>
      </w:r>
      <w:r w:rsidR="00CD6D2C" w:rsidRPr="00686D65">
        <w:rPr>
          <w:sz w:val="24"/>
          <w:szCs w:val="24"/>
          <w:lang w:val="lt-LT"/>
        </w:rPr>
        <w:t>patvirtinta</w:t>
      </w:r>
      <w:r w:rsidR="001D2CA6" w:rsidRPr="00686D65">
        <w:rPr>
          <w:sz w:val="24"/>
          <w:szCs w:val="24"/>
          <w:lang w:val="lt-LT"/>
        </w:rPr>
        <w:t xml:space="preserve"> Rokiškio rajono savivaldybės smulkaus ir vidutinio verslo plėtros </w:t>
      </w:r>
      <w:r w:rsidR="00CD6D2C" w:rsidRPr="00686D65">
        <w:rPr>
          <w:sz w:val="24"/>
          <w:szCs w:val="24"/>
          <w:lang w:val="lt-LT"/>
        </w:rPr>
        <w:t>veiklos ir lėšų panaudojimo ataskaita</w:t>
      </w:r>
      <w:r w:rsidR="00604C45" w:rsidRPr="00686D65">
        <w:rPr>
          <w:sz w:val="24"/>
          <w:szCs w:val="24"/>
          <w:lang w:val="lt-LT"/>
        </w:rPr>
        <w:t xml:space="preserve"> už </w:t>
      </w:r>
      <w:r w:rsidR="002A6B1B" w:rsidRPr="00686D65">
        <w:rPr>
          <w:sz w:val="24"/>
          <w:szCs w:val="24"/>
          <w:lang w:val="lt-LT"/>
        </w:rPr>
        <w:t>2020</w:t>
      </w:r>
      <w:r w:rsidR="00604C45" w:rsidRPr="00686D65">
        <w:rPr>
          <w:sz w:val="24"/>
          <w:szCs w:val="24"/>
          <w:lang w:val="lt-LT"/>
        </w:rPr>
        <w:t xml:space="preserve"> m</w:t>
      </w:r>
      <w:r w:rsidR="00076D2D" w:rsidRPr="00686D65">
        <w:rPr>
          <w:sz w:val="24"/>
          <w:szCs w:val="24"/>
          <w:lang w:val="lt-LT"/>
        </w:rPr>
        <w:t>.</w:t>
      </w:r>
      <w:r w:rsidR="00CD6D2C" w:rsidRPr="00686D65">
        <w:rPr>
          <w:sz w:val="24"/>
          <w:szCs w:val="24"/>
          <w:lang w:val="lt-LT"/>
        </w:rPr>
        <w:t>, Rokiškio rajono verslo plė</w:t>
      </w:r>
      <w:r w:rsidR="002A6B1B" w:rsidRPr="00686D65">
        <w:rPr>
          <w:sz w:val="24"/>
          <w:szCs w:val="24"/>
          <w:lang w:val="lt-LT"/>
        </w:rPr>
        <w:t>tros komisijos ataskaita už 2020</w:t>
      </w:r>
      <w:r w:rsidR="00CD6D2C" w:rsidRPr="00686D65">
        <w:rPr>
          <w:sz w:val="24"/>
          <w:szCs w:val="24"/>
          <w:lang w:val="lt-LT"/>
        </w:rPr>
        <w:t xml:space="preserve"> m</w:t>
      </w:r>
      <w:r w:rsidR="002A6B1B" w:rsidRPr="00686D65">
        <w:rPr>
          <w:sz w:val="24"/>
          <w:szCs w:val="24"/>
          <w:lang w:val="lt-LT"/>
        </w:rPr>
        <w:t>.</w:t>
      </w:r>
    </w:p>
    <w:p w14:paraId="70BE064C" w14:textId="5C9C68EE" w:rsidR="001C0A6A" w:rsidRPr="00686D65" w:rsidRDefault="00686D65" w:rsidP="001D2CA6">
      <w:pPr>
        <w:suppressAutoHyphens w:val="0"/>
        <w:jc w:val="both"/>
        <w:rPr>
          <w:sz w:val="24"/>
          <w:szCs w:val="24"/>
          <w:lang w:val="lt-LT"/>
        </w:rPr>
      </w:pPr>
      <w:r w:rsidRPr="00686D65">
        <w:rPr>
          <w:sz w:val="24"/>
          <w:szCs w:val="24"/>
          <w:lang w:val="lt-LT"/>
        </w:rPr>
        <w:tab/>
      </w:r>
      <w:r w:rsidR="002A6B1B" w:rsidRPr="00686D65">
        <w:rPr>
          <w:sz w:val="24"/>
          <w:szCs w:val="24"/>
          <w:lang w:val="lt-LT"/>
        </w:rPr>
        <w:t xml:space="preserve">Dėl šalyje paskelbto karantino, tradicija tapęs išvažiuojamasis Verslo plėtros komisijos posėdis į vieną iš Rokiškio rajone veikiančių įmonių, kuriame pristatoma metinė Komisijos ataskaita, neįvyko. </w:t>
      </w:r>
    </w:p>
    <w:p w14:paraId="017C308F" w14:textId="47C3A420" w:rsidR="001C0A6A" w:rsidRPr="00686D65" w:rsidRDefault="001C0A6A" w:rsidP="00EF2025">
      <w:pPr>
        <w:suppressAutoHyphens w:val="0"/>
        <w:jc w:val="center"/>
        <w:rPr>
          <w:b/>
          <w:sz w:val="24"/>
          <w:szCs w:val="24"/>
          <w:lang w:val="lt-LT"/>
        </w:rPr>
      </w:pPr>
      <w:r w:rsidRPr="00686D65">
        <w:rPr>
          <w:sz w:val="24"/>
          <w:szCs w:val="24"/>
          <w:lang w:val="lt-LT"/>
        </w:rPr>
        <w:t>_</w:t>
      </w:r>
      <w:bookmarkStart w:id="0" w:name="_GoBack"/>
      <w:bookmarkEnd w:id="0"/>
      <w:r w:rsidRPr="00686D65">
        <w:rPr>
          <w:sz w:val="24"/>
          <w:szCs w:val="24"/>
          <w:lang w:val="lt-LT"/>
        </w:rPr>
        <w:t>___________________</w:t>
      </w:r>
    </w:p>
    <w:p w14:paraId="145F7CAC" w14:textId="77777777" w:rsidR="001C0A6A" w:rsidRPr="00686D65" w:rsidRDefault="001C0A6A" w:rsidP="00592A16">
      <w:pPr>
        <w:suppressAutoHyphens w:val="0"/>
        <w:jc w:val="center"/>
        <w:rPr>
          <w:b/>
          <w:sz w:val="24"/>
          <w:szCs w:val="24"/>
          <w:lang w:val="lt-LT"/>
        </w:rPr>
      </w:pPr>
    </w:p>
    <w:p w14:paraId="7F3E71B5" w14:textId="77777777" w:rsidR="004906C0" w:rsidRPr="00686D65" w:rsidRDefault="004906C0" w:rsidP="00592A16">
      <w:pPr>
        <w:suppressAutoHyphens w:val="0"/>
        <w:jc w:val="center"/>
        <w:rPr>
          <w:b/>
          <w:sz w:val="24"/>
          <w:szCs w:val="24"/>
          <w:lang w:val="lt-LT"/>
        </w:rPr>
      </w:pPr>
    </w:p>
    <w:p w14:paraId="199D2BD6" w14:textId="77777777" w:rsidR="004906C0" w:rsidRPr="00686D65" w:rsidRDefault="004906C0" w:rsidP="00592A16">
      <w:pPr>
        <w:suppressAutoHyphens w:val="0"/>
        <w:jc w:val="center"/>
        <w:rPr>
          <w:b/>
          <w:sz w:val="24"/>
          <w:szCs w:val="24"/>
          <w:lang w:val="lt-LT"/>
        </w:rPr>
      </w:pPr>
    </w:p>
    <w:p w14:paraId="3DA7669E" w14:textId="77777777" w:rsidR="004906C0" w:rsidRPr="00686D65" w:rsidRDefault="004906C0" w:rsidP="00592A16">
      <w:pPr>
        <w:suppressAutoHyphens w:val="0"/>
        <w:jc w:val="center"/>
        <w:rPr>
          <w:b/>
          <w:sz w:val="24"/>
          <w:szCs w:val="24"/>
          <w:lang w:val="lt-LT"/>
        </w:rPr>
      </w:pPr>
    </w:p>
    <w:p w14:paraId="5A1885E0" w14:textId="77777777" w:rsidR="004906C0" w:rsidRPr="00686D65" w:rsidRDefault="004906C0" w:rsidP="00592A16">
      <w:pPr>
        <w:suppressAutoHyphens w:val="0"/>
        <w:jc w:val="center"/>
        <w:rPr>
          <w:b/>
          <w:sz w:val="24"/>
          <w:szCs w:val="24"/>
          <w:lang w:val="lt-LT"/>
        </w:rPr>
      </w:pPr>
    </w:p>
    <w:p w14:paraId="79D4D157" w14:textId="77777777" w:rsidR="004906C0" w:rsidRPr="00686D65" w:rsidRDefault="004906C0" w:rsidP="00592A16">
      <w:pPr>
        <w:suppressAutoHyphens w:val="0"/>
        <w:jc w:val="center"/>
        <w:rPr>
          <w:b/>
          <w:sz w:val="24"/>
          <w:szCs w:val="24"/>
          <w:lang w:val="lt-LT"/>
        </w:rPr>
      </w:pPr>
    </w:p>
    <w:p w14:paraId="746FF72E" w14:textId="77777777" w:rsidR="004906C0" w:rsidRPr="00686D65" w:rsidRDefault="004906C0" w:rsidP="00592A16">
      <w:pPr>
        <w:suppressAutoHyphens w:val="0"/>
        <w:jc w:val="center"/>
        <w:rPr>
          <w:b/>
          <w:sz w:val="24"/>
          <w:szCs w:val="24"/>
          <w:lang w:val="lt-LT"/>
        </w:rPr>
      </w:pPr>
    </w:p>
    <w:p w14:paraId="066A943A" w14:textId="77777777" w:rsidR="004906C0" w:rsidRPr="00686D65" w:rsidRDefault="004906C0" w:rsidP="00592A16">
      <w:pPr>
        <w:suppressAutoHyphens w:val="0"/>
        <w:jc w:val="center"/>
        <w:rPr>
          <w:b/>
          <w:sz w:val="24"/>
          <w:szCs w:val="24"/>
          <w:lang w:val="lt-LT"/>
        </w:rPr>
      </w:pPr>
    </w:p>
    <w:p w14:paraId="41C539EE" w14:textId="1ECFB8F3" w:rsidR="004906C0" w:rsidRPr="00EF2025" w:rsidRDefault="00EF2025" w:rsidP="00EF2025">
      <w:pPr>
        <w:suppressAutoHyphens w:val="0"/>
        <w:rPr>
          <w:sz w:val="24"/>
          <w:szCs w:val="24"/>
          <w:lang w:val="lt-LT"/>
        </w:rPr>
      </w:pPr>
      <w:r w:rsidRPr="00EF2025">
        <w:rPr>
          <w:sz w:val="24"/>
          <w:szCs w:val="24"/>
          <w:lang w:val="lt-LT"/>
        </w:rPr>
        <w:lastRenderedPageBreak/>
        <w:t>Rokiškio rajono savivaldybės tarybai</w:t>
      </w:r>
    </w:p>
    <w:p w14:paraId="1F411561" w14:textId="77777777" w:rsidR="004906C0" w:rsidRPr="00686D65" w:rsidRDefault="004906C0" w:rsidP="00592A16">
      <w:pPr>
        <w:suppressAutoHyphens w:val="0"/>
        <w:jc w:val="center"/>
        <w:rPr>
          <w:b/>
          <w:sz w:val="24"/>
          <w:szCs w:val="24"/>
          <w:lang w:val="lt-LT"/>
        </w:rPr>
      </w:pPr>
    </w:p>
    <w:p w14:paraId="565EAE93" w14:textId="3B91CD67" w:rsidR="00592A16" w:rsidRPr="00686D65" w:rsidRDefault="00592A16" w:rsidP="00592A16">
      <w:pPr>
        <w:suppressAutoHyphens w:val="0"/>
        <w:jc w:val="center"/>
        <w:rPr>
          <w:sz w:val="24"/>
          <w:szCs w:val="24"/>
          <w:lang w:val="lt-LT" w:eastAsia="lt-LT"/>
        </w:rPr>
      </w:pPr>
      <w:r w:rsidRPr="00686D65">
        <w:rPr>
          <w:b/>
          <w:sz w:val="24"/>
          <w:szCs w:val="24"/>
          <w:lang w:val="lt-LT"/>
        </w:rPr>
        <w:t>TEIKIAMO SPRENDIMO PROJEKTO „</w:t>
      </w:r>
      <w:r w:rsidR="00BC7930" w:rsidRPr="00686D65">
        <w:rPr>
          <w:b/>
          <w:sz w:val="24"/>
          <w:szCs w:val="24"/>
          <w:lang w:val="lt-LT"/>
        </w:rPr>
        <w:t>DĖL ROKIŠKIO RAJO</w:t>
      </w:r>
      <w:r w:rsidR="00CD6D2C" w:rsidRPr="00686D65">
        <w:rPr>
          <w:b/>
          <w:sz w:val="24"/>
          <w:szCs w:val="24"/>
          <w:lang w:val="lt-LT"/>
        </w:rPr>
        <w:t>NO VERSLO PLĖTROS KOMISIJOS 2020</w:t>
      </w:r>
      <w:r w:rsidR="00BC7930" w:rsidRPr="00686D65">
        <w:rPr>
          <w:b/>
          <w:sz w:val="24"/>
          <w:szCs w:val="24"/>
          <w:lang w:val="lt-LT"/>
        </w:rPr>
        <w:t xml:space="preserve"> METŲ VEIKLOS ATASKAITOS PATVIRTINIMO“</w:t>
      </w:r>
    </w:p>
    <w:p w14:paraId="697EE553" w14:textId="77777777" w:rsidR="00592A16" w:rsidRPr="00686D65" w:rsidRDefault="00592A16" w:rsidP="00592A16">
      <w:pPr>
        <w:jc w:val="center"/>
        <w:rPr>
          <w:b/>
          <w:sz w:val="24"/>
          <w:szCs w:val="24"/>
          <w:lang w:val="lt-LT"/>
        </w:rPr>
      </w:pPr>
    </w:p>
    <w:p w14:paraId="44309212" w14:textId="77777777" w:rsidR="00592A16" w:rsidRPr="00686D65" w:rsidRDefault="00592A16" w:rsidP="00592A16">
      <w:pPr>
        <w:jc w:val="center"/>
        <w:rPr>
          <w:sz w:val="24"/>
          <w:szCs w:val="24"/>
          <w:lang w:val="lt-LT"/>
        </w:rPr>
      </w:pPr>
      <w:r w:rsidRPr="00686D65">
        <w:rPr>
          <w:b/>
          <w:sz w:val="24"/>
          <w:szCs w:val="24"/>
          <w:lang w:val="lt-LT"/>
        </w:rPr>
        <w:t>AIŠKINAMASIS RAŠTAS</w:t>
      </w:r>
    </w:p>
    <w:p w14:paraId="16608C1E" w14:textId="77777777" w:rsidR="00592A16" w:rsidRPr="00686D65" w:rsidRDefault="00592A16" w:rsidP="00592A16">
      <w:pPr>
        <w:ind w:right="197"/>
        <w:jc w:val="center"/>
        <w:rPr>
          <w:b/>
          <w:sz w:val="24"/>
          <w:szCs w:val="24"/>
          <w:lang w:val="lt-LT"/>
        </w:rPr>
      </w:pPr>
    </w:p>
    <w:p w14:paraId="10EC0AA2" w14:textId="77777777" w:rsidR="00592A16" w:rsidRPr="00686D65" w:rsidRDefault="00592A16" w:rsidP="00592A16">
      <w:pPr>
        <w:ind w:firstLine="851"/>
        <w:jc w:val="both"/>
        <w:rPr>
          <w:b/>
          <w:sz w:val="24"/>
          <w:szCs w:val="24"/>
          <w:lang w:val="lt-LT"/>
        </w:rPr>
      </w:pPr>
      <w:r w:rsidRPr="00686D65">
        <w:rPr>
          <w:b/>
          <w:sz w:val="24"/>
          <w:szCs w:val="24"/>
          <w:lang w:val="lt-LT"/>
        </w:rPr>
        <w:t xml:space="preserve">Parengto sprendimo projekto tikslai ir uždaviniai. </w:t>
      </w:r>
    </w:p>
    <w:p w14:paraId="5EDFF6DB" w14:textId="5A520669" w:rsidR="00E371D8" w:rsidRPr="00686D65" w:rsidRDefault="00E371D8" w:rsidP="00592A16">
      <w:pPr>
        <w:ind w:firstLine="851"/>
        <w:jc w:val="both"/>
        <w:rPr>
          <w:sz w:val="24"/>
          <w:szCs w:val="24"/>
          <w:lang w:val="lt-LT"/>
        </w:rPr>
      </w:pPr>
      <w:r w:rsidRPr="00686D65">
        <w:rPr>
          <w:sz w:val="24"/>
          <w:szCs w:val="24"/>
          <w:lang w:val="lt-LT"/>
        </w:rPr>
        <w:t>Šio sprendimo projekto tikslas – atsiskaitymas Rokiškio rajono savivaldybės tarybos nariams už Rokiškio rajono ver</w:t>
      </w:r>
      <w:r w:rsidR="002A6B1B" w:rsidRPr="00686D65">
        <w:rPr>
          <w:sz w:val="24"/>
          <w:szCs w:val="24"/>
          <w:lang w:val="lt-LT"/>
        </w:rPr>
        <w:t>slo plėtros komisijos veiklą 2020</w:t>
      </w:r>
      <w:r w:rsidRPr="00686D65">
        <w:rPr>
          <w:sz w:val="24"/>
          <w:szCs w:val="24"/>
          <w:lang w:val="lt-LT"/>
        </w:rPr>
        <w:t xml:space="preserve"> m.</w:t>
      </w:r>
    </w:p>
    <w:p w14:paraId="606BFCAA" w14:textId="77777777" w:rsidR="00686D65" w:rsidRPr="00686D65" w:rsidRDefault="00592A16" w:rsidP="00686D65">
      <w:pPr>
        <w:ind w:firstLine="851"/>
        <w:jc w:val="both"/>
        <w:rPr>
          <w:sz w:val="24"/>
          <w:szCs w:val="24"/>
          <w:lang w:val="lt-LT"/>
        </w:rPr>
      </w:pPr>
      <w:r w:rsidRPr="00686D65">
        <w:rPr>
          <w:b/>
          <w:bCs/>
          <w:sz w:val="24"/>
          <w:szCs w:val="24"/>
          <w:lang w:val="lt-LT"/>
        </w:rPr>
        <w:t>Šiuo metu esantis teisinis reglamentavimas.</w:t>
      </w:r>
      <w:r w:rsidRPr="00686D65">
        <w:rPr>
          <w:sz w:val="24"/>
          <w:szCs w:val="24"/>
          <w:lang w:val="lt-LT"/>
        </w:rPr>
        <w:t xml:space="preserve"> </w:t>
      </w:r>
    </w:p>
    <w:p w14:paraId="5507EEF7" w14:textId="77777777" w:rsidR="00686D65" w:rsidRPr="00686D65" w:rsidRDefault="002A6B1B" w:rsidP="00686D65">
      <w:pPr>
        <w:ind w:firstLine="851"/>
        <w:jc w:val="both"/>
        <w:rPr>
          <w:sz w:val="24"/>
          <w:szCs w:val="24"/>
          <w:lang w:val="lt-LT"/>
        </w:rPr>
      </w:pPr>
      <w:r w:rsidRPr="00686D65">
        <w:rPr>
          <w:rFonts w:ascii="TimesNewRomanPSMT" w:hAnsi="TimesNewRomanPSMT" w:cs="TimesNewRomanPSMT"/>
          <w:sz w:val="24"/>
          <w:szCs w:val="24"/>
          <w:lang w:val="lt-LT"/>
        </w:rPr>
        <w:t>2017 m. sausio 12</w:t>
      </w:r>
      <w:r w:rsidR="00592A16" w:rsidRPr="00686D65">
        <w:rPr>
          <w:rFonts w:ascii="TimesNewRomanPSMT" w:hAnsi="TimesNewRomanPSMT" w:cs="TimesNewRomanPSMT"/>
          <w:sz w:val="24"/>
          <w:szCs w:val="24"/>
          <w:lang w:val="lt-LT"/>
        </w:rPr>
        <w:t xml:space="preserve"> d. patvirtintas Lietuvos Respublikos Smulkiojo ir vidutinio versl</w:t>
      </w:r>
      <w:r w:rsidRPr="00686D65">
        <w:rPr>
          <w:rFonts w:ascii="TimesNewRomanPSMT" w:hAnsi="TimesNewRomanPSMT" w:cs="TimesNewRomanPSMT"/>
          <w:sz w:val="24"/>
          <w:szCs w:val="24"/>
          <w:lang w:val="lt-LT"/>
        </w:rPr>
        <w:t>o plėtros įstatymas Nr. XIII-192</w:t>
      </w:r>
      <w:r w:rsidR="00592A16" w:rsidRPr="00686D65">
        <w:rPr>
          <w:rFonts w:ascii="TimesNewRomanPSMT" w:hAnsi="TimesNewRomanPSMT" w:cs="TimesNewRomanPSMT"/>
          <w:sz w:val="24"/>
          <w:szCs w:val="24"/>
          <w:lang w:val="lt-LT"/>
        </w:rPr>
        <w:t xml:space="preserve">, </w:t>
      </w:r>
      <w:r w:rsidR="00CD6D2C" w:rsidRPr="00686D65">
        <w:rPr>
          <w:sz w:val="24"/>
          <w:szCs w:val="24"/>
          <w:lang w:val="lt-LT"/>
        </w:rPr>
        <w:t xml:space="preserve">Rokiškio rajono savivaldybės tarybos 2015 m. rugpjūčio 28 d. sprendimas Nr. TS-186 </w:t>
      </w:r>
      <w:r w:rsidR="00686D65" w:rsidRPr="00686D65">
        <w:rPr>
          <w:sz w:val="24"/>
          <w:szCs w:val="24"/>
          <w:lang w:val="lt-LT"/>
        </w:rPr>
        <w:t>,,</w:t>
      </w:r>
      <w:r w:rsidR="00CD6D2C" w:rsidRPr="00686D65">
        <w:rPr>
          <w:sz w:val="24"/>
          <w:szCs w:val="24"/>
          <w:lang w:val="lt-LT"/>
        </w:rPr>
        <w:t>Dėl Rokiškio rajono verslo plėtros komisijos nuostatų patvirtinimo</w:t>
      </w:r>
      <w:r w:rsidR="00686D65" w:rsidRPr="00686D65">
        <w:rPr>
          <w:sz w:val="24"/>
          <w:szCs w:val="24"/>
          <w:lang w:val="lt-LT"/>
        </w:rPr>
        <w:t>“</w:t>
      </w:r>
      <w:r w:rsidR="00CD6D2C" w:rsidRPr="00686D65">
        <w:rPr>
          <w:sz w:val="24"/>
          <w:szCs w:val="24"/>
          <w:lang w:val="lt-LT"/>
        </w:rPr>
        <w:t>, Rokiškio rajono savivaldybės tarybos 2019 m. birželio 28 d. sprendimas Nr. TS-168 „Dėl Rokiškio rajono verslo plėtros komisijos patvirtinimo“.</w:t>
      </w:r>
    </w:p>
    <w:p w14:paraId="595FD7A5" w14:textId="77777777" w:rsidR="00686D65" w:rsidRPr="00686D65" w:rsidRDefault="00592A16" w:rsidP="00686D65">
      <w:pPr>
        <w:ind w:firstLine="851"/>
        <w:jc w:val="both"/>
        <w:rPr>
          <w:sz w:val="24"/>
          <w:szCs w:val="24"/>
          <w:lang w:val="lt-LT"/>
        </w:rPr>
      </w:pPr>
      <w:r w:rsidRPr="00686D65">
        <w:rPr>
          <w:b/>
          <w:bCs/>
          <w:sz w:val="24"/>
          <w:szCs w:val="24"/>
          <w:lang w:val="lt-LT"/>
        </w:rPr>
        <w:t>Sprendimo projekto esmė.</w:t>
      </w:r>
      <w:r w:rsidRPr="00686D65">
        <w:rPr>
          <w:sz w:val="24"/>
          <w:szCs w:val="24"/>
          <w:lang w:val="lt-LT"/>
        </w:rPr>
        <w:t xml:space="preserve"> </w:t>
      </w:r>
    </w:p>
    <w:p w14:paraId="6BEEEEC5" w14:textId="77777777" w:rsidR="00686D65" w:rsidRPr="00686D65" w:rsidRDefault="00E371D8" w:rsidP="00686D65">
      <w:pPr>
        <w:ind w:firstLine="851"/>
        <w:jc w:val="both"/>
        <w:rPr>
          <w:sz w:val="24"/>
          <w:szCs w:val="24"/>
          <w:lang w:val="lt-LT"/>
        </w:rPr>
      </w:pPr>
      <w:r w:rsidRPr="00686D65">
        <w:rPr>
          <w:sz w:val="24"/>
          <w:szCs w:val="24"/>
          <w:lang w:val="lt-LT"/>
        </w:rPr>
        <w:t xml:space="preserve">Rokiškio rajono savivaldybės tarybos 2015 m. rugpjūčio 28 d. sprendimu Nr. TS-186 </w:t>
      </w:r>
      <w:r w:rsidR="00686D65" w:rsidRPr="00686D65">
        <w:rPr>
          <w:sz w:val="24"/>
          <w:szCs w:val="24"/>
          <w:lang w:val="lt-LT"/>
        </w:rPr>
        <w:t>,,</w:t>
      </w:r>
      <w:r w:rsidRPr="00686D65">
        <w:rPr>
          <w:sz w:val="24"/>
          <w:szCs w:val="24"/>
          <w:lang w:val="lt-LT"/>
        </w:rPr>
        <w:t>Dėl Rokiškio rajono verslo plėtros komisijos nuostatų patvirtinimo</w:t>
      </w:r>
      <w:r w:rsidR="00686D65" w:rsidRPr="00686D65">
        <w:rPr>
          <w:sz w:val="24"/>
          <w:szCs w:val="24"/>
          <w:lang w:val="lt-LT"/>
        </w:rPr>
        <w:t>“</w:t>
      </w:r>
      <w:r w:rsidRPr="00686D65">
        <w:rPr>
          <w:sz w:val="24"/>
          <w:szCs w:val="24"/>
          <w:lang w:val="lt-LT"/>
        </w:rPr>
        <w:t xml:space="preserve"> patvirtintų Rokiškio rajono verslo plėtros komisijos nuostatų 6.2 punktas.  </w:t>
      </w:r>
      <w:r w:rsidR="00592A16" w:rsidRPr="00686D65">
        <w:rPr>
          <w:sz w:val="24"/>
          <w:szCs w:val="24"/>
          <w:lang w:val="lt-LT"/>
        </w:rPr>
        <w:t xml:space="preserve"> </w:t>
      </w:r>
    </w:p>
    <w:p w14:paraId="68EDBBAD" w14:textId="484ADFE5" w:rsidR="00592A16" w:rsidRPr="00686D65" w:rsidRDefault="00592A16" w:rsidP="00686D65">
      <w:pPr>
        <w:ind w:firstLine="851"/>
        <w:jc w:val="both"/>
        <w:rPr>
          <w:sz w:val="24"/>
          <w:szCs w:val="24"/>
          <w:lang w:val="lt-LT"/>
        </w:rPr>
      </w:pPr>
      <w:r w:rsidRPr="00686D65">
        <w:rPr>
          <w:b/>
          <w:sz w:val="24"/>
          <w:szCs w:val="24"/>
          <w:lang w:val="lt-LT"/>
        </w:rPr>
        <w:t>Galimos pasekmės, priėmus siūlomą tarybos sprendimo projektą:</w:t>
      </w:r>
    </w:p>
    <w:p w14:paraId="05913836" w14:textId="77777777" w:rsidR="00686D65" w:rsidRPr="00686D65" w:rsidRDefault="00592A16" w:rsidP="00686D65">
      <w:pPr>
        <w:ind w:firstLine="851"/>
        <w:jc w:val="both"/>
        <w:outlineLvl w:val="0"/>
        <w:rPr>
          <w:bCs/>
          <w:sz w:val="24"/>
          <w:szCs w:val="24"/>
          <w:lang w:val="lt-LT"/>
        </w:rPr>
      </w:pPr>
      <w:r w:rsidRPr="00686D65">
        <w:rPr>
          <w:b/>
          <w:sz w:val="24"/>
          <w:szCs w:val="24"/>
          <w:lang w:val="lt-LT"/>
        </w:rPr>
        <w:t>teigiamos</w:t>
      </w:r>
      <w:r w:rsidRPr="00686D65">
        <w:rPr>
          <w:sz w:val="24"/>
          <w:szCs w:val="24"/>
          <w:lang w:val="lt-LT"/>
        </w:rPr>
        <w:t xml:space="preserve"> –</w:t>
      </w:r>
      <w:r w:rsidRPr="00686D65">
        <w:rPr>
          <w:b/>
          <w:bCs/>
          <w:lang w:val="lt-LT"/>
        </w:rPr>
        <w:t xml:space="preserve"> </w:t>
      </w:r>
      <w:r w:rsidR="00E371D8" w:rsidRPr="00686D65">
        <w:rPr>
          <w:bCs/>
          <w:sz w:val="24"/>
          <w:szCs w:val="24"/>
          <w:lang w:val="lt-LT"/>
        </w:rPr>
        <w:t>Rokiškio rajono savivaldybės tarybos nariai ir Rokiškio rajono gyventojai sužinos apie Rokiškio rajono ver</w:t>
      </w:r>
      <w:r w:rsidR="002A6B1B" w:rsidRPr="00686D65">
        <w:rPr>
          <w:bCs/>
          <w:sz w:val="24"/>
          <w:szCs w:val="24"/>
          <w:lang w:val="lt-LT"/>
        </w:rPr>
        <w:t>slo plėtros komisijos veiklą 2020</w:t>
      </w:r>
      <w:r w:rsidR="00E371D8" w:rsidRPr="00686D65">
        <w:rPr>
          <w:bCs/>
          <w:sz w:val="24"/>
          <w:szCs w:val="24"/>
          <w:lang w:val="lt-LT"/>
        </w:rPr>
        <w:t xml:space="preserve"> m.</w:t>
      </w:r>
      <w:r w:rsidR="00686D65" w:rsidRPr="00686D65">
        <w:rPr>
          <w:bCs/>
          <w:sz w:val="24"/>
          <w:szCs w:val="24"/>
          <w:lang w:val="lt-LT"/>
        </w:rPr>
        <w:t>;</w:t>
      </w:r>
    </w:p>
    <w:p w14:paraId="291D9BA6" w14:textId="2F262857" w:rsidR="00592A16" w:rsidRPr="00686D65" w:rsidRDefault="00592A16" w:rsidP="00686D65">
      <w:pPr>
        <w:ind w:firstLine="851"/>
        <w:jc w:val="both"/>
        <w:outlineLvl w:val="0"/>
        <w:rPr>
          <w:sz w:val="24"/>
          <w:szCs w:val="24"/>
          <w:lang w:val="lt-LT"/>
        </w:rPr>
      </w:pPr>
      <w:r w:rsidRPr="00686D65">
        <w:rPr>
          <w:b/>
          <w:sz w:val="24"/>
          <w:szCs w:val="24"/>
          <w:lang w:val="lt-LT"/>
        </w:rPr>
        <w:t>neigiamos</w:t>
      </w:r>
      <w:r w:rsidRPr="00686D65">
        <w:rPr>
          <w:sz w:val="24"/>
          <w:szCs w:val="24"/>
          <w:lang w:val="lt-LT"/>
        </w:rPr>
        <w:t xml:space="preserve"> – nėra.</w:t>
      </w:r>
    </w:p>
    <w:p w14:paraId="50D7C710" w14:textId="77777777" w:rsidR="00686D65" w:rsidRPr="00686D65" w:rsidRDefault="00592A16" w:rsidP="00592A16">
      <w:pPr>
        <w:pStyle w:val="Antrats"/>
        <w:tabs>
          <w:tab w:val="left" w:pos="851"/>
        </w:tabs>
        <w:jc w:val="both"/>
        <w:rPr>
          <w:b/>
          <w:sz w:val="24"/>
          <w:szCs w:val="24"/>
          <w:lang w:val="lt-LT"/>
        </w:rPr>
      </w:pPr>
      <w:r w:rsidRPr="00686D65">
        <w:rPr>
          <w:sz w:val="24"/>
          <w:szCs w:val="24"/>
          <w:lang w:val="lt-LT"/>
        </w:rPr>
        <w:tab/>
      </w:r>
      <w:r w:rsidRPr="00686D65">
        <w:rPr>
          <w:b/>
          <w:sz w:val="24"/>
          <w:szCs w:val="24"/>
          <w:lang w:val="lt-LT"/>
        </w:rPr>
        <w:t>Kokia sprendimo nauda Rokiškio rajono gyventojams.</w:t>
      </w:r>
    </w:p>
    <w:p w14:paraId="563C8537" w14:textId="7590811E" w:rsidR="00592A16" w:rsidRPr="00686D65" w:rsidRDefault="00686D65" w:rsidP="00592A16">
      <w:pPr>
        <w:pStyle w:val="Antrats"/>
        <w:tabs>
          <w:tab w:val="left" w:pos="851"/>
        </w:tabs>
        <w:jc w:val="both"/>
        <w:rPr>
          <w:b/>
          <w:sz w:val="24"/>
          <w:szCs w:val="24"/>
          <w:lang w:val="lt-LT"/>
        </w:rPr>
      </w:pPr>
      <w:r w:rsidRPr="00686D65">
        <w:rPr>
          <w:b/>
          <w:sz w:val="24"/>
          <w:szCs w:val="24"/>
          <w:lang w:val="lt-LT"/>
        </w:rPr>
        <w:tab/>
      </w:r>
      <w:r w:rsidR="00592A16" w:rsidRPr="00686D65">
        <w:rPr>
          <w:sz w:val="24"/>
          <w:szCs w:val="24"/>
          <w:lang w:val="lt-LT"/>
        </w:rPr>
        <w:t>Kompetentinga Rokiškio rajono</w:t>
      </w:r>
      <w:r w:rsidR="00E371D8" w:rsidRPr="00686D65">
        <w:rPr>
          <w:sz w:val="24"/>
          <w:szCs w:val="24"/>
          <w:lang w:val="lt-LT"/>
        </w:rPr>
        <w:t xml:space="preserve"> verslo plėtros</w:t>
      </w:r>
      <w:r w:rsidR="004A1EC8" w:rsidRPr="00686D65">
        <w:rPr>
          <w:sz w:val="24"/>
          <w:szCs w:val="24"/>
          <w:lang w:val="lt-LT"/>
        </w:rPr>
        <w:t xml:space="preserve"> </w:t>
      </w:r>
      <w:r w:rsidR="00E371D8" w:rsidRPr="00686D65">
        <w:rPr>
          <w:sz w:val="24"/>
          <w:szCs w:val="24"/>
          <w:lang w:val="lt-LT"/>
        </w:rPr>
        <w:t>komisija įgyvendina</w:t>
      </w:r>
      <w:r w:rsidR="00592A16" w:rsidRPr="00686D65">
        <w:rPr>
          <w:sz w:val="24"/>
          <w:szCs w:val="24"/>
          <w:lang w:val="lt-LT"/>
        </w:rPr>
        <w:t xml:space="preserve"> veiksmus, kurie gerina rajono verslo plėtrą. T</w:t>
      </w:r>
      <w:r w:rsidR="00E371D8" w:rsidRPr="00686D65">
        <w:rPr>
          <w:sz w:val="24"/>
          <w:szCs w:val="24"/>
          <w:lang w:val="lt-LT"/>
        </w:rPr>
        <w:t>inkamai priimti sprendimai turi</w:t>
      </w:r>
      <w:r w:rsidR="00592A16" w:rsidRPr="00686D65">
        <w:rPr>
          <w:sz w:val="24"/>
          <w:szCs w:val="24"/>
          <w:lang w:val="lt-LT"/>
        </w:rPr>
        <w:t xml:space="preserve"> teigiamą naudą rajono gyventojams.</w:t>
      </w:r>
    </w:p>
    <w:p w14:paraId="46348BF1" w14:textId="77777777" w:rsidR="00686D65" w:rsidRPr="00686D65" w:rsidRDefault="00592A16" w:rsidP="00686D65">
      <w:pPr>
        <w:ind w:firstLine="851"/>
        <w:jc w:val="both"/>
        <w:rPr>
          <w:sz w:val="24"/>
          <w:szCs w:val="24"/>
          <w:lang w:val="lt-LT"/>
        </w:rPr>
      </w:pPr>
      <w:r w:rsidRPr="00686D65">
        <w:rPr>
          <w:b/>
          <w:bCs/>
          <w:sz w:val="24"/>
          <w:szCs w:val="24"/>
          <w:lang w:val="lt-LT"/>
        </w:rPr>
        <w:t>Finansavimo šaltiniai ir lėšų poreikis</w:t>
      </w:r>
      <w:r w:rsidRPr="00686D65">
        <w:rPr>
          <w:sz w:val="24"/>
          <w:szCs w:val="24"/>
          <w:lang w:val="lt-LT"/>
        </w:rPr>
        <w:t>.</w:t>
      </w:r>
    </w:p>
    <w:p w14:paraId="3428789D" w14:textId="68E96B13" w:rsidR="00592A16" w:rsidRPr="00686D65" w:rsidRDefault="00592A16" w:rsidP="00686D65">
      <w:pPr>
        <w:ind w:firstLine="851"/>
        <w:jc w:val="both"/>
        <w:rPr>
          <w:sz w:val="24"/>
          <w:szCs w:val="24"/>
          <w:lang w:val="lt-LT"/>
        </w:rPr>
      </w:pPr>
      <w:r w:rsidRPr="00686D65">
        <w:rPr>
          <w:rFonts w:ascii="TimesNewRomanPSMT" w:hAnsi="TimesNewRomanPSMT" w:cs="TimesNewRomanPSMT"/>
          <w:sz w:val="24"/>
          <w:szCs w:val="24"/>
          <w:lang w:val="lt-LT"/>
        </w:rPr>
        <w:t>Sprendimo įgyvendinimui lėšos nereikalingos.</w:t>
      </w:r>
    </w:p>
    <w:p w14:paraId="4E9DDFE6" w14:textId="77777777" w:rsidR="00686D65" w:rsidRPr="00686D65" w:rsidRDefault="00592A16" w:rsidP="00686D65">
      <w:pPr>
        <w:ind w:firstLine="851"/>
        <w:jc w:val="both"/>
        <w:rPr>
          <w:sz w:val="24"/>
          <w:szCs w:val="24"/>
          <w:lang w:val="lt-LT"/>
        </w:rPr>
      </w:pPr>
      <w:r w:rsidRPr="00686D65">
        <w:rPr>
          <w:b/>
          <w:bCs/>
          <w:color w:val="000000"/>
          <w:sz w:val="24"/>
          <w:szCs w:val="24"/>
          <w:lang w:val="lt-LT"/>
        </w:rPr>
        <w:t>Suderinamumas su Lietuvos Respublikos galiojančiais teisės norminiais aktais.</w:t>
      </w:r>
    </w:p>
    <w:p w14:paraId="39A77F30" w14:textId="19A35CF0" w:rsidR="00592A16" w:rsidRPr="00686D65" w:rsidRDefault="00592A16" w:rsidP="00686D65">
      <w:pPr>
        <w:ind w:firstLine="851"/>
        <w:jc w:val="both"/>
        <w:rPr>
          <w:sz w:val="24"/>
          <w:szCs w:val="24"/>
          <w:lang w:val="lt-LT"/>
        </w:rPr>
      </w:pPr>
      <w:r w:rsidRPr="00686D65">
        <w:rPr>
          <w:color w:val="000000" w:themeColor="text1"/>
          <w:sz w:val="24"/>
          <w:szCs w:val="24"/>
          <w:lang w:val="lt-LT"/>
        </w:rPr>
        <w:t>Projektas neprieštarauja galiojantiems teisės aktams.</w:t>
      </w:r>
    </w:p>
    <w:p w14:paraId="19AC051D" w14:textId="181688B7" w:rsidR="005C5C88" w:rsidRPr="00686D65" w:rsidRDefault="005C5C88" w:rsidP="005C5C88">
      <w:pPr>
        <w:ind w:firstLine="720"/>
        <w:jc w:val="both"/>
        <w:rPr>
          <w:sz w:val="24"/>
          <w:szCs w:val="24"/>
          <w:lang w:val="lt-LT"/>
        </w:rPr>
      </w:pPr>
      <w:r w:rsidRPr="00686D65">
        <w:rPr>
          <w:b/>
          <w:sz w:val="24"/>
          <w:szCs w:val="24"/>
          <w:lang w:val="lt-LT"/>
        </w:rPr>
        <w:t xml:space="preserve">Antikorupcinis vertinimas. </w:t>
      </w:r>
      <w:r w:rsidRPr="00686D65">
        <w:rPr>
          <w:sz w:val="24"/>
          <w:szCs w:val="24"/>
          <w:lang w:val="lt-LT"/>
        </w:rPr>
        <w:t xml:space="preserve">Teisės akte nenumatoma reguliuoti visuomeninių santykių, susijusių su LR </w:t>
      </w:r>
      <w:r w:rsidR="00686D65" w:rsidRPr="00686D65">
        <w:rPr>
          <w:sz w:val="24"/>
          <w:szCs w:val="24"/>
          <w:lang w:val="lt-LT"/>
        </w:rPr>
        <w:t>k</w:t>
      </w:r>
      <w:r w:rsidRPr="00686D65">
        <w:rPr>
          <w:sz w:val="24"/>
          <w:szCs w:val="24"/>
          <w:lang w:val="lt-LT"/>
        </w:rPr>
        <w:t xml:space="preserve">orupcijos prevencijos įstatymo 8 straipsnio 1 dalyje numatytais veiksniais, todėl teisės aktas nevertintinas antikorupciniu požiūriu. </w:t>
      </w:r>
    </w:p>
    <w:p w14:paraId="774CF18A" w14:textId="77777777" w:rsidR="005C5C88" w:rsidRPr="00686D65" w:rsidRDefault="005C5C88" w:rsidP="005C5C88">
      <w:pPr>
        <w:rPr>
          <w:sz w:val="24"/>
          <w:szCs w:val="24"/>
          <w:lang w:val="lt-LT"/>
        </w:rPr>
      </w:pPr>
    </w:p>
    <w:p w14:paraId="32197F60" w14:textId="77777777" w:rsidR="00592A16" w:rsidRPr="00686D65" w:rsidRDefault="00592A16" w:rsidP="00592A16">
      <w:pPr>
        <w:ind w:firstLine="851"/>
        <w:jc w:val="both"/>
        <w:rPr>
          <w:sz w:val="24"/>
          <w:szCs w:val="24"/>
          <w:lang w:val="lt-LT"/>
        </w:rPr>
      </w:pPr>
    </w:p>
    <w:p w14:paraId="21F70EEE" w14:textId="4F264BA7" w:rsidR="00EF2025" w:rsidRDefault="00592A16" w:rsidP="00EF2025">
      <w:pPr>
        <w:rPr>
          <w:sz w:val="24"/>
          <w:szCs w:val="24"/>
          <w:lang w:val="lt-LT"/>
        </w:rPr>
      </w:pPr>
      <w:r w:rsidRPr="00686D65">
        <w:rPr>
          <w:sz w:val="24"/>
          <w:szCs w:val="24"/>
          <w:lang w:val="lt-LT"/>
        </w:rPr>
        <w:t>Strateginio planavimo</w:t>
      </w:r>
      <w:r w:rsidR="004F630B" w:rsidRPr="00686D65">
        <w:rPr>
          <w:sz w:val="24"/>
          <w:szCs w:val="24"/>
          <w:lang w:val="lt-LT"/>
        </w:rPr>
        <w:t xml:space="preserve">, </w:t>
      </w:r>
      <w:r w:rsidRPr="00686D65">
        <w:rPr>
          <w:sz w:val="24"/>
          <w:szCs w:val="24"/>
          <w:lang w:val="lt-LT"/>
        </w:rPr>
        <w:t>investicijų</w:t>
      </w:r>
      <w:r w:rsidR="004F630B" w:rsidRPr="00686D65">
        <w:rPr>
          <w:sz w:val="24"/>
          <w:szCs w:val="24"/>
          <w:lang w:val="lt-LT"/>
        </w:rPr>
        <w:t xml:space="preserve"> </w:t>
      </w:r>
      <w:r w:rsidR="00EF2025">
        <w:rPr>
          <w:sz w:val="24"/>
          <w:szCs w:val="24"/>
          <w:lang w:val="lt-LT"/>
        </w:rPr>
        <w:tab/>
      </w:r>
      <w:r w:rsidR="00EF2025">
        <w:rPr>
          <w:sz w:val="24"/>
          <w:szCs w:val="24"/>
          <w:lang w:val="lt-LT"/>
        </w:rPr>
        <w:tab/>
      </w:r>
      <w:r w:rsidR="00EF2025">
        <w:rPr>
          <w:sz w:val="24"/>
          <w:szCs w:val="24"/>
          <w:lang w:val="lt-LT"/>
        </w:rPr>
        <w:tab/>
      </w:r>
      <w:r w:rsidR="00EF2025">
        <w:rPr>
          <w:sz w:val="24"/>
          <w:szCs w:val="24"/>
          <w:lang w:val="lt-LT"/>
        </w:rPr>
        <w:tab/>
        <w:t xml:space="preserve">                                </w:t>
      </w:r>
      <w:r w:rsidR="00EF2025" w:rsidRPr="00686D65">
        <w:rPr>
          <w:sz w:val="24"/>
          <w:szCs w:val="24"/>
          <w:lang w:val="lt-LT"/>
        </w:rPr>
        <w:t>Justina Daščioraitė</w:t>
      </w:r>
    </w:p>
    <w:p w14:paraId="1738512E" w14:textId="5E3B147F" w:rsidR="00592A16" w:rsidRPr="00686D65" w:rsidRDefault="004F630B" w:rsidP="00EF2025">
      <w:pPr>
        <w:rPr>
          <w:sz w:val="24"/>
          <w:szCs w:val="24"/>
          <w:lang w:val="lt-LT"/>
        </w:rPr>
      </w:pPr>
      <w:r w:rsidRPr="00686D65">
        <w:rPr>
          <w:sz w:val="24"/>
          <w:szCs w:val="24"/>
          <w:lang w:val="lt-LT"/>
        </w:rPr>
        <w:t>ir viešųjų pirkimų skyriaus vyr. specialistė</w:t>
      </w:r>
      <w:r w:rsidR="002A6B1B" w:rsidRPr="00686D65">
        <w:rPr>
          <w:sz w:val="24"/>
          <w:szCs w:val="24"/>
          <w:lang w:val="lt-LT"/>
        </w:rPr>
        <w:t xml:space="preserve">      </w:t>
      </w:r>
    </w:p>
    <w:p w14:paraId="76B47685" w14:textId="77777777" w:rsidR="002314D8" w:rsidRPr="00686D65" w:rsidRDefault="002314D8" w:rsidP="00EF2025">
      <w:pPr>
        <w:rPr>
          <w:rFonts w:cs="Tahoma"/>
          <w:b/>
          <w:bCs/>
          <w:sz w:val="24"/>
          <w:szCs w:val="24"/>
          <w:lang w:val="lt-LT"/>
        </w:rPr>
      </w:pPr>
    </w:p>
    <w:p w14:paraId="668F1A3D" w14:textId="77777777" w:rsidR="00592A16" w:rsidRPr="00686D65" w:rsidRDefault="00592A16" w:rsidP="00592A16">
      <w:pPr>
        <w:jc w:val="center"/>
        <w:rPr>
          <w:rFonts w:cs="Tahoma"/>
          <w:b/>
          <w:bCs/>
          <w:sz w:val="24"/>
          <w:szCs w:val="24"/>
          <w:lang w:val="lt-LT"/>
        </w:rPr>
      </w:pPr>
    </w:p>
    <w:p w14:paraId="1AEE8FC5" w14:textId="77777777" w:rsidR="00592A16" w:rsidRPr="00686D65" w:rsidRDefault="00592A16" w:rsidP="00592A16">
      <w:pPr>
        <w:jc w:val="center"/>
        <w:rPr>
          <w:rFonts w:cs="Tahoma"/>
          <w:b/>
          <w:bCs/>
          <w:sz w:val="24"/>
          <w:szCs w:val="24"/>
          <w:lang w:val="lt-LT"/>
        </w:rPr>
      </w:pPr>
    </w:p>
    <w:p w14:paraId="4D0E4AD6" w14:textId="77777777" w:rsidR="00592A16" w:rsidRPr="00686D65" w:rsidRDefault="00592A16" w:rsidP="00592A16">
      <w:pPr>
        <w:jc w:val="both"/>
        <w:rPr>
          <w:sz w:val="24"/>
          <w:szCs w:val="24"/>
          <w:lang w:val="lt-LT"/>
        </w:rPr>
      </w:pPr>
    </w:p>
    <w:p w14:paraId="3859DE84" w14:textId="77777777" w:rsidR="00592A16" w:rsidRPr="00686D65" w:rsidRDefault="00592A16" w:rsidP="00592A16">
      <w:pPr>
        <w:spacing w:line="360" w:lineRule="auto"/>
        <w:jc w:val="both"/>
        <w:rPr>
          <w:sz w:val="24"/>
          <w:szCs w:val="24"/>
          <w:lang w:val="lt-LT"/>
        </w:rPr>
      </w:pPr>
    </w:p>
    <w:p w14:paraId="41001792" w14:textId="77777777" w:rsidR="00A81570" w:rsidRPr="00686D65" w:rsidRDefault="00A81570" w:rsidP="00931341">
      <w:pPr>
        <w:jc w:val="center"/>
        <w:rPr>
          <w:rFonts w:cs="Tahoma"/>
          <w:b/>
          <w:bCs/>
          <w:sz w:val="24"/>
          <w:szCs w:val="24"/>
          <w:lang w:val="lt-LT"/>
        </w:rPr>
      </w:pPr>
    </w:p>
    <w:sectPr w:rsidR="00A81570" w:rsidRPr="00686D65" w:rsidSect="00EF2025">
      <w:headerReference w:type="default" r:id="rId10"/>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4280E" w14:textId="77777777" w:rsidR="00590B9C" w:rsidRDefault="00590B9C">
      <w:r>
        <w:separator/>
      </w:r>
    </w:p>
  </w:endnote>
  <w:endnote w:type="continuationSeparator" w:id="0">
    <w:p w14:paraId="2517DFC1" w14:textId="77777777" w:rsidR="00590B9C" w:rsidRDefault="0059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50FC1" w14:textId="77777777" w:rsidR="00590B9C" w:rsidRDefault="00590B9C">
      <w:r>
        <w:separator/>
      </w:r>
    </w:p>
  </w:footnote>
  <w:footnote w:type="continuationSeparator" w:id="0">
    <w:p w14:paraId="27ADA9F8" w14:textId="77777777" w:rsidR="00590B9C" w:rsidRDefault="0059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254F2" w14:textId="1182252E" w:rsidR="00EF2025" w:rsidRDefault="00EF2025" w:rsidP="00EF2025">
    <w:pPr>
      <w:jc w:val="right"/>
    </w:pPr>
    <w:r>
      <w:rPr>
        <w:bCs/>
        <w:sz w:val="24"/>
        <w:szCs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3030623F"/>
    <w:multiLevelType w:val="hybridMultilevel"/>
    <w:tmpl w:val="DA662012"/>
    <w:lvl w:ilvl="0" w:tplc="8CF65E94">
      <w:start w:val="2019"/>
      <w:numFmt w:val="decimal"/>
      <w:lvlText w:val="%1"/>
      <w:lvlJc w:val="left"/>
      <w:pPr>
        <w:ind w:left="840" w:hanging="48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6549A3"/>
    <w:multiLevelType w:val="hybridMultilevel"/>
    <w:tmpl w:val="86226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0">
    <w:nsid w:val="60241545"/>
    <w:multiLevelType w:val="hybridMultilevel"/>
    <w:tmpl w:val="0F884044"/>
    <w:lvl w:ilvl="0" w:tplc="7AC0A074">
      <w:start w:val="2019"/>
      <w:numFmt w:val="decimal"/>
      <w:lvlText w:val="%1"/>
      <w:lvlJc w:val="left"/>
      <w:pPr>
        <w:ind w:left="840" w:hanging="48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9"/>
  </w:num>
  <w:num w:numId="5">
    <w:abstractNumId w:val="2"/>
  </w:num>
  <w:num w:numId="6">
    <w:abstractNumId w:val="5"/>
  </w:num>
  <w:num w:numId="7">
    <w:abstractNumId w:val="8"/>
  </w:num>
  <w:num w:numId="8">
    <w:abstractNumId w:val="3"/>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17487"/>
    <w:rsid w:val="00023F06"/>
    <w:rsid w:val="00056B44"/>
    <w:rsid w:val="0007154B"/>
    <w:rsid w:val="00076D2D"/>
    <w:rsid w:val="000951FE"/>
    <w:rsid w:val="000A4A1E"/>
    <w:rsid w:val="000B29ED"/>
    <w:rsid w:val="000E3E16"/>
    <w:rsid w:val="00103B7A"/>
    <w:rsid w:val="0012262C"/>
    <w:rsid w:val="001358DF"/>
    <w:rsid w:val="00155C1A"/>
    <w:rsid w:val="0018527B"/>
    <w:rsid w:val="001952DB"/>
    <w:rsid w:val="001A11B3"/>
    <w:rsid w:val="001A3A89"/>
    <w:rsid w:val="001A3BD4"/>
    <w:rsid w:val="001C0A6A"/>
    <w:rsid w:val="001C10B1"/>
    <w:rsid w:val="001D2CA6"/>
    <w:rsid w:val="001F329B"/>
    <w:rsid w:val="00203A47"/>
    <w:rsid w:val="002107AC"/>
    <w:rsid w:val="002314D8"/>
    <w:rsid w:val="00245304"/>
    <w:rsid w:val="00256CD6"/>
    <w:rsid w:val="002772AF"/>
    <w:rsid w:val="00280F7A"/>
    <w:rsid w:val="00287314"/>
    <w:rsid w:val="002A6B1B"/>
    <w:rsid w:val="002B5344"/>
    <w:rsid w:val="002C1FA5"/>
    <w:rsid w:val="00313739"/>
    <w:rsid w:val="00367D68"/>
    <w:rsid w:val="003776C0"/>
    <w:rsid w:val="0038019B"/>
    <w:rsid w:val="00404612"/>
    <w:rsid w:val="0041461B"/>
    <w:rsid w:val="00415BFC"/>
    <w:rsid w:val="00421EA6"/>
    <w:rsid w:val="00435F79"/>
    <w:rsid w:val="004418CD"/>
    <w:rsid w:val="00473B1C"/>
    <w:rsid w:val="00481DAA"/>
    <w:rsid w:val="004906C0"/>
    <w:rsid w:val="004A1EC8"/>
    <w:rsid w:val="004A3EC8"/>
    <w:rsid w:val="004B33AE"/>
    <w:rsid w:val="004B482F"/>
    <w:rsid w:val="004B4F54"/>
    <w:rsid w:val="004D0A0A"/>
    <w:rsid w:val="004F4346"/>
    <w:rsid w:val="004F630B"/>
    <w:rsid w:val="00501783"/>
    <w:rsid w:val="00502117"/>
    <w:rsid w:val="005106D4"/>
    <w:rsid w:val="005376C6"/>
    <w:rsid w:val="00542838"/>
    <w:rsid w:val="00544433"/>
    <w:rsid w:val="005820B2"/>
    <w:rsid w:val="00590B9C"/>
    <w:rsid w:val="00592A16"/>
    <w:rsid w:val="00596B5E"/>
    <w:rsid w:val="005A2550"/>
    <w:rsid w:val="005A75B5"/>
    <w:rsid w:val="005B4604"/>
    <w:rsid w:val="005C5C88"/>
    <w:rsid w:val="005E072F"/>
    <w:rsid w:val="005E5FF5"/>
    <w:rsid w:val="005F7977"/>
    <w:rsid w:val="00604C45"/>
    <w:rsid w:val="00641F37"/>
    <w:rsid w:val="0065190E"/>
    <w:rsid w:val="00657727"/>
    <w:rsid w:val="00672E0D"/>
    <w:rsid w:val="00686D65"/>
    <w:rsid w:val="00687ACB"/>
    <w:rsid w:val="00694D8D"/>
    <w:rsid w:val="006A4995"/>
    <w:rsid w:val="006C5F81"/>
    <w:rsid w:val="006C7588"/>
    <w:rsid w:val="006D0385"/>
    <w:rsid w:val="006F4699"/>
    <w:rsid w:val="00713E44"/>
    <w:rsid w:val="00737921"/>
    <w:rsid w:val="00766330"/>
    <w:rsid w:val="007757B1"/>
    <w:rsid w:val="0077724D"/>
    <w:rsid w:val="00793367"/>
    <w:rsid w:val="007A1DCE"/>
    <w:rsid w:val="007B2989"/>
    <w:rsid w:val="007C3785"/>
    <w:rsid w:val="007C3958"/>
    <w:rsid w:val="007D0251"/>
    <w:rsid w:val="007E4951"/>
    <w:rsid w:val="007F74F3"/>
    <w:rsid w:val="00807184"/>
    <w:rsid w:val="008325A2"/>
    <w:rsid w:val="00842FC1"/>
    <w:rsid w:val="008464B8"/>
    <w:rsid w:val="00857DE9"/>
    <w:rsid w:val="00863440"/>
    <w:rsid w:val="008A2E67"/>
    <w:rsid w:val="008A414F"/>
    <w:rsid w:val="008A503D"/>
    <w:rsid w:val="008B3268"/>
    <w:rsid w:val="008B4BD2"/>
    <w:rsid w:val="009047BF"/>
    <w:rsid w:val="009142D9"/>
    <w:rsid w:val="009173BF"/>
    <w:rsid w:val="0091767D"/>
    <w:rsid w:val="00931341"/>
    <w:rsid w:val="009424C9"/>
    <w:rsid w:val="00956A83"/>
    <w:rsid w:val="00962BB8"/>
    <w:rsid w:val="009817A5"/>
    <w:rsid w:val="009A2662"/>
    <w:rsid w:val="009A329A"/>
    <w:rsid w:val="009E4649"/>
    <w:rsid w:val="00A04546"/>
    <w:rsid w:val="00A142D3"/>
    <w:rsid w:val="00A16757"/>
    <w:rsid w:val="00A21620"/>
    <w:rsid w:val="00A220B2"/>
    <w:rsid w:val="00A4780D"/>
    <w:rsid w:val="00A81570"/>
    <w:rsid w:val="00A842A4"/>
    <w:rsid w:val="00AC4D44"/>
    <w:rsid w:val="00B04DB1"/>
    <w:rsid w:val="00B130A3"/>
    <w:rsid w:val="00B20580"/>
    <w:rsid w:val="00B2111B"/>
    <w:rsid w:val="00B2427F"/>
    <w:rsid w:val="00B342C1"/>
    <w:rsid w:val="00B76F06"/>
    <w:rsid w:val="00B85660"/>
    <w:rsid w:val="00B946F7"/>
    <w:rsid w:val="00BA02FB"/>
    <w:rsid w:val="00BA1955"/>
    <w:rsid w:val="00BC518E"/>
    <w:rsid w:val="00BC7930"/>
    <w:rsid w:val="00BD0297"/>
    <w:rsid w:val="00BE38A6"/>
    <w:rsid w:val="00C028F6"/>
    <w:rsid w:val="00C03B30"/>
    <w:rsid w:val="00C51EF3"/>
    <w:rsid w:val="00C802B9"/>
    <w:rsid w:val="00CC6E20"/>
    <w:rsid w:val="00CD63BF"/>
    <w:rsid w:val="00CD6D2C"/>
    <w:rsid w:val="00CE45F8"/>
    <w:rsid w:val="00D33374"/>
    <w:rsid w:val="00D356C2"/>
    <w:rsid w:val="00D53C7E"/>
    <w:rsid w:val="00D53ECB"/>
    <w:rsid w:val="00D572CE"/>
    <w:rsid w:val="00D66A05"/>
    <w:rsid w:val="00D75849"/>
    <w:rsid w:val="00D85A34"/>
    <w:rsid w:val="00D94BB5"/>
    <w:rsid w:val="00DB3FBF"/>
    <w:rsid w:val="00DE132C"/>
    <w:rsid w:val="00DF38D4"/>
    <w:rsid w:val="00DF746A"/>
    <w:rsid w:val="00E0107B"/>
    <w:rsid w:val="00E1273E"/>
    <w:rsid w:val="00E228F9"/>
    <w:rsid w:val="00E25323"/>
    <w:rsid w:val="00E257B0"/>
    <w:rsid w:val="00E371D8"/>
    <w:rsid w:val="00E47EF1"/>
    <w:rsid w:val="00E5151A"/>
    <w:rsid w:val="00E56594"/>
    <w:rsid w:val="00E90710"/>
    <w:rsid w:val="00E91A83"/>
    <w:rsid w:val="00EB337C"/>
    <w:rsid w:val="00EC4A17"/>
    <w:rsid w:val="00ED5F5A"/>
    <w:rsid w:val="00EF2025"/>
    <w:rsid w:val="00EF53AE"/>
    <w:rsid w:val="00F050F8"/>
    <w:rsid w:val="00F22BFC"/>
    <w:rsid w:val="00F47458"/>
    <w:rsid w:val="00F76C6A"/>
    <w:rsid w:val="00F8753E"/>
    <w:rsid w:val="00F95936"/>
    <w:rsid w:val="00FD3074"/>
    <w:rsid w:val="00FD3606"/>
    <w:rsid w:val="00FD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C2066-4ACB-41D2-B960-B08ADC5A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5288</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2010-11-11T07:49:00Z</cp:lastPrinted>
  <dcterms:created xsi:type="dcterms:W3CDTF">2020-12-14T12:48:00Z</dcterms:created>
  <dcterms:modified xsi:type="dcterms:W3CDTF">2020-12-14T12:48:00Z</dcterms:modified>
</cp:coreProperties>
</file>