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D4F5" w14:textId="77777777" w:rsidR="00AB6159" w:rsidRDefault="00AB6159" w:rsidP="00463327">
      <w:pPr>
        <w:ind w:right="197"/>
        <w:jc w:val="center"/>
        <w:rPr>
          <w:b/>
          <w:sz w:val="24"/>
          <w:szCs w:val="24"/>
          <w:lang w:val="lt-LT"/>
        </w:rPr>
      </w:pPr>
      <w:r w:rsidRPr="001441D1">
        <w:rPr>
          <w:b/>
          <w:sz w:val="24"/>
          <w:szCs w:val="24"/>
          <w:lang w:val="lt-LT"/>
        </w:rPr>
        <w:t>DĖL</w:t>
      </w:r>
      <w:r>
        <w:rPr>
          <w:b/>
          <w:sz w:val="24"/>
          <w:szCs w:val="24"/>
          <w:lang w:val="lt-LT"/>
        </w:rPr>
        <w:t xml:space="preserve"> PRITARIMO ROKIŠKIO RAJONO SAVIVALDYBĖS LOPŠELIŲ-DA</w:t>
      </w:r>
      <w:r w:rsidR="00D40F48">
        <w:rPr>
          <w:b/>
          <w:sz w:val="24"/>
          <w:szCs w:val="24"/>
          <w:lang w:val="lt-LT"/>
        </w:rPr>
        <w:t xml:space="preserve">RŽELIŲ </w:t>
      </w:r>
      <w:r w:rsidR="00AF70F2">
        <w:rPr>
          <w:b/>
          <w:sz w:val="24"/>
          <w:szCs w:val="24"/>
          <w:lang w:val="lt-LT"/>
        </w:rPr>
        <w:t>2020</w:t>
      </w:r>
      <w:r>
        <w:rPr>
          <w:b/>
          <w:sz w:val="24"/>
          <w:szCs w:val="24"/>
          <w:lang w:val="lt-LT"/>
        </w:rPr>
        <w:t xml:space="preserve"> METŲ VEIKLOS ATASKAITOMS</w:t>
      </w:r>
    </w:p>
    <w:p w14:paraId="1048D4F6" w14:textId="77777777" w:rsidR="00AB6159" w:rsidRDefault="00AB6159" w:rsidP="00AB6159">
      <w:pPr>
        <w:ind w:right="197"/>
        <w:jc w:val="center"/>
        <w:rPr>
          <w:b/>
          <w:sz w:val="24"/>
          <w:szCs w:val="24"/>
          <w:lang w:val="lt-LT"/>
        </w:rPr>
      </w:pPr>
    </w:p>
    <w:p w14:paraId="1048D4F7" w14:textId="77777777" w:rsidR="00AB6159" w:rsidRDefault="00AF70F2" w:rsidP="00AB6159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2021 m. kovo 27</w:t>
      </w:r>
      <w:r w:rsidR="00AB6159">
        <w:rPr>
          <w:sz w:val="24"/>
          <w:szCs w:val="24"/>
          <w:lang w:val="lt-LT"/>
        </w:rPr>
        <w:t xml:space="preserve"> d. Nr. TS-</w:t>
      </w:r>
    </w:p>
    <w:p w14:paraId="1048D4F8" w14:textId="77777777" w:rsidR="00AB6159" w:rsidRDefault="00AB6159" w:rsidP="00AB6159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1048D4F9" w14:textId="77777777" w:rsidR="00AB6159" w:rsidRDefault="00AB6159" w:rsidP="00AB6159">
      <w:pPr>
        <w:ind w:right="197"/>
        <w:jc w:val="center"/>
        <w:rPr>
          <w:sz w:val="24"/>
          <w:szCs w:val="24"/>
          <w:lang w:val="lt-LT"/>
        </w:rPr>
      </w:pPr>
    </w:p>
    <w:p w14:paraId="3AD5D89D" w14:textId="77777777" w:rsidR="00463327" w:rsidRDefault="00463327" w:rsidP="00AB6159">
      <w:pPr>
        <w:ind w:right="197"/>
        <w:jc w:val="center"/>
        <w:rPr>
          <w:sz w:val="24"/>
          <w:szCs w:val="24"/>
          <w:lang w:val="lt-LT"/>
        </w:rPr>
      </w:pPr>
    </w:p>
    <w:p w14:paraId="1048D4FA" w14:textId="77777777" w:rsidR="00AB6159" w:rsidRDefault="00AB6159" w:rsidP="00AB615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Vadovaudamasi Lietuvos Respublikos vietos savivaldos įstatymo 16 straipsnio 2 dalies 19 punktu, </w:t>
      </w:r>
      <w:r w:rsidR="00160296">
        <w:rPr>
          <w:sz w:val="24"/>
          <w:szCs w:val="24"/>
          <w:lang w:val="lt-LT"/>
        </w:rPr>
        <w:t xml:space="preserve"> </w:t>
      </w:r>
      <w:r w:rsidR="000D61CA">
        <w:rPr>
          <w:sz w:val="24"/>
          <w:szCs w:val="24"/>
          <w:lang w:val="lt-LT"/>
        </w:rPr>
        <w:t>Rokiškio rajono savival</w:t>
      </w:r>
      <w:r w:rsidR="00175DEE">
        <w:rPr>
          <w:sz w:val="24"/>
          <w:szCs w:val="24"/>
          <w:lang w:val="lt-LT"/>
        </w:rPr>
        <w:t>dybės tarybos veiklos reglamento, patvirtinto</w:t>
      </w:r>
      <w:r w:rsidR="000D61CA">
        <w:rPr>
          <w:sz w:val="24"/>
          <w:szCs w:val="24"/>
          <w:lang w:val="lt-LT"/>
        </w:rPr>
        <w:t xml:space="preserve"> Rokiškio rajono savivaldybės tary</w:t>
      </w:r>
      <w:r w:rsidR="00175DEE">
        <w:rPr>
          <w:sz w:val="24"/>
          <w:szCs w:val="24"/>
          <w:lang w:val="lt-LT"/>
        </w:rPr>
        <w:t>bos 2019 m. kovo 29 d. sprendimu</w:t>
      </w:r>
      <w:r w:rsidR="000D61CA">
        <w:rPr>
          <w:sz w:val="24"/>
          <w:szCs w:val="24"/>
          <w:lang w:val="lt-LT"/>
        </w:rPr>
        <w:t xml:space="preserve"> Nr. TS-43, 273 punktu, </w:t>
      </w:r>
      <w:r>
        <w:rPr>
          <w:sz w:val="24"/>
          <w:szCs w:val="24"/>
          <w:lang w:val="lt-LT"/>
        </w:rPr>
        <w:t>Rokiškio rajono savivaldybės taryba n u s p r e n d ž i a,</w:t>
      </w:r>
    </w:p>
    <w:p w14:paraId="1048D4FB" w14:textId="77777777" w:rsidR="00AB6159" w:rsidRDefault="00AB6159" w:rsidP="00AB615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pritarti Rokiškio rajono savivaldybės lopšelių-d</w:t>
      </w:r>
      <w:r w:rsidR="007D0382">
        <w:rPr>
          <w:sz w:val="24"/>
          <w:szCs w:val="24"/>
          <w:lang w:val="lt-LT"/>
        </w:rPr>
        <w:t>arželių</w:t>
      </w:r>
      <w:r w:rsidR="00D40F48">
        <w:rPr>
          <w:sz w:val="24"/>
          <w:szCs w:val="24"/>
          <w:lang w:val="lt-LT"/>
        </w:rPr>
        <w:t xml:space="preserve"> </w:t>
      </w:r>
      <w:r w:rsidR="00AF70F2">
        <w:rPr>
          <w:sz w:val="24"/>
          <w:szCs w:val="24"/>
          <w:lang w:val="lt-LT"/>
        </w:rPr>
        <w:t>2020</w:t>
      </w:r>
      <w:r>
        <w:rPr>
          <w:sz w:val="24"/>
          <w:szCs w:val="24"/>
          <w:lang w:val="lt-LT"/>
        </w:rPr>
        <w:t xml:space="preserve"> metų veiklos ataskaitoms:</w:t>
      </w:r>
    </w:p>
    <w:p w14:paraId="1048D4FC" w14:textId="77777777" w:rsidR="00AB6159" w:rsidRDefault="00AB6159" w:rsidP="00AF70F2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Juodupės lopšelio-darželio (pridedama);</w:t>
      </w:r>
    </w:p>
    <w:p w14:paraId="1048D4FD" w14:textId="77777777" w:rsidR="00AB6159" w:rsidRDefault="00AB6159" w:rsidP="00AB615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lopšelio-darželio „Nykštukas“ (pridedama);</w:t>
      </w:r>
    </w:p>
    <w:p w14:paraId="1048D4FE" w14:textId="77777777" w:rsidR="00AB6159" w:rsidRDefault="00AB6159" w:rsidP="00AB615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lopšelio-darželio „Pumpurėlis“ (pridedama);</w:t>
      </w:r>
    </w:p>
    <w:p w14:paraId="1048D4FF" w14:textId="77777777" w:rsidR="00AB6159" w:rsidRDefault="00AB6159" w:rsidP="00AB6159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lopšelio-</w:t>
      </w:r>
      <w:r w:rsidR="00D40F48">
        <w:rPr>
          <w:sz w:val="24"/>
          <w:szCs w:val="24"/>
          <w:lang w:val="lt-LT"/>
        </w:rPr>
        <w:t>darželio „Varpelis“ (pridedama).</w:t>
      </w:r>
    </w:p>
    <w:p w14:paraId="1048D500" w14:textId="77777777" w:rsidR="00B947D1" w:rsidRDefault="00B947D1" w:rsidP="00B947D1">
      <w:pPr>
        <w:ind w:right="-58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</w:t>
      </w:r>
      <w:r w:rsidR="00175DEE">
        <w:rPr>
          <w:sz w:val="24"/>
          <w:szCs w:val="24"/>
          <w:lang w:val="lt-LT"/>
        </w:rPr>
        <w:t>as</w:t>
      </w:r>
      <w:r w:rsidR="00A26476">
        <w:rPr>
          <w:sz w:val="24"/>
          <w:szCs w:val="24"/>
          <w:lang w:val="lt-LT"/>
        </w:rPr>
        <w:t xml:space="preserve"> per vieną mėnesį</w:t>
      </w:r>
      <w:r w:rsidR="00175DE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gali būti s</w:t>
      </w:r>
      <w:r w:rsidR="00175DEE">
        <w:rPr>
          <w:sz w:val="24"/>
          <w:szCs w:val="24"/>
          <w:lang w:val="lt-LT"/>
        </w:rPr>
        <w:t>kundžia</w:t>
      </w:r>
      <w:r w:rsidR="00B4501A">
        <w:rPr>
          <w:sz w:val="24"/>
          <w:szCs w:val="24"/>
          <w:lang w:val="lt-LT"/>
        </w:rPr>
        <w:t xml:space="preserve">mas </w:t>
      </w:r>
      <w:r w:rsidR="00175DEE">
        <w:rPr>
          <w:sz w:val="24"/>
          <w:szCs w:val="24"/>
          <w:lang w:val="lt-LT"/>
        </w:rPr>
        <w:t>R</w:t>
      </w:r>
      <w:r w:rsidR="000D61CA">
        <w:rPr>
          <w:sz w:val="24"/>
          <w:szCs w:val="24"/>
          <w:lang w:val="lt-LT"/>
        </w:rPr>
        <w:t xml:space="preserve">egionų apygardos administraciniam teismui, skundą (prašymą) paduodant bet kuriuose šio teismo rūmuose, </w:t>
      </w:r>
      <w:r>
        <w:rPr>
          <w:sz w:val="24"/>
          <w:szCs w:val="24"/>
          <w:lang w:val="lt-LT"/>
        </w:rPr>
        <w:t>Lietuvos Respublikos administracinių bylų teisenos įstatymo nustatyta tvarka.</w:t>
      </w:r>
    </w:p>
    <w:p w14:paraId="1048D501" w14:textId="77777777" w:rsidR="00AB6159" w:rsidRPr="00463327" w:rsidRDefault="00AB6159" w:rsidP="00AB6159">
      <w:pPr>
        <w:ind w:right="197"/>
        <w:rPr>
          <w:sz w:val="24"/>
          <w:szCs w:val="24"/>
          <w:lang w:val="lt-LT"/>
        </w:rPr>
      </w:pPr>
    </w:p>
    <w:p w14:paraId="1048D502" w14:textId="77777777" w:rsidR="00AB6159" w:rsidRPr="00463327" w:rsidRDefault="00AB6159" w:rsidP="00AB6159">
      <w:pPr>
        <w:ind w:right="197"/>
        <w:rPr>
          <w:sz w:val="24"/>
          <w:szCs w:val="24"/>
          <w:lang w:val="lt-LT"/>
        </w:rPr>
      </w:pPr>
    </w:p>
    <w:p w14:paraId="1048D503" w14:textId="77777777" w:rsidR="00E96E2B" w:rsidRPr="00463327" w:rsidRDefault="00E96E2B" w:rsidP="00AB6159">
      <w:pPr>
        <w:ind w:right="197"/>
        <w:rPr>
          <w:sz w:val="24"/>
          <w:szCs w:val="24"/>
          <w:lang w:val="lt-LT"/>
        </w:rPr>
      </w:pPr>
    </w:p>
    <w:p w14:paraId="1048D504" w14:textId="77777777" w:rsidR="00E96E2B" w:rsidRPr="00463327" w:rsidRDefault="00E96E2B" w:rsidP="00AB6159">
      <w:pPr>
        <w:ind w:right="197"/>
        <w:rPr>
          <w:sz w:val="24"/>
          <w:szCs w:val="24"/>
          <w:lang w:val="lt-LT"/>
        </w:rPr>
      </w:pPr>
    </w:p>
    <w:p w14:paraId="1048D505" w14:textId="77777777" w:rsidR="00AB6159" w:rsidRDefault="00AB6159" w:rsidP="00AB6159">
      <w:pPr>
        <w:ind w:right="197"/>
        <w:rPr>
          <w:sz w:val="24"/>
          <w:szCs w:val="24"/>
        </w:rPr>
      </w:pPr>
      <w:r>
        <w:rPr>
          <w:sz w:val="24"/>
          <w:szCs w:val="24"/>
        </w:rPr>
        <w:t xml:space="preserve">Savivaldybės </w:t>
      </w:r>
      <w:proofErr w:type="spellStart"/>
      <w:r>
        <w:rPr>
          <w:sz w:val="24"/>
          <w:szCs w:val="24"/>
        </w:rPr>
        <w:t>meras</w:t>
      </w:r>
      <w:proofErr w:type="spellEnd"/>
      <w:r>
        <w:rPr>
          <w:sz w:val="24"/>
          <w:szCs w:val="24"/>
        </w:rPr>
        <w:t xml:space="preserve">                                                                          </w:t>
      </w:r>
      <w:r w:rsidR="00E96E2B">
        <w:rPr>
          <w:sz w:val="24"/>
          <w:szCs w:val="24"/>
        </w:rPr>
        <w:t xml:space="preserve">             Ramūnas Godeliauskas</w:t>
      </w:r>
    </w:p>
    <w:p w14:paraId="1048D506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7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8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9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A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B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C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D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E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0F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10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11" w14:textId="77777777" w:rsidR="007D0382" w:rsidRDefault="007D0382" w:rsidP="00AB6159">
      <w:pPr>
        <w:ind w:right="197"/>
        <w:rPr>
          <w:sz w:val="24"/>
          <w:szCs w:val="24"/>
        </w:rPr>
      </w:pPr>
    </w:p>
    <w:p w14:paraId="1048D512" w14:textId="77777777" w:rsidR="007D0382" w:rsidRDefault="007D0382" w:rsidP="00AB6159">
      <w:pPr>
        <w:ind w:right="197"/>
        <w:rPr>
          <w:sz w:val="24"/>
          <w:szCs w:val="24"/>
        </w:rPr>
      </w:pPr>
    </w:p>
    <w:p w14:paraId="1048D513" w14:textId="77777777" w:rsidR="007D0382" w:rsidRDefault="007D0382" w:rsidP="00AB6159">
      <w:pPr>
        <w:ind w:right="197"/>
        <w:rPr>
          <w:sz w:val="24"/>
          <w:szCs w:val="24"/>
        </w:rPr>
      </w:pPr>
    </w:p>
    <w:p w14:paraId="1048D514" w14:textId="77777777" w:rsidR="007D0382" w:rsidRDefault="007D0382" w:rsidP="00AB6159">
      <w:pPr>
        <w:ind w:right="197"/>
        <w:rPr>
          <w:sz w:val="24"/>
          <w:szCs w:val="24"/>
        </w:rPr>
      </w:pPr>
    </w:p>
    <w:p w14:paraId="1048D515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6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7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8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9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A" w14:textId="77777777" w:rsidR="00D40F48" w:rsidRDefault="00D40F48" w:rsidP="00AB6159">
      <w:pPr>
        <w:ind w:right="197"/>
        <w:rPr>
          <w:sz w:val="24"/>
          <w:szCs w:val="24"/>
        </w:rPr>
      </w:pPr>
    </w:p>
    <w:p w14:paraId="1048D51B" w14:textId="77777777" w:rsidR="00D40F48" w:rsidRDefault="00E96E2B" w:rsidP="00AB6159">
      <w:pPr>
        <w:ind w:right="197"/>
        <w:rPr>
          <w:sz w:val="24"/>
          <w:szCs w:val="24"/>
        </w:rPr>
      </w:pPr>
      <w:r>
        <w:rPr>
          <w:sz w:val="24"/>
          <w:szCs w:val="24"/>
        </w:rPr>
        <w:t>Jolita Geidanienė</w:t>
      </w:r>
    </w:p>
    <w:p w14:paraId="1048D51C" w14:textId="77777777" w:rsidR="00AB6159" w:rsidRDefault="00AB6159" w:rsidP="00AB6159">
      <w:pPr>
        <w:ind w:right="197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DĖL TEIKIAMO SPRENDIMO PROJEKTO „</w:t>
      </w:r>
      <w:r w:rsidRPr="001441D1">
        <w:rPr>
          <w:b/>
          <w:sz w:val="24"/>
          <w:szCs w:val="24"/>
          <w:lang w:val="lt-LT"/>
        </w:rPr>
        <w:t>DĖL</w:t>
      </w:r>
      <w:r>
        <w:rPr>
          <w:b/>
          <w:sz w:val="24"/>
          <w:szCs w:val="24"/>
          <w:lang w:val="lt-LT"/>
        </w:rPr>
        <w:t xml:space="preserve"> PRITARIMO ROKIŠKIO RAJONO SAV</w:t>
      </w:r>
      <w:r w:rsidR="007D0382">
        <w:rPr>
          <w:b/>
          <w:sz w:val="24"/>
          <w:szCs w:val="24"/>
          <w:lang w:val="lt-LT"/>
        </w:rPr>
        <w:t>IVALDYBĖS LOPŠELIŲ-DARŽELIŲ</w:t>
      </w:r>
      <w:r w:rsidR="00AF70F2">
        <w:rPr>
          <w:b/>
          <w:sz w:val="24"/>
          <w:szCs w:val="24"/>
          <w:lang w:val="lt-LT"/>
        </w:rPr>
        <w:t xml:space="preserve"> 2020</w:t>
      </w:r>
      <w:r>
        <w:rPr>
          <w:b/>
          <w:sz w:val="24"/>
          <w:szCs w:val="24"/>
          <w:lang w:val="lt-LT"/>
        </w:rPr>
        <w:t xml:space="preserve"> METŲ VEIKLOS ATASKAITOMS“</w:t>
      </w:r>
    </w:p>
    <w:p w14:paraId="1048D51D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1E" w14:textId="77777777" w:rsidR="00AB6159" w:rsidRDefault="00AB6159" w:rsidP="00AB6159">
      <w:pPr>
        <w:ind w:right="197"/>
        <w:jc w:val="center"/>
        <w:rPr>
          <w:b/>
          <w:sz w:val="24"/>
          <w:szCs w:val="24"/>
        </w:rPr>
      </w:pPr>
      <w:r w:rsidRPr="00FD540F">
        <w:rPr>
          <w:b/>
          <w:sz w:val="24"/>
          <w:szCs w:val="24"/>
        </w:rPr>
        <w:t>AIŠKINAMASIS RAŠTAS</w:t>
      </w:r>
    </w:p>
    <w:p w14:paraId="1048D51F" w14:textId="77777777" w:rsidR="008969C0" w:rsidRDefault="008969C0" w:rsidP="00AB6159">
      <w:pPr>
        <w:ind w:right="197"/>
        <w:jc w:val="center"/>
        <w:rPr>
          <w:b/>
          <w:sz w:val="24"/>
          <w:szCs w:val="24"/>
        </w:rPr>
      </w:pPr>
    </w:p>
    <w:p w14:paraId="1048D520" w14:textId="77777777" w:rsidR="00AB6159" w:rsidRDefault="00AF70F2" w:rsidP="00AB6159">
      <w:pPr>
        <w:ind w:right="19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2021 m. </w:t>
      </w:r>
      <w:proofErr w:type="spellStart"/>
      <w:r>
        <w:rPr>
          <w:sz w:val="24"/>
          <w:szCs w:val="24"/>
        </w:rPr>
        <w:t>kovo</w:t>
      </w:r>
      <w:proofErr w:type="spellEnd"/>
      <w:r>
        <w:rPr>
          <w:sz w:val="24"/>
          <w:szCs w:val="24"/>
        </w:rPr>
        <w:t xml:space="preserve"> 27</w:t>
      </w:r>
      <w:r w:rsidR="00AB6159" w:rsidRPr="004F4067">
        <w:rPr>
          <w:sz w:val="24"/>
          <w:szCs w:val="24"/>
        </w:rPr>
        <w:t xml:space="preserve"> d.</w:t>
      </w:r>
      <w:proofErr w:type="gramEnd"/>
    </w:p>
    <w:p w14:paraId="1048D521" w14:textId="77777777" w:rsidR="00AB6159" w:rsidRPr="004F4067" w:rsidRDefault="00AB6159" w:rsidP="00AB6159">
      <w:pPr>
        <w:ind w:right="197"/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14:paraId="1048D522" w14:textId="77777777" w:rsidR="00AB6159" w:rsidRDefault="00AB6159" w:rsidP="00AB6159">
      <w:pPr>
        <w:ind w:right="197"/>
        <w:rPr>
          <w:sz w:val="24"/>
          <w:szCs w:val="24"/>
        </w:rPr>
      </w:pPr>
    </w:p>
    <w:p w14:paraId="1048D523" w14:textId="77777777" w:rsidR="00AB6159" w:rsidRPr="00885E41" w:rsidRDefault="00AB6159" w:rsidP="00175DEE">
      <w:pPr>
        <w:ind w:right="-58"/>
        <w:jc w:val="both"/>
        <w:rPr>
          <w:sz w:val="24"/>
          <w:szCs w:val="24"/>
          <w:lang w:val="lt-LT"/>
        </w:rPr>
      </w:pPr>
      <w:r w:rsidRPr="00885E41">
        <w:rPr>
          <w:b/>
          <w:sz w:val="24"/>
          <w:szCs w:val="24"/>
          <w:lang w:val="lt-LT"/>
        </w:rPr>
        <w:t>Parengto sprendimo</w:t>
      </w:r>
      <w:r w:rsidRPr="00885E41">
        <w:rPr>
          <w:sz w:val="24"/>
          <w:szCs w:val="24"/>
          <w:lang w:val="lt-LT"/>
        </w:rPr>
        <w:t xml:space="preserve"> </w:t>
      </w:r>
      <w:r w:rsidRPr="00885E41">
        <w:rPr>
          <w:b/>
          <w:sz w:val="24"/>
          <w:szCs w:val="24"/>
          <w:lang w:val="lt-LT"/>
        </w:rPr>
        <w:t xml:space="preserve">projekto tikslas ir uždaviniai. </w:t>
      </w:r>
      <w:r w:rsidR="008D70CA" w:rsidRPr="00885E41">
        <w:rPr>
          <w:sz w:val="24"/>
          <w:szCs w:val="24"/>
          <w:lang w:val="lt-LT"/>
        </w:rPr>
        <w:t xml:space="preserve">Gauti </w:t>
      </w:r>
      <w:r w:rsidR="00D40F48" w:rsidRPr="00885E41">
        <w:rPr>
          <w:sz w:val="24"/>
          <w:szCs w:val="24"/>
          <w:lang w:val="lt-LT"/>
        </w:rPr>
        <w:t xml:space="preserve">Rokiškio </w:t>
      </w:r>
      <w:r w:rsidR="008D70CA" w:rsidRPr="00885E41">
        <w:rPr>
          <w:sz w:val="24"/>
          <w:szCs w:val="24"/>
          <w:lang w:val="lt-LT"/>
        </w:rPr>
        <w:t xml:space="preserve">rajono savivaldybės tarybos pritarimą teikiamoms </w:t>
      </w:r>
      <w:r w:rsidR="00AF70F2" w:rsidRPr="00885E41">
        <w:rPr>
          <w:sz w:val="24"/>
          <w:szCs w:val="24"/>
          <w:lang w:val="lt-LT"/>
        </w:rPr>
        <w:t xml:space="preserve">Rokiškio </w:t>
      </w:r>
      <w:r w:rsidR="008D70CA" w:rsidRPr="00885E41">
        <w:rPr>
          <w:sz w:val="24"/>
          <w:szCs w:val="24"/>
          <w:lang w:val="lt-LT"/>
        </w:rPr>
        <w:t>raj</w:t>
      </w:r>
      <w:r w:rsidR="00AF70F2" w:rsidRPr="00885E41">
        <w:rPr>
          <w:sz w:val="24"/>
          <w:szCs w:val="24"/>
          <w:lang w:val="lt-LT"/>
        </w:rPr>
        <w:t>ono lopšelių</w:t>
      </w:r>
      <w:r w:rsidR="00D40F48" w:rsidRPr="00885E41">
        <w:rPr>
          <w:sz w:val="24"/>
          <w:szCs w:val="24"/>
          <w:lang w:val="lt-LT"/>
        </w:rPr>
        <w:t xml:space="preserve">-darželių </w:t>
      </w:r>
      <w:r w:rsidR="00AF70F2" w:rsidRPr="00885E41">
        <w:rPr>
          <w:sz w:val="24"/>
          <w:szCs w:val="24"/>
          <w:lang w:val="lt-LT"/>
        </w:rPr>
        <w:t>2020</w:t>
      </w:r>
      <w:r w:rsidRPr="00885E41">
        <w:rPr>
          <w:sz w:val="24"/>
          <w:szCs w:val="24"/>
          <w:lang w:val="lt-LT"/>
        </w:rPr>
        <w:t xml:space="preserve"> metų </w:t>
      </w:r>
      <w:r w:rsidR="008D70CA" w:rsidRPr="00885E41">
        <w:rPr>
          <w:sz w:val="24"/>
          <w:szCs w:val="24"/>
          <w:lang w:val="lt-LT"/>
        </w:rPr>
        <w:t xml:space="preserve">veiklos </w:t>
      </w:r>
      <w:r w:rsidRPr="00885E41">
        <w:rPr>
          <w:sz w:val="24"/>
          <w:szCs w:val="24"/>
          <w:lang w:val="lt-LT"/>
        </w:rPr>
        <w:t>ataskaitoms.</w:t>
      </w:r>
    </w:p>
    <w:p w14:paraId="1048D524" w14:textId="77777777" w:rsidR="00AB6159" w:rsidRPr="00885E41" w:rsidRDefault="00AB6159" w:rsidP="00AB6159">
      <w:pPr>
        <w:pStyle w:val="Default"/>
        <w:jc w:val="both"/>
        <w:rPr>
          <w:b/>
          <w:bCs/>
        </w:rPr>
      </w:pPr>
      <w:r w:rsidRPr="00885E41">
        <w:rPr>
          <w:b/>
          <w:bCs/>
        </w:rPr>
        <w:t xml:space="preserve">Šiuo metu esantis teisinis reglamentavimas. </w:t>
      </w:r>
      <w:r w:rsidRPr="00885E41">
        <w:t>Lietuvos Respublikos vietos savivaldos įstatymo 16 straipsnio 2 dalies 19 punk</w:t>
      </w:r>
      <w:r w:rsidR="000E4FF8" w:rsidRPr="00885E41">
        <w:t>tas</w:t>
      </w:r>
      <w:r w:rsidR="00175DEE" w:rsidRPr="00885E41">
        <w:t>,</w:t>
      </w:r>
      <w:r w:rsidRPr="00885E41">
        <w:t xml:space="preserve"> </w:t>
      </w:r>
      <w:r w:rsidR="00B4501A" w:rsidRPr="00885E41">
        <w:t>Rokiškio rajon</w:t>
      </w:r>
      <w:r w:rsidR="00CD096A" w:rsidRPr="00885E41">
        <w:t>o</w:t>
      </w:r>
      <w:r w:rsidR="00B4501A" w:rsidRPr="00885E41">
        <w:t xml:space="preserve"> savivaldybės</w:t>
      </w:r>
      <w:r w:rsidR="00A26476" w:rsidRPr="00885E41">
        <w:t xml:space="preserve"> tarybos</w:t>
      </w:r>
      <w:r w:rsidR="00B4501A" w:rsidRPr="00885E41">
        <w:t xml:space="preserve"> veiklos</w:t>
      </w:r>
      <w:r w:rsidR="00CD096A" w:rsidRPr="00885E41">
        <w:t xml:space="preserve"> reglamento</w:t>
      </w:r>
      <w:r w:rsidR="00A26476" w:rsidRPr="00885E41">
        <w:t>, patvirtinto Rokiškio rajono savivaldybės tarybos 2019 m. kovo 29 d. sprendimu Nr. TS-43,</w:t>
      </w:r>
      <w:r w:rsidR="00CD096A" w:rsidRPr="00885E41">
        <w:t xml:space="preserve"> 273 punktas.</w:t>
      </w:r>
      <w:r w:rsidR="00B4501A" w:rsidRPr="00885E41">
        <w:t xml:space="preserve"> </w:t>
      </w:r>
    </w:p>
    <w:p w14:paraId="1048D525" w14:textId="77777777" w:rsidR="00AB6159" w:rsidRPr="00885E41" w:rsidRDefault="00AB6159" w:rsidP="00175DEE">
      <w:pPr>
        <w:tabs>
          <w:tab w:val="left" w:pos="9639"/>
        </w:tabs>
        <w:ind w:right="-58"/>
        <w:jc w:val="both"/>
        <w:rPr>
          <w:sz w:val="24"/>
          <w:szCs w:val="24"/>
          <w:lang w:val="lt-LT"/>
        </w:rPr>
      </w:pPr>
      <w:r w:rsidRPr="00885E41">
        <w:rPr>
          <w:b/>
          <w:bCs/>
          <w:sz w:val="24"/>
          <w:szCs w:val="24"/>
          <w:lang w:val="lt-LT"/>
        </w:rPr>
        <w:t>Sprendimo projekto esmė.</w:t>
      </w:r>
      <w:r w:rsidRPr="00885E41">
        <w:rPr>
          <w:sz w:val="24"/>
          <w:szCs w:val="24"/>
          <w:lang w:val="lt-LT"/>
        </w:rPr>
        <w:t xml:space="preserve"> </w:t>
      </w:r>
      <w:r w:rsidR="00175DEE" w:rsidRPr="00885E41">
        <w:rPr>
          <w:sz w:val="24"/>
          <w:szCs w:val="24"/>
          <w:lang w:val="lt-LT"/>
        </w:rPr>
        <w:t>Biudžetinių įstaigų metinių veiklos ataskaitų išklausymas, sprendimų priėmimas</w:t>
      </w:r>
      <w:r w:rsidR="00CD096A" w:rsidRPr="00885E41">
        <w:rPr>
          <w:sz w:val="24"/>
          <w:szCs w:val="24"/>
          <w:lang w:val="lt-LT"/>
        </w:rPr>
        <w:t xml:space="preserve"> yra</w:t>
      </w:r>
      <w:r w:rsidR="00175DEE" w:rsidRPr="00885E41">
        <w:rPr>
          <w:sz w:val="24"/>
          <w:szCs w:val="24"/>
          <w:lang w:val="lt-LT"/>
        </w:rPr>
        <w:t xml:space="preserve"> Savivaldybės tarybos kompetencija</w:t>
      </w:r>
      <w:r w:rsidR="00CD096A" w:rsidRPr="00885E41">
        <w:rPr>
          <w:sz w:val="24"/>
          <w:szCs w:val="24"/>
          <w:lang w:val="lt-LT"/>
        </w:rPr>
        <w:t>.</w:t>
      </w:r>
      <w:r w:rsidR="00175DEE" w:rsidRPr="00885E41">
        <w:rPr>
          <w:sz w:val="24"/>
          <w:szCs w:val="24"/>
          <w:lang w:val="lt-LT"/>
        </w:rPr>
        <w:t xml:space="preserve"> </w:t>
      </w:r>
      <w:r w:rsidR="00885E41">
        <w:rPr>
          <w:sz w:val="24"/>
          <w:szCs w:val="24"/>
          <w:lang w:val="lt-LT"/>
        </w:rPr>
        <w:t>Švietimo įstaigos</w:t>
      </w:r>
      <w:r w:rsidR="008D70CA" w:rsidRPr="00885E41">
        <w:rPr>
          <w:sz w:val="24"/>
          <w:szCs w:val="24"/>
          <w:lang w:val="lt-LT"/>
        </w:rPr>
        <w:t xml:space="preserve"> </w:t>
      </w:r>
      <w:r w:rsidR="00885E41">
        <w:rPr>
          <w:sz w:val="24"/>
          <w:szCs w:val="24"/>
          <w:lang w:val="lt-LT"/>
        </w:rPr>
        <w:t>2020 metų</w:t>
      </w:r>
      <w:r w:rsidR="00A16EE6" w:rsidRPr="00885E41">
        <w:rPr>
          <w:sz w:val="24"/>
          <w:szCs w:val="24"/>
          <w:lang w:val="lt-LT"/>
        </w:rPr>
        <w:t xml:space="preserve"> veiklos </w:t>
      </w:r>
      <w:r w:rsidR="00885E41">
        <w:rPr>
          <w:sz w:val="24"/>
          <w:szCs w:val="24"/>
          <w:lang w:val="lt-LT"/>
        </w:rPr>
        <w:t>ataskaita</w:t>
      </w:r>
      <w:r w:rsidR="008D70CA" w:rsidRPr="00885E41">
        <w:rPr>
          <w:sz w:val="24"/>
          <w:szCs w:val="24"/>
          <w:lang w:val="lt-LT"/>
        </w:rPr>
        <w:t xml:space="preserve"> </w:t>
      </w:r>
      <w:r w:rsidR="00A26476" w:rsidRPr="00885E41">
        <w:rPr>
          <w:sz w:val="24"/>
          <w:szCs w:val="24"/>
          <w:lang w:val="lt-LT"/>
        </w:rPr>
        <w:t xml:space="preserve">yra </w:t>
      </w:r>
      <w:r w:rsidR="00885E41">
        <w:rPr>
          <w:sz w:val="24"/>
          <w:szCs w:val="24"/>
          <w:lang w:val="lt-LT"/>
        </w:rPr>
        <w:t>tos švietimo įstaigos vadovo</w:t>
      </w:r>
      <w:r w:rsidR="00A26476" w:rsidRPr="00885E41">
        <w:rPr>
          <w:sz w:val="24"/>
          <w:szCs w:val="24"/>
          <w:lang w:val="lt-LT"/>
        </w:rPr>
        <w:t xml:space="preserve"> </w:t>
      </w:r>
      <w:r w:rsidR="00885E41">
        <w:rPr>
          <w:sz w:val="24"/>
          <w:szCs w:val="24"/>
          <w:lang w:val="lt-LT"/>
        </w:rPr>
        <w:t xml:space="preserve">2020 </w:t>
      </w:r>
      <w:r w:rsidR="00A26476" w:rsidRPr="00885E41">
        <w:rPr>
          <w:sz w:val="24"/>
          <w:szCs w:val="24"/>
          <w:lang w:val="lt-LT"/>
        </w:rPr>
        <w:t xml:space="preserve">metų veiklos </w:t>
      </w:r>
      <w:r w:rsidR="00885E41">
        <w:rPr>
          <w:sz w:val="24"/>
          <w:szCs w:val="24"/>
          <w:lang w:val="lt-LT"/>
        </w:rPr>
        <w:t>ataskaitos</w:t>
      </w:r>
      <w:r w:rsidR="00A16EE6" w:rsidRPr="00885E41">
        <w:rPr>
          <w:sz w:val="24"/>
          <w:szCs w:val="24"/>
          <w:lang w:val="lt-LT"/>
        </w:rPr>
        <w:t xml:space="preserve"> dalis</w:t>
      </w:r>
      <w:r w:rsidR="00A26476" w:rsidRPr="00885E41">
        <w:rPr>
          <w:sz w:val="24"/>
          <w:szCs w:val="24"/>
          <w:lang w:val="lt-LT"/>
        </w:rPr>
        <w:t xml:space="preserve"> (t. y. </w:t>
      </w:r>
      <w:r w:rsidR="00885E41">
        <w:rPr>
          <w:sz w:val="24"/>
          <w:szCs w:val="24"/>
          <w:lang w:val="lt-LT"/>
        </w:rPr>
        <w:t xml:space="preserve">I skyrius </w:t>
      </w:r>
      <w:r w:rsidR="00A26476" w:rsidRPr="00885E41">
        <w:rPr>
          <w:sz w:val="24"/>
          <w:szCs w:val="24"/>
          <w:lang w:val="lt-LT"/>
        </w:rPr>
        <w:t>Strateginio plano ir metinio veiklos plano įgyvendinimas)</w:t>
      </w:r>
      <w:r w:rsidR="00885E41">
        <w:rPr>
          <w:sz w:val="24"/>
          <w:szCs w:val="24"/>
          <w:lang w:val="lt-LT"/>
        </w:rPr>
        <w:t>. Švietimo įstaigų a</w:t>
      </w:r>
      <w:r w:rsidR="00A16EE6" w:rsidRPr="00885E41">
        <w:rPr>
          <w:sz w:val="24"/>
          <w:szCs w:val="24"/>
          <w:lang w:val="lt-LT"/>
        </w:rPr>
        <w:t xml:space="preserve">taskaitos </w:t>
      </w:r>
      <w:r w:rsidR="008D70CA" w:rsidRPr="00885E41">
        <w:rPr>
          <w:sz w:val="24"/>
          <w:szCs w:val="24"/>
          <w:lang w:val="lt-LT"/>
        </w:rPr>
        <w:t>parengto</w:t>
      </w:r>
      <w:r w:rsidR="00A16EE6" w:rsidRPr="00885E41">
        <w:rPr>
          <w:sz w:val="24"/>
          <w:szCs w:val="24"/>
          <w:lang w:val="lt-LT"/>
        </w:rPr>
        <w:t>s vadovaujantis Valstybinių</w:t>
      </w:r>
      <w:r w:rsidR="00A87CED" w:rsidRPr="00885E41">
        <w:rPr>
          <w:sz w:val="24"/>
          <w:szCs w:val="24"/>
          <w:lang w:val="lt-LT"/>
        </w:rPr>
        <w:t xml:space="preserve"> ir savivaldybių švietimo įstaigų (išskyrus aukštąsias </w:t>
      </w:r>
      <w:r w:rsidR="00885E41">
        <w:rPr>
          <w:sz w:val="24"/>
          <w:szCs w:val="24"/>
          <w:lang w:val="lt-LT"/>
        </w:rPr>
        <w:t>mokyklas) vadovų, jų pavaduotojų</w:t>
      </w:r>
      <w:r w:rsidR="00A87CED" w:rsidRPr="00885E41">
        <w:rPr>
          <w:sz w:val="24"/>
          <w:szCs w:val="24"/>
          <w:lang w:val="lt-LT"/>
        </w:rPr>
        <w:t xml:space="preserve"> ugdymui, ugdymą organizuojančių skyrių vedėjų veiklos vertinimo nuostatų 1 priedu.</w:t>
      </w:r>
      <w:r w:rsidR="008D70CA" w:rsidRPr="00885E41">
        <w:rPr>
          <w:sz w:val="24"/>
          <w:szCs w:val="24"/>
          <w:lang w:val="lt-LT"/>
        </w:rPr>
        <w:t xml:space="preserve"> </w:t>
      </w:r>
      <w:r w:rsidR="00A87CED" w:rsidRPr="00885E41">
        <w:rPr>
          <w:sz w:val="24"/>
          <w:szCs w:val="24"/>
          <w:lang w:val="lt-LT"/>
        </w:rPr>
        <w:t>Ataskaitose pateikiama informacija apie mokyklų strateg</w:t>
      </w:r>
      <w:r w:rsidR="00885E41">
        <w:rPr>
          <w:sz w:val="24"/>
          <w:szCs w:val="24"/>
          <w:lang w:val="lt-LT"/>
        </w:rPr>
        <w:t xml:space="preserve">inių planų ir 2020 metų </w:t>
      </w:r>
      <w:r w:rsidR="00A87CED" w:rsidRPr="00885E41">
        <w:rPr>
          <w:sz w:val="24"/>
          <w:szCs w:val="24"/>
          <w:lang w:val="lt-LT"/>
        </w:rPr>
        <w:t xml:space="preserve">veiklos planų </w:t>
      </w:r>
      <w:r w:rsidR="000D61CA" w:rsidRPr="00885E41">
        <w:rPr>
          <w:sz w:val="24"/>
          <w:szCs w:val="24"/>
          <w:lang w:val="lt-LT"/>
        </w:rPr>
        <w:t xml:space="preserve">tikslų ir uždavinių </w:t>
      </w:r>
      <w:r w:rsidR="00A87CED" w:rsidRPr="00885E41">
        <w:rPr>
          <w:sz w:val="24"/>
          <w:szCs w:val="24"/>
          <w:lang w:val="lt-LT"/>
        </w:rPr>
        <w:t xml:space="preserve">įgyvendinimą. </w:t>
      </w:r>
    </w:p>
    <w:p w14:paraId="1048D526" w14:textId="77777777" w:rsidR="00AB6159" w:rsidRPr="00885E41" w:rsidRDefault="00AB6159" w:rsidP="00AB6159">
      <w:pPr>
        <w:pStyle w:val="Default"/>
        <w:jc w:val="both"/>
        <w:rPr>
          <w:bCs/>
        </w:rPr>
      </w:pPr>
      <w:r w:rsidRPr="00885E41">
        <w:rPr>
          <w:b/>
          <w:bCs/>
        </w:rPr>
        <w:t>Galimos pasekmės priėmus siūlomą tarybos sprendimo projektą.</w:t>
      </w:r>
    </w:p>
    <w:p w14:paraId="1048D527" w14:textId="77777777" w:rsidR="00AB6159" w:rsidRPr="00885E41" w:rsidRDefault="00AB6159" w:rsidP="00AB6159">
      <w:pPr>
        <w:pStyle w:val="Default"/>
        <w:jc w:val="both"/>
        <w:rPr>
          <w:bCs/>
        </w:rPr>
      </w:pPr>
      <w:r w:rsidRPr="00885E41">
        <w:rPr>
          <w:bCs/>
          <w:u w:val="single"/>
        </w:rPr>
        <w:t>Teigiamos.</w:t>
      </w:r>
      <w:r w:rsidR="008D70CA" w:rsidRPr="00885E41">
        <w:rPr>
          <w:bCs/>
        </w:rPr>
        <w:t xml:space="preserve"> teisės aktų vykdymas.</w:t>
      </w:r>
    </w:p>
    <w:p w14:paraId="1048D528" w14:textId="77777777" w:rsidR="00AB6159" w:rsidRPr="00885E41" w:rsidRDefault="00AB6159" w:rsidP="00AB6159">
      <w:pPr>
        <w:pStyle w:val="Default"/>
        <w:jc w:val="both"/>
      </w:pPr>
      <w:r w:rsidRPr="00885E41">
        <w:rPr>
          <w:u w:val="single"/>
        </w:rPr>
        <w:t>Neigiamos</w:t>
      </w:r>
      <w:r w:rsidRPr="00885E41">
        <w:t>. Neigiamų pasekmių priėmus sprendimą nenumatoma.</w:t>
      </w:r>
    </w:p>
    <w:p w14:paraId="1048D529" w14:textId="77777777" w:rsidR="00AB6159" w:rsidRPr="00885E41" w:rsidRDefault="00AB6159" w:rsidP="00AB6159">
      <w:pPr>
        <w:jc w:val="both"/>
        <w:rPr>
          <w:sz w:val="24"/>
          <w:szCs w:val="24"/>
          <w:lang w:val="lt-LT"/>
        </w:rPr>
      </w:pPr>
      <w:r w:rsidRPr="00885E41">
        <w:rPr>
          <w:b/>
          <w:sz w:val="24"/>
          <w:szCs w:val="24"/>
          <w:lang w:val="lt-LT"/>
        </w:rPr>
        <w:t>Kokia sprendimo nauda Rokiškio rajono gyventojams.</w:t>
      </w:r>
      <w:r w:rsidRPr="00885E41">
        <w:rPr>
          <w:sz w:val="24"/>
          <w:szCs w:val="24"/>
          <w:lang w:val="lt-LT"/>
        </w:rPr>
        <w:t xml:space="preserve"> </w:t>
      </w:r>
      <w:r w:rsidR="00080F30" w:rsidRPr="00885E41">
        <w:rPr>
          <w:sz w:val="24"/>
          <w:szCs w:val="24"/>
          <w:lang w:val="lt-LT"/>
        </w:rPr>
        <w:t xml:space="preserve">Ataskaitos skelbiamos viešai, su jomis </w:t>
      </w:r>
      <w:r w:rsidR="002D1222" w:rsidRPr="00885E41">
        <w:rPr>
          <w:sz w:val="24"/>
          <w:szCs w:val="24"/>
          <w:lang w:val="lt-LT"/>
        </w:rPr>
        <w:t xml:space="preserve">gyventojai </w:t>
      </w:r>
      <w:r w:rsidR="00885E41">
        <w:rPr>
          <w:sz w:val="24"/>
          <w:szCs w:val="24"/>
          <w:lang w:val="lt-LT"/>
        </w:rPr>
        <w:t xml:space="preserve">gali išsamiau </w:t>
      </w:r>
      <w:r w:rsidR="00080F30" w:rsidRPr="00885E41">
        <w:rPr>
          <w:sz w:val="24"/>
          <w:szCs w:val="24"/>
          <w:lang w:val="lt-LT"/>
        </w:rPr>
        <w:t>susipažinti</w:t>
      </w:r>
      <w:r w:rsidR="00885E41">
        <w:rPr>
          <w:sz w:val="24"/>
          <w:szCs w:val="24"/>
          <w:lang w:val="lt-LT"/>
        </w:rPr>
        <w:t xml:space="preserve"> su švietimo įstaigos veikla ir jos rezultatais</w:t>
      </w:r>
      <w:r w:rsidR="00080F30" w:rsidRPr="00885E41">
        <w:rPr>
          <w:sz w:val="24"/>
          <w:szCs w:val="24"/>
          <w:lang w:val="lt-LT"/>
        </w:rPr>
        <w:t xml:space="preserve">. </w:t>
      </w:r>
      <w:r w:rsidRPr="00885E41">
        <w:rPr>
          <w:sz w:val="24"/>
          <w:szCs w:val="24"/>
          <w:lang w:val="lt-LT"/>
        </w:rPr>
        <w:t>Visa tai užtikrina viešumą ir skaidrumą.</w:t>
      </w:r>
    </w:p>
    <w:p w14:paraId="1048D52A" w14:textId="77777777" w:rsidR="00AB6159" w:rsidRPr="00D47355" w:rsidRDefault="00AB6159" w:rsidP="00AB6159">
      <w:pPr>
        <w:pStyle w:val="Default"/>
        <w:jc w:val="both"/>
      </w:pPr>
      <w:r w:rsidRPr="00885E41">
        <w:rPr>
          <w:b/>
        </w:rPr>
        <w:t>Finansavimo šaltiniai ir lėšų poreikis.</w:t>
      </w:r>
      <w:r w:rsidRPr="00885E41">
        <w:t xml:space="preserve"> Papildomų </w:t>
      </w:r>
      <w:r w:rsidR="00080F30" w:rsidRPr="00885E41">
        <w:t>savivaldybės biudžeto</w:t>
      </w:r>
      <w:r w:rsidR="00080F30">
        <w:t xml:space="preserve"> lėšų</w:t>
      </w:r>
      <w:r>
        <w:t xml:space="preserve"> nereikės.</w:t>
      </w:r>
    </w:p>
    <w:p w14:paraId="1048D52B" w14:textId="77777777" w:rsidR="00AB6159" w:rsidRDefault="00AB6159" w:rsidP="00AB6159">
      <w:pPr>
        <w:pStyle w:val="Default"/>
        <w:jc w:val="both"/>
        <w:rPr>
          <w:b/>
          <w:bCs/>
        </w:rPr>
      </w:pPr>
      <w:r>
        <w:rPr>
          <w:b/>
          <w:bCs/>
        </w:rPr>
        <w:t>Suderinamumas su Lietuvos Respublikos galiojančiais teisės norminiais aktais.</w:t>
      </w:r>
    </w:p>
    <w:p w14:paraId="1048D52C" w14:textId="77777777" w:rsidR="00AB6159" w:rsidRPr="00AC6A48" w:rsidRDefault="00AB6159" w:rsidP="00AB6159">
      <w:pPr>
        <w:pStyle w:val="Default"/>
        <w:jc w:val="both"/>
      </w:pPr>
      <w:r w:rsidRPr="00AC6A48">
        <w:rPr>
          <w:bCs/>
        </w:rPr>
        <w:t>Projektas neprieštarauja galiojantiems teisės aktams.</w:t>
      </w:r>
    </w:p>
    <w:p w14:paraId="1048D52D" w14:textId="77777777" w:rsidR="00AB6159" w:rsidRPr="00A37FCB" w:rsidRDefault="00AB6159" w:rsidP="00AB6159">
      <w:pPr>
        <w:ind w:right="197"/>
        <w:jc w:val="both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Antikorupcinis vertinimas. </w:t>
      </w:r>
      <w:r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dalimi numatytais veiksniais.</w:t>
      </w:r>
    </w:p>
    <w:p w14:paraId="1048D52E" w14:textId="77777777" w:rsidR="00AB6159" w:rsidRPr="00463327" w:rsidRDefault="00AB6159" w:rsidP="00AB6159">
      <w:pPr>
        <w:ind w:right="197"/>
        <w:jc w:val="both"/>
        <w:rPr>
          <w:b/>
          <w:sz w:val="24"/>
          <w:szCs w:val="24"/>
          <w:lang w:val="lt-LT"/>
        </w:rPr>
      </w:pPr>
    </w:p>
    <w:p w14:paraId="1048D52F" w14:textId="77777777" w:rsidR="00AB6159" w:rsidRPr="00463327" w:rsidRDefault="00AB6159" w:rsidP="00AB6159">
      <w:pPr>
        <w:ind w:right="197"/>
        <w:jc w:val="both"/>
        <w:rPr>
          <w:b/>
          <w:sz w:val="24"/>
          <w:szCs w:val="24"/>
          <w:lang w:val="lt-LT"/>
        </w:rPr>
      </w:pPr>
    </w:p>
    <w:p w14:paraId="1048D530" w14:textId="77777777" w:rsidR="00AB6159" w:rsidRPr="00463327" w:rsidRDefault="00AB6159" w:rsidP="00AB6159">
      <w:pPr>
        <w:ind w:right="197"/>
        <w:jc w:val="both"/>
        <w:rPr>
          <w:b/>
          <w:sz w:val="24"/>
          <w:szCs w:val="24"/>
          <w:lang w:val="lt-LT"/>
        </w:rPr>
      </w:pPr>
    </w:p>
    <w:p w14:paraId="1048D531" w14:textId="77777777" w:rsidR="00D40F48" w:rsidRPr="00463327" w:rsidRDefault="00D40F48" w:rsidP="00AB6159">
      <w:pPr>
        <w:ind w:right="197"/>
        <w:jc w:val="both"/>
        <w:rPr>
          <w:b/>
          <w:sz w:val="24"/>
          <w:szCs w:val="24"/>
          <w:lang w:val="lt-LT"/>
        </w:rPr>
      </w:pPr>
    </w:p>
    <w:p w14:paraId="1048D532" w14:textId="77777777" w:rsidR="00D40F48" w:rsidRPr="00463327" w:rsidRDefault="00D40F48" w:rsidP="00AB6159">
      <w:pPr>
        <w:ind w:right="197"/>
        <w:jc w:val="both"/>
        <w:rPr>
          <w:b/>
          <w:sz w:val="24"/>
          <w:szCs w:val="24"/>
          <w:lang w:val="lt-LT"/>
        </w:rPr>
      </w:pPr>
    </w:p>
    <w:p w14:paraId="1048D533" w14:textId="77777777" w:rsidR="00AB6159" w:rsidRPr="00080F30" w:rsidRDefault="00AB6159" w:rsidP="00AB6159">
      <w:pPr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>Švietimo</w:t>
      </w:r>
      <w:r w:rsidR="002D1222">
        <w:rPr>
          <w:sz w:val="24"/>
          <w:szCs w:val="24"/>
        </w:rPr>
        <w:t xml:space="preserve"> </w:t>
      </w:r>
      <w:proofErr w:type="spellStart"/>
      <w:r w:rsidR="00080F30">
        <w:rPr>
          <w:sz w:val="24"/>
          <w:szCs w:val="24"/>
        </w:rPr>
        <w:t>ir</w:t>
      </w:r>
      <w:proofErr w:type="spellEnd"/>
      <w:r w:rsidR="00080F30">
        <w:rPr>
          <w:sz w:val="24"/>
          <w:szCs w:val="24"/>
        </w:rPr>
        <w:t xml:space="preserve"> </w:t>
      </w:r>
      <w:proofErr w:type="spellStart"/>
      <w:r w:rsidR="00080F30">
        <w:rPr>
          <w:sz w:val="24"/>
          <w:szCs w:val="24"/>
        </w:rPr>
        <w:t>sporto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skyriaus</w:t>
      </w:r>
      <w:proofErr w:type="spellEnd"/>
      <w:r w:rsidR="002D1222">
        <w:rPr>
          <w:sz w:val="24"/>
          <w:szCs w:val="24"/>
        </w:rPr>
        <w:t xml:space="preserve"> </w:t>
      </w:r>
      <w:proofErr w:type="spellStart"/>
      <w:r w:rsidR="00080F30">
        <w:rPr>
          <w:sz w:val="24"/>
          <w:szCs w:val="24"/>
        </w:rPr>
        <w:t>v</w:t>
      </w:r>
      <w:r>
        <w:rPr>
          <w:sz w:val="24"/>
          <w:szCs w:val="24"/>
        </w:rPr>
        <w:t>yriausioji</w:t>
      </w:r>
      <w:proofErr w:type="spellEnd"/>
      <w:r w:rsidR="00080F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specialistė</w:t>
      </w:r>
      <w:proofErr w:type="spellEnd"/>
      <w:r>
        <w:rPr>
          <w:sz w:val="24"/>
          <w:szCs w:val="24"/>
        </w:rPr>
        <w:t xml:space="preserve">       </w:t>
      </w:r>
      <w:r w:rsidR="002D1222">
        <w:rPr>
          <w:sz w:val="24"/>
          <w:szCs w:val="24"/>
        </w:rPr>
        <w:tab/>
      </w:r>
      <w:r w:rsidR="002D1222">
        <w:rPr>
          <w:sz w:val="24"/>
          <w:szCs w:val="24"/>
        </w:rPr>
        <w:tab/>
      </w:r>
      <w:r w:rsidR="002D1222">
        <w:rPr>
          <w:sz w:val="24"/>
          <w:szCs w:val="24"/>
        </w:rPr>
        <w:tab/>
        <w:t>Jolita Geidanienė</w:t>
      </w:r>
      <w:r>
        <w:rPr>
          <w:sz w:val="24"/>
          <w:szCs w:val="24"/>
        </w:rPr>
        <w:t xml:space="preserve">                                                 </w:t>
      </w:r>
      <w:r w:rsidR="00080F30">
        <w:rPr>
          <w:sz w:val="24"/>
          <w:szCs w:val="24"/>
        </w:rPr>
        <w:t xml:space="preserve">   </w:t>
      </w:r>
    </w:p>
    <w:p w14:paraId="1048D534" w14:textId="77777777" w:rsidR="00AB6159" w:rsidRDefault="00AB6159" w:rsidP="00AB6159">
      <w:pPr>
        <w:ind w:right="197"/>
        <w:jc w:val="both"/>
        <w:rPr>
          <w:sz w:val="24"/>
          <w:szCs w:val="24"/>
        </w:rPr>
      </w:pPr>
    </w:p>
    <w:p w14:paraId="1048D535" w14:textId="77777777" w:rsidR="00AB6159" w:rsidRDefault="00AB6159" w:rsidP="00AB6159">
      <w:pPr>
        <w:ind w:right="197"/>
        <w:jc w:val="both"/>
        <w:rPr>
          <w:sz w:val="24"/>
          <w:szCs w:val="24"/>
        </w:rPr>
      </w:pPr>
    </w:p>
    <w:p w14:paraId="1048D536" w14:textId="77777777" w:rsidR="00AB6159" w:rsidRDefault="00AB6159" w:rsidP="00AB6159">
      <w:pPr>
        <w:ind w:right="197"/>
        <w:jc w:val="both"/>
        <w:rPr>
          <w:sz w:val="24"/>
          <w:szCs w:val="24"/>
        </w:rPr>
      </w:pPr>
    </w:p>
    <w:p w14:paraId="1048D537" w14:textId="77777777" w:rsidR="00AB6159" w:rsidRDefault="00AB6159" w:rsidP="00AB6159">
      <w:pPr>
        <w:ind w:right="197"/>
        <w:jc w:val="both"/>
        <w:rPr>
          <w:sz w:val="24"/>
          <w:szCs w:val="24"/>
        </w:rPr>
      </w:pPr>
    </w:p>
    <w:p w14:paraId="1048D538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39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3A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3B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3C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3D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1048D542" w14:textId="77777777" w:rsidR="001059F4" w:rsidRPr="00495A04" w:rsidRDefault="001059F4" w:rsidP="008E7F5B">
      <w:bookmarkStart w:id="0" w:name="_GoBack"/>
      <w:bookmarkEnd w:id="0"/>
    </w:p>
    <w:sectPr w:rsidR="001059F4" w:rsidRPr="00495A04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D545" w14:textId="77777777" w:rsidR="00DE2F52" w:rsidRDefault="00DE2F52">
      <w:r>
        <w:separator/>
      </w:r>
    </w:p>
  </w:endnote>
  <w:endnote w:type="continuationSeparator" w:id="0">
    <w:p w14:paraId="1048D546" w14:textId="77777777" w:rsidR="00DE2F52" w:rsidRDefault="00D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8D543" w14:textId="77777777" w:rsidR="00DE2F52" w:rsidRDefault="00DE2F52">
      <w:r>
        <w:separator/>
      </w:r>
    </w:p>
  </w:footnote>
  <w:footnote w:type="continuationSeparator" w:id="0">
    <w:p w14:paraId="1048D544" w14:textId="77777777" w:rsidR="00DE2F52" w:rsidRDefault="00DE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D54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1048D550" wp14:editId="1048D551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8D548" w14:textId="77777777" w:rsidR="00EB1BFB" w:rsidRDefault="00EB1BFB" w:rsidP="00EB1BFB"/>
  <w:p w14:paraId="1048D549" w14:textId="77777777" w:rsidR="00EB1BFB" w:rsidRDefault="00EB1BFB" w:rsidP="00EB1BFB"/>
  <w:p w14:paraId="1048D54A" w14:textId="77777777" w:rsidR="00EB1BFB" w:rsidRDefault="00EB1BFB" w:rsidP="00EB1BFB"/>
  <w:p w14:paraId="1048D54B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048D54C" w14:textId="77777777" w:rsidR="00EB1BFB" w:rsidRDefault="00EB1BFB" w:rsidP="00EB1BFB">
    <w:pPr>
      <w:rPr>
        <w:rFonts w:ascii="TimesLT" w:hAnsi="TimesLT"/>
        <w:b/>
        <w:sz w:val="24"/>
      </w:rPr>
    </w:pPr>
  </w:p>
  <w:p w14:paraId="1048D54D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1048D54E" w14:textId="77777777" w:rsidR="00EB1BFB" w:rsidRDefault="00EB1BFB" w:rsidP="00EB1BFB">
    <w:pPr>
      <w:jc w:val="center"/>
      <w:rPr>
        <w:b/>
        <w:sz w:val="26"/>
      </w:rPr>
    </w:pPr>
  </w:p>
  <w:p w14:paraId="1048D54F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80F30"/>
    <w:rsid w:val="000D3CB3"/>
    <w:rsid w:val="000D5DBA"/>
    <w:rsid w:val="000D61CA"/>
    <w:rsid w:val="000E4FF8"/>
    <w:rsid w:val="000F29D1"/>
    <w:rsid w:val="000F6B5D"/>
    <w:rsid w:val="001059F4"/>
    <w:rsid w:val="00113C20"/>
    <w:rsid w:val="00140B6D"/>
    <w:rsid w:val="00160296"/>
    <w:rsid w:val="00175DEE"/>
    <w:rsid w:val="001A2B8D"/>
    <w:rsid w:val="001E755B"/>
    <w:rsid w:val="002862D5"/>
    <w:rsid w:val="002B5E3A"/>
    <w:rsid w:val="002D1222"/>
    <w:rsid w:val="002E47D8"/>
    <w:rsid w:val="00395611"/>
    <w:rsid w:val="003A2F5A"/>
    <w:rsid w:val="004402E8"/>
    <w:rsid w:val="00441928"/>
    <w:rsid w:val="00454130"/>
    <w:rsid w:val="00456D69"/>
    <w:rsid w:val="00463327"/>
    <w:rsid w:val="004855CF"/>
    <w:rsid w:val="00495561"/>
    <w:rsid w:val="00495A04"/>
    <w:rsid w:val="005233F2"/>
    <w:rsid w:val="00580385"/>
    <w:rsid w:val="00590F26"/>
    <w:rsid w:val="005E4261"/>
    <w:rsid w:val="0067194A"/>
    <w:rsid w:val="006A760B"/>
    <w:rsid w:val="007145DD"/>
    <w:rsid w:val="007D0382"/>
    <w:rsid w:val="007D7215"/>
    <w:rsid w:val="008568B4"/>
    <w:rsid w:val="00885E41"/>
    <w:rsid w:val="00887E25"/>
    <w:rsid w:val="008969C0"/>
    <w:rsid w:val="008C39F5"/>
    <w:rsid w:val="008D70CA"/>
    <w:rsid w:val="008E7F5B"/>
    <w:rsid w:val="008F3E4E"/>
    <w:rsid w:val="008F6439"/>
    <w:rsid w:val="009140E7"/>
    <w:rsid w:val="00917406"/>
    <w:rsid w:val="009330E9"/>
    <w:rsid w:val="009339A7"/>
    <w:rsid w:val="009539AB"/>
    <w:rsid w:val="009C1F16"/>
    <w:rsid w:val="00A16EE6"/>
    <w:rsid w:val="00A26476"/>
    <w:rsid w:val="00A72107"/>
    <w:rsid w:val="00A87CED"/>
    <w:rsid w:val="00AB6159"/>
    <w:rsid w:val="00AB6392"/>
    <w:rsid w:val="00AC04D7"/>
    <w:rsid w:val="00AC6EFA"/>
    <w:rsid w:val="00AF70F2"/>
    <w:rsid w:val="00B20819"/>
    <w:rsid w:val="00B21FA0"/>
    <w:rsid w:val="00B35AF3"/>
    <w:rsid w:val="00B4501A"/>
    <w:rsid w:val="00B52CC9"/>
    <w:rsid w:val="00B84580"/>
    <w:rsid w:val="00B947D1"/>
    <w:rsid w:val="00BF1C9E"/>
    <w:rsid w:val="00C24514"/>
    <w:rsid w:val="00CA536C"/>
    <w:rsid w:val="00CC0E4C"/>
    <w:rsid w:val="00CC5051"/>
    <w:rsid w:val="00CD096A"/>
    <w:rsid w:val="00D40F48"/>
    <w:rsid w:val="00DE2F52"/>
    <w:rsid w:val="00DE738F"/>
    <w:rsid w:val="00E555A7"/>
    <w:rsid w:val="00E750C3"/>
    <w:rsid w:val="00E96E2B"/>
    <w:rsid w:val="00EB1BFB"/>
    <w:rsid w:val="00EB218D"/>
    <w:rsid w:val="00F14FCF"/>
    <w:rsid w:val="00F313E9"/>
    <w:rsid w:val="00F765F1"/>
    <w:rsid w:val="00FB6C72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8D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384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Jurkonyte</cp:lastModifiedBy>
  <cp:revision>2</cp:revision>
  <cp:lastPrinted>2002-03-29T12:28:00Z</cp:lastPrinted>
  <dcterms:created xsi:type="dcterms:W3CDTF">2021-03-12T09:09:00Z</dcterms:created>
  <dcterms:modified xsi:type="dcterms:W3CDTF">2021-03-12T09:09:00Z</dcterms:modified>
</cp:coreProperties>
</file>