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ED2A" w14:textId="07B580D7" w:rsidR="00662077" w:rsidRPr="002511EE" w:rsidRDefault="00435A61" w:rsidP="00662077">
      <w:pPr>
        <w:jc w:val="center"/>
        <w:rPr>
          <w:b/>
          <w:bCs/>
          <w:sz w:val="24"/>
          <w:szCs w:val="24"/>
          <w:lang w:val="en-GB"/>
        </w:rPr>
      </w:pPr>
      <w:r>
        <w:rPr>
          <w:b/>
          <w:bCs/>
          <w:sz w:val="24"/>
          <w:szCs w:val="24"/>
          <w:lang w:val="en-GB"/>
        </w:rPr>
        <w:t>DĖL PRITARIMO TEIKTI PROJEKTŲ PARAIŠKAS IR DALINIO JŲ</w:t>
      </w:r>
      <w:r w:rsidR="00605962" w:rsidRPr="002511EE">
        <w:rPr>
          <w:b/>
          <w:bCs/>
          <w:sz w:val="24"/>
          <w:szCs w:val="24"/>
          <w:lang w:val="en-GB"/>
        </w:rPr>
        <w:t xml:space="preserve"> FINANSAVIMO</w:t>
      </w:r>
    </w:p>
    <w:p w14:paraId="48DEB3E9" w14:textId="77777777" w:rsidR="00605962" w:rsidRPr="002511EE" w:rsidRDefault="00605962" w:rsidP="00662077">
      <w:pPr>
        <w:jc w:val="center"/>
        <w:rPr>
          <w:b/>
          <w:sz w:val="24"/>
          <w:szCs w:val="24"/>
          <w:lang w:val="lt-LT" w:eastAsia="en-US"/>
        </w:rPr>
      </w:pPr>
    </w:p>
    <w:p w14:paraId="05D6B3E8" w14:textId="3D907BA0" w:rsidR="00A65DD4" w:rsidRPr="002511EE" w:rsidRDefault="003578E2" w:rsidP="00662077">
      <w:pPr>
        <w:jc w:val="center"/>
        <w:rPr>
          <w:sz w:val="24"/>
          <w:szCs w:val="24"/>
          <w:lang w:val="lt-LT" w:eastAsia="en-US"/>
        </w:rPr>
      </w:pPr>
      <w:r w:rsidRPr="002511EE">
        <w:rPr>
          <w:sz w:val="24"/>
          <w:szCs w:val="24"/>
          <w:lang w:val="lt-LT" w:eastAsia="en-US"/>
        </w:rPr>
        <w:t>20</w:t>
      </w:r>
      <w:r w:rsidR="00435A61">
        <w:rPr>
          <w:sz w:val="24"/>
          <w:szCs w:val="24"/>
          <w:lang w:val="lt-LT" w:eastAsia="en-US"/>
        </w:rPr>
        <w:t>21</w:t>
      </w:r>
      <w:r w:rsidRPr="002511EE">
        <w:rPr>
          <w:sz w:val="24"/>
          <w:szCs w:val="24"/>
          <w:lang w:val="lt-LT" w:eastAsia="en-US"/>
        </w:rPr>
        <w:t xml:space="preserve"> m. </w:t>
      </w:r>
      <w:r w:rsidR="00435A61">
        <w:rPr>
          <w:sz w:val="24"/>
          <w:szCs w:val="24"/>
          <w:lang w:val="lt-LT" w:eastAsia="en-US"/>
        </w:rPr>
        <w:t xml:space="preserve">gegužės </w:t>
      </w:r>
      <w:r w:rsidR="00EB7576" w:rsidRPr="002511EE">
        <w:rPr>
          <w:sz w:val="24"/>
          <w:szCs w:val="24"/>
          <w:lang w:val="lt-LT" w:eastAsia="en-US"/>
        </w:rPr>
        <w:t>2</w:t>
      </w:r>
      <w:r w:rsidR="00F43EB7">
        <w:rPr>
          <w:sz w:val="24"/>
          <w:szCs w:val="24"/>
          <w:lang w:val="lt-LT" w:eastAsia="en-US"/>
        </w:rPr>
        <w:t>8</w:t>
      </w:r>
      <w:r w:rsidR="00EB7576" w:rsidRPr="002511EE">
        <w:rPr>
          <w:sz w:val="24"/>
          <w:szCs w:val="24"/>
          <w:lang w:val="lt-LT" w:eastAsia="en-US"/>
        </w:rPr>
        <w:t xml:space="preserve"> d.</w:t>
      </w:r>
      <w:r w:rsidR="00605962" w:rsidRPr="002511EE">
        <w:rPr>
          <w:sz w:val="24"/>
          <w:szCs w:val="24"/>
          <w:lang w:val="lt-LT" w:eastAsia="en-US"/>
        </w:rPr>
        <w:t xml:space="preserve"> </w:t>
      </w:r>
      <w:r w:rsidR="00A65DD4" w:rsidRPr="002511EE">
        <w:rPr>
          <w:sz w:val="24"/>
          <w:szCs w:val="24"/>
          <w:lang w:val="lt-LT" w:eastAsia="en-US"/>
        </w:rPr>
        <w:t>Nr.</w:t>
      </w:r>
      <w:r w:rsidR="00435A61">
        <w:rPr>
          <w:sz w:val="24"/>
          <w:szCs w:val="24"/>
          <w:lang w:val="lt-LT" w:eastAsia="en-US"/>
        </w:rPr>
        <w:t xml:space="preserve"> TS-</w:t>
      </w:r>
    </w:p>
    <w:p w14:paraId="05D6B3E9" w14:textId="77777777" w:rsidR="00A65DD4" w:rsidRPr="002511EE" w:rsidRDefault="00A65DD4" w:rsidP="00662077">
      <w:pPr>
        <w:jc w:val="center"/>
        <w:rPr>
          <w:sz w:val="24"/>
          <w:szCs w:val="24"/>
          <w:lang w:val="lt-LT" w:eastAsia="en-US"/>
        </w:rPr>
      </w:pPr>
      <w:r w:rsidRPr="002511EE">
        <w:rPr>
          <w:sz w:val="24"/>
          <w:szCs w:val="24"/>
          <w:lang w:val="lt-LT" w:eastAsia="en-US"/>
        </w:rPr>
        <w:t>Rokiškis</w:t>
      </w:r>
    </w:p>
    <w:p w14:paraId="757DB24A" w14:textId="77777777" w:rsidR="00AE7503" w:rsidRDefault="00AE7503" w:rsidP="00662077">
      <w:pPr>
        <w:jc w:val="center"/>
        <w:rPr>
          <w:sz w:val="24"/>
          <w:szCs w:val="24"/>
          <w:lang w:val="lt-LT" w:eastAsia="en-US"/>
        </w:rPr>
      </w:pPr>
    </w:p>
    <w:p w14:paraId="32E12CA6" w14:textId="77777777" w:rsidR="00BC0CCD" w:rsidRPr="002511EE" w:rsidRDefault="00BC0CCD" w:rsidP="00662077">
      <w:pPr>
        <w:jc w:val="center"/>
        <w:rPr>
          <w:sz w:val="24"/>
          <w:szCs w:val="24"/>
          <w:lang w:val="lt-LT" w:eastAsia="en-US"/>
        </w:rPr>
      </w:pPr>
    </w:p>
    <w:p w14:paraId="31D57BB9" w14:textId="1C653405" w:rsidR="00E234D1" w:rsidRPr="002511EE" w:rsidRDefault="005E2E9D" w:rsidP="00E234D1">
      <w:pPr>
        <w:suppressAutoHyphens/>
        <w:ind w:firstLine="851"/>
        <w:jc w:val="both"/>
        <w:textAlignment w:val="baseline"/>
        <w:rPr>
          <w:sz w:val="24"/>
          <w:szCs w:val="24"/>
          <w:lang w:val="lt-LT"/>
        </w:rPr>
      </w:pPr>
      <w:r w:rsidRPr="002511EE">
        <w:rPr>
          <w:sz w:val="24"/>
          <w:szCs w:val="24"/>
          <w:lang w:val="lt-LT"/>
        </w:rPr>
        <w:t>Vadovaudamasi Lietuvos Respublikos vietos savivaldos įstatymo 6 straipsnio 28</w:t>
      </w:r>
      <w:r w:rsidR="00F3119C">
        <w:rPr>
          <w:sz w:val="24"/>
          <w:szCs w:val="24"/>
          <w:lang w:val="lt-LT"/>
        </w:rPr>
        <w:t>, 4</w:t>
      </w:r>
      <w:r w:rsidR="00F27F5C">
        <w:rPr>
          <w:sz w:val="24"/>
          <w:szCs w:val="24"/>
          <w:lang w:val="lt-LT"/>
        </w:rPr>
        <w:t>6</w:t>
      </w:r>
      <w:r w:rsidRPr="002511EE">
        <w:rPr>
          <w:sz w:val="24"/>
          <w:szCs w:val="24"/>
          <w:lang w:val="lt-LT"/>
        </w:rPr>
        <w:t xml:space="preserve"> </w:t>
      </w:r>
      <w:r w:rsidR="00633D48">
        <w:rPr>
          <w:sz w:val="24"/>
          <w:szCs w:val="24"/>
          <w:lang w:val="lt-LT"/>
        </w:rPr>
        <w:t>punkt</w:t>
      </w:r>
      <w:r w:rsidR="00F3119C">
        <w:rPr>
          <w:sz w:val="24"/>
          <w:szCs w:val="24"/>
          <w:lang w:val="lt-LT"/>
        </w:rPr>
        <w:t>ais</w:t>
      </w:r>
      <w:r w:rsidRPr="002511EE">
        <w:rPr>
          <w:sz w:val="24"/>
          <w:szCs w:val="24"/>
          <w:lang w:val="lt-LT"/>
        </w:rPr>
        <w:t>, 16 straipsnio 4 dalimi ir</w:t>
      </w:r>
      <w:r w:rsidR="008F08A0" w:rsidRPr="002511EE">
        <w:rPr>
          <w:sz w:val="24"/>
          <w:szCs w:val="24"/>
          <w:lang w:val="lt-LT"/>
        </w:rPr>
        <w:t xml:space="preserve"> Klimato kaitos programos lėšų naudojimo 20</w:t>
      </w:r>
      <w:r w:rsidR="00EB7576" w:rsidRPr="002511EE">
        <w:rPr>
          <w:sz w:val="24"/>
          <w:szCs w:val="24"/>
          <w:lang w:val="lt-LT"/>
        </w:rPr>
        <w:t>2</w:t>
      </w:r>
      <w:r w:rsidR="00BC7003">
        <w:rPr>
          <w:sz w:val="24"/>
          <w:szCs w:val="24"/>
          <w:lang w:val="lt-LT"/>
        </w:rPr>
        <w:t>1</w:t>
      </w:r>
      <w:r w:rsidR="008F08A0" w:rsidRPr="002511EE">
        <w:rPr>
          <w:sz w:val="24"/>
          <w:szCs w:val="24"/>
          <w:lang w:val="lt-LT"/>
        </w:rPr>
        <w:t xml:space="preserve"> m. sąmata,</w:t>
      </w:r>
      <w:r w:rsidRPr="002511EE">
        <w:rPr>
          <w:sz w:val="24"/>
          <w:szCs w:val="24"/>
          <w:lang w:val="lt-LT"/>
        </w:rPr>
        <w:t xml:space="preserve"> patvirtint</w:t>
      </w:r>
      <w:r w:rsidR="008F08A0" w:rsidRPr="002511EE">
        <w:rPr>
          <w:sz w:val="24"/>
          <w:szCs w:val="24"/>
          <w:lang w:val="lt-LT"/>
        </w:rPr>
        <w:t>a</w:t>
      </w:r>
      <w:r w:rsidRPr="002511EE">
        <w:rPr>
          <w:sz w:val="24"/>
          <w:szCs w:val="24"/>
          <w:lang w:val="lt-LT"/>
        </w:rPr>
        <w:t xml:space="preserve"> </w:t>
      </w:r>
      <w:r w:rsidR="00BC7003" w:rsidRPr="00BC7003">
        <w:rPr>
          <w:sz w:val="24"/>
          <w:szCs w:val="24"/>
          <w:lang w:val="lt-LT"/>
        </w:rPr>
        <w:t>Lietuvos Respublikos Vyriausybės 2021 m. kovo 31 d. nutarim</w:t>
      </w:r>
      <w:r w:rsidR="00BC7003">
        <w:rPr>
          <w:sz w:val="24"/>
          <w:szCs w:val="24"/>
          <w:lang w:val="lt-LT"/>
        </w:rPr>
        <w:t>u</w:t>
      </w:r>
      <w:r w:rsidR="00BC7003" w:rsidRPr="00BC7003">
        <w:rPr>
          <w:sz w:val="24"/>
          <w:szCs w:val="24"/>
          <w:lang w:val="lt-LT"/>
        </w:rPr>
        <w:t xml:space="preserve"> Nr. 194 „Dėl Klimato kaitos programos lėšų naudoji</w:t>
      </w:r>
      <w:r w:rsidR="00BC7003">
        <w:rPr>
          <w:sz w:val="24"/>
          <w:szCs w:val="24"/>
          <w:lang w:val="lt-LT"/>
        </w:rPr>
        <w:t>mo 2021 m. sąmatos patvirtinimo</w:t>
      </w:r>
      <w:r w:rsidR="00EB7576" w:rsidRPr="002511EE">
        <w:rPr>
          <w:sz w:val="24"/>
          <w:szCs w:val="24"/>
          <w:lang w:val="lt-LT"/>
        </w:rPr>
        <w:t>“</w:t>
      </w:r>
      <w:r w:rsidRPr="002511EE">
        <w:rPr>
          <w:sz w:val="24"/>
          <w:szCs w:val="24"/>
          <w:lang w:val="lt-LT"/>
        </w:rPr>
        <w:t xml:space="preserve">, </w:t>
      </w:r>
      <w:r w:rsidR="00746BB3" w:rsidRPr="002511EE">
        <w:rPr>
          <w:sz w:val="24"/>
          <w:szCs w:val="24"/>
          <w:lang w:val="lt-LT"/>
        </w:rPr>
        <w:t>Lietuvos Respublikos aplinkos ministro 2010 m. balandžio 6 d. įsakym</w:t>
      </w:r>
      <w:r w:rsidR="00E234D1" w:rsidRPr="002511EE">
        <w:rPr>
          <w:sz w:val="24"/>
          <w:szCs w:val="24"/>
          <w:lang w:val="lt-LT"/>
        </w:rPr>
        <w:t>u</w:t>
      </w:r>
      <w:r w:rsidR="00746BB3" w:rsidRPr="002511EE">
        <w:rPr>
          <w:sz w:val="24"/>
          <w:szCs w:val="24"/>
          <w:lang w:val="lt-LT"/>
        </w:rPr>
        <w:t xml:space="preserve"> Nr. D1-275 „Dėl Klimato kaitos programos lėšų naudoji</w:t>
      </w:r>
      <w:r w:rsidR="00E234D1" w:rsidRPr="002511EE">
        <w:rPr>
          <w:sz w:val="24"/>
          <w:szCs w:val="24"/>
          <w:lang w:val="lt-LT"/>
        </w:rPr>
        <w:t>mo tvarkos aprašo patvirtinimo“,</w:t>
      </w:r>
      <w:r w:rsidR="00BA7CD3" w:rsidRPr="002511EE">
        <w:rPr>
          <w:sz w:val="24"/>
          <w:szCs w:val="24"/>
          <w:lang w:val="lt-LT"/>
        </w:rPr>
        <w:t xml:space="preserve"> </w:t>
      </w:r>
      <w:r w:rsidR="00F70A96" w:rsidRPr="00F70A96">
        <w:rPr>
          <w:sz w:val="24"/>
          <w:szCs w:val="24"/>
          <w:lang w:val="lt-LT"/>
        </w:rPr>
        <w:t>LR aplinkos ministr</w:t>
      </w:r>
      <w:r w:rsidR="00F70A96">
        <w:rPr>
          <w:sz w:val="24"/>
          <w:szCs w:val="24"/>
          <w:lang w:val="lt-LT"/>
        </w:rPr>
        <w:t>o</w:t>
      </w:r>
      <w:r w:rsidR="00F70A96" w:rsidRPr="00F70A96">
        <w:rPr>
          <w:sz w:val="24"/>
          <w:szCs w:val="24"/>
          <w:lang w:val="lt-LT"/>
        </w:rPr>
        <w:t xml:space="preserve"> 2</w:t>
      </w:r>
      <w:r w:rsidR="00F70A96">
        <w:rPr>
          <w:sz w:val="24"/>
          <w:szCs w:val="24"/>
          <w:lang w:val="lt-LT"/>
        </w:rPr>
        <w:t>021 m. balandžio 21 d. įsakymu</w:t>
      </w:r>
      <w:r w:rsidR="00F70A96" w:rsidRPr="00F70A96">
        <w:rPr>
          <w:sz w:val="24"/>
          <w:szCs w:val="24"/>
          <w:lang w:val="lt-LT"/>
        </w:rPr>
        <w:t xml:space="preserve"> Nr. D1-237 </w:t>
      </w:r>
      <w:r w:rsidR="00F70A96">
        <w:rPr>
          <w:sz w:val="24"/>
          <w:szCs w:val="24"/>
          <w:lang w:val="lt-LT"/>
        </w:rPr>
        <w:t>„Dėl K</w:t>
      </w:r>
      <w:r w:rsidR="00F70A96" w:rsidRPr="00F70A96">
        <w:rPr>
          <w:sz w:val="24"/>
          <w:szCs w:val="24"/>
          <w:lang w:val="lt-LT"/>
        </w:rPr>
        <w:t>limato kaitos pr</w:t>
      </w:r>
      <w:r w:rsidR="00F70A96">
        <w:rPr>
          <w:sz w:val="24"/>
          <w:szCs w:val="24"/>
          <w:lang w:val="lt-LT"/>
        </w:rPr>
        <w:t>ogramos lėšų naudojimo 2021 m. s</w:t>
      </w:r>
      <w:r w:rsidR="00F70A96" w:rsidRPr="00F70A96">
        <w:rPr>
          <w:sz w:val="24"/>
          <w:szCs w:val="24"/>
          <w:lang w:val="lt-LT"/>
        </w:rPr>
        <w:t>ąmatą detalizuojančio plano patvirtinimo</w:t>
      </w:r>
      <w:r w:rsidR="00F70A96">
        <w:rPr>
          <w:sz w:val="24"/>
          <w:szCs w:val="24"/>
          <w:lang w:val="lt-LT"/>
        </w:rPr>
        <w:t xml:space="preserve">“, </w:t>
      </w:r>
      <w:r w:rsidR="001E3F7D" w:rsidRPr="002511EE">
        <w:rPr>
          <w:sz w:val="24"/>
          <w:szCs w:val="24"/>
          <w:lang w:val="lt-LT"/>
        </w:rPr>
        <w:t xml:space="preserve">Rokiškio </w:t>
      </w:r>
      <w:r w:rsidRPr="002511EE">
        <w:rPr>
          <w:sz w:val="24"/>
          <w:szCs w:val="24"/>
          <w:lang w:val="lt-LT"/>
        </w:rPr>
        <w:t>rajono savivaldybė</w:t>
      </w:r>
      <w:r w:rsidR="00BA7CD3" w:rsidRPr="002511EE">
        <w:rPr>
          <w:sz w:val="24"/>
          <w:szCs w:val="24"/>
          <w:lang w:val="lt-LT"/>
        </w:rPr>
        <w:t xml:space="preserve"> </w:t>
      </w:r>
      <w:r w:rsidRPr="002511EE">
        <w:rPr>
          <w:sz w:val="24"/>
          <w:szCs w:val="24"/>
          <w:lang w:val="lt-LT"/>
        </w:rPr>
        <w:t xml:space="preserve"> n u s p r e n d ž i a:</w:t>
      </w:r>
    </w:p>
    <w:p w14:paraId="05D6B3EC" w14:textId="037AAA87" w:rsidR="001E3F7D" w:rsidRPr="002511EE" w:rsidRDefault="00E234D1" w:rsidP="00E234D1">
      <w:pPr>
        <w:suppressAutoHyphens/>
        <w:ind w:firstLine="851"/>
        <w:jc w:val="both"/>
        <w:textAlignment w:val="baseline"/>
        <w:rPr>
          <w:sz w:val="24"/>
          <w:szCs w:val="24"/>
          <w:lang w:val="lt-LT"/>
        </w:rPr>
      </w:pPr>
      <w:r w:rsidRPr="002511EE">
        <w:rPr>
          <w:sz w:val="24"/>
          <w:szCs w:val="24"/>
          <w:lang w:val="lt-LT"/>
        </w:rPr>
        <w:t xml:space="preserve">1. </w:t>
      </w:r>
      <w:r w:rsidR="008C2E0E" w:rsidRPr="002511EE">
        <w:rPr>
          <w:sz w:val="24"/>
          <w:szCs w:val="24"/>
          <w:lang w:val="lt-LT" w:eastAsia="en-US"/>
        </w:rPr>
        <w:t xml:space="preserve">Pritarti </w:t>
      </w:r>
      <w:r w:rsidR="00A331AC" w:rsidRPr="002511EE">
        <w:rPr>
          <w:sz w:val="24"/>
          <w:szCs w:val="24"/>
          <w:lang w:val="lt-LT" w:eastAsia="en-US"/>
        </w:rPr>
        <w:t xml:space="preserve">teikti </w:t>
      </w:r>
      <w:r w:rsidR="00BC7003">
        <w:rPr>
          <w:sz w:val="24"/>
          <w:szCs w:val="24"/>
          <w:lang w:val="lt-LT" w:eastAsia="en-US"/>
        </w:rPr>
        <w:t xml:space="preserve">biudžetinei </w:t>
      </w:r>
      <w:r w:rsidR="00746BB3" w:rsidRPr="002511EE">
        <w:rPr>
          <w:sz w:val="24"/>
          <w:szCs w:val="24"/>
          <w:lang w:val="lt-LT" w:eastAsia="en-US"/>
        </w:rPr>
        <w:t xml:space="preserve">įstaigai Rokiškio </w:t>
      </w:r>
      <w:r w:rsidR="00BC7003">
        <w:rPr>
          <w:sz w:val="24"/>
          <w:szCs w:val="24"/>
          <w:lang w:val="lt-LT" w:eastAsia="en-US"/>
        </w:rPr>
        <w:t>baseinui</w:t>
      </w:r>
      <w:r w:rsidR="00746BB3" w:rsidRPr="002511EE">
        <w:rPr>
          <w:sz w:val="24"/>
          <w:szCs w:val="24"/>
          <w:lang w:val="lt-LT" w:eastAsia="en-US"/>
        </w:rPr>
        <w:t xml:space="preserve"> projekto </w:t>
      </w:r>
      <w:r w:rsidR="00746BB3" w:rsidRPr="002511EE">
        <w:rPr>
          <w:bCs/>
          <w:sz w:val="24"/>
          <w:szCs w:val="24"/>
          <w:lang w:val="lt-LT"/>
        </w:rPr>
        <w:t>„At</w:t>
      </w:r>
      <w:r w:rsidR="00BC7003">
        <w:rPr>
          <w:bCs/>
          <w:sz w:val="24"/>
          <w:szCs w:val="24"/>
          <w:lang w:val="lt-LT"/>
        </w:rPr>
        <w:t>sinaujinančių energijos išteklių</w:t>
      </w:r>
      <w:r w:rsidR="00746BB3" w:rsidRPr="002511EE">
        <w:rPr>
          <w:bCs/>
          <w:sz w:val="24"/>
          <w:szCs w:val="24"/>
          <w:lang w:val="lt-LT"/>
        </w:rPr>
        <w:t xml:space="preserve"> diegimas </w:t>
      </w:r>
      <w:r w:rsidR="00BC7003">
        <w:rPr>
          <w:bCs/>
          <w:iCs/>
          <w:sz w:val="24"/>
          <w:szCs w:val="24"/>
          <w:lang w:val="lt-LT"/>
        </w:rPr>
        <w:t xml:space="preserve">BĮ </w:t>
      </w:r>
      <w:r w:rsidR="00746BB3" w:rsidRPr="002511EE">
        <w:rPr>
          <w:bCs/>
          <w:iCs/>
          <w:sz w:val="24"/>
          <w:szCs w:val="24"/>
          <w:lang w:val="lt-LT"/>
        </w:rPr>
        <w:t xml:space="preserve">Rokiškio </w:t>
      </w:r>
      <w:r w:rsidR="00BC7003">
        <w:rPr>
          <w:bCs/>
          <w:iCs/>
          <w:sz w:val="24"/>
          <w:szCs w:val="24"/>
          <w:lang w:val="lt-LT"/>
        </w:rPr>
        <w:t>basein</w:t>
      </w:r>
      <w:r w:rsidR="006B138D">
        <w:rPr>
          <w:bCs/>
          <w:iCs/>
          <w:sz w:val="24"/>
          <w:szCs w:val="24"/>
          <w:lang w:val="lt-LT"/>
        </w:rPr>
        <w:t>e</w:t>
      </w:r>
      <w:r w:rsidR="006B138D" w:rsidRPr="006B138D">
        <w:rPr>
          <w:lang w:val="lt-LT"/>
        </w:rPr>
        <w:t xml:space="preserve"> </w:t>
      </w:r>
      <w:r w:rsidR="006B138D">
        <w:rPr>
          <w:lang w:val="lt-LT"/>
        </w:rPr>
        <w:t>(</w:t>
      </w:r>
      <w:r w:rsidR="006B138D" w:rsidRPr="006B138D">
        <w:rPr>
          <w:bCs/>
          <w:iCs/>
          <w:sz w:val="24"/>
          <w:szCs w:val="24"/>
          <w:lang w:val="lt-LT"/>
        </w:rPr>
        <w:t>Taikos g. 21A, Rokiškis</w:t>
      </w:r>
      <w:r w:rsidR="006B138D">
        <w:rPr>
          <w:bCs/>
          <w:iCs/>
          <w:sz w:val="24"/>
          <w:szCs w:val="24"/>
          <w:lang w:val="lt-LT"/>
        </w:rPr>
        <w:t>)</w:t>
      </w:r>
      <w:r w:rsidR="00BC7003">
        <w:rPr>
          <w:bCs/>
          <w:iCs/>
          <w:sz w:val="24"/>
          <w:szCs w:val="24"/>
          <w:lang w:val="lt-LT"/>
        </w:rPr>
        <w:t>“</w:t>
      </w:r>
      <w:r w:rsidR="00746BB3" w:rsidRPr="002511EE">
        <w:rPr>
          <w:sz w:val="24"/>
          <w:szCs w:val="24"/>
          <w:lang w:val="lt-LT"/>
        </w:rPr>
        <w:t xml:space="preserve"> paraišką finansavimui gauti pagal </w:t>
      </w:r>
      <w:r w:rsidRPr="002511EE">
        <w:rPr>
          <w:sz w:val="24"/>
          <w:szCs w:val="24"/>
          <w:lang w:val="lt-LT"/>
        </w:rPr>
        <w:t>Klimato kaitos programos lėšų naudojimo 202</w:t>
      </w:r>
      <w:r w:rsidR="00BC7003">
        <w:rPr>
          <w:sz w:val="24"/>
          <w:szCs w:val="24"/>
          <w:lang w:val="lt-LT"/>
        </w:rPr>
        <w:t>1</w:t>
      </w:r>
      <w:r w:rsidRPr="002511EE">
        <w:rPr>
          <w:sz w:val="24"/>
          <w:szCs w:val="24"/>
          <w:lang w:val="lt-LT"/>
        </w:rPr>
        <w:t xml:space="preserve"> m. sąmatą detalizuojančio plano priemonę „Atsinaujinančių en</w:t>
      </w:r>
      <w:r w:rsidR="00BC7003">
        <w:rPr>
          <w:sz w:val="24"/>
          <w:szCs w:val="24"/>
          <w:lang w:val="lt-LT"/>
        </w:rPr>
        <w:t>ergijos išteklių (saulės, vėjo</w:t>
      </w:r>
      <w:r w:rsidRPr="002511EE">
        <w:rPr>
          <w:sz w:val="24"/>
          <w:szCs w:val="24"/>
          <w:lang w:val="lt-LT"/>
        </w:rPr>
        <w:t xml:space="preserve">) panaudojimas </w:t>
      </w:r>
      <w:r w:rsidR="00BC7003">
        <w:rPr>
          <w:sz w:val="24"/>
          <w:szCs w:val="24"/>
          <w:lang w:val="lt-LT"/>
        </w:rPr>
        <w:t>valstybės, savivaldybių, tradicinių religinių bendruomenių, religinių bendrijų ar centrų elektros energijos poreikiams</w:t>
      </w:r>
      <w:r w:rsidRPr="002511EE">
        <w:rPr>
          <w:sz w:val="24"/>
          <w:szCs w:val="24"/>
          <w:lang w:val="lt-LT"/>
        </w:rPr>
        <w:t>“</w:t>
      </w:r>
      <w:r w:rsidR="002511EE" w:rsidRPr="002511EE">
        <w:rPr>
          <w:sz w:val="24"/>
          <w:szCs w:val="24"/>
          <w:lang w:val="lt-LT"/>
        </w:rPr>
        <w:t>.</w:t>
      </w:r>
    </w:p>
    <w:p w14:paraId="05D6B3EF" w14:textId="516C3D14" w:rsidR="005E2E9D" w:rsidRPr="002511EE" w:rsidRDefault="003B4357" w:rsidP="00E234D1">
      <w:pPr>
        <w:keepNext/>
        <w:ind w:firstLine="720"/>
        <w:jc w:val="both"/>
        <w:outlineLvl w:val="0"/>
        <w:rPr>
          <w:sz w:val="24"/>
          <w:szCs w:val="24"/>
          <w:lang w:val="lt-LT"/>
        </w:rPr>
      </w:pPr>
      <w:r w:rsidRPr="002511EE">
        <w:rPr>
          <w:sz w:val="24"/>
          <w:szCs w:val="24"/>
          <w:lang w:val="lt-LT"/>
        </w:rPr>
        <w:t>2.</w:t>
      </w:r>
      <w:r w:rsidR="00BC7003">
        <w:rPr>
          <w:sz w:val="24"/>
          <w:szCs w:val="24"/>
          <w:lang w:val="lt-LT"/>
        </w:rPr>
        <w:t xml:space="preserve"> </w:t>
      </w:r>
      <w:r w:rsidRPr="002511EE">
        <w:rPr>
          <w:sz w:val="24"/>
          <w:szCs w:val="24"/>
          <w:lang w:val="lt-LT"/>
        </w:rPr>
        <w:t xml:space="preserve">Įsipareigoti </w:t>
      </w:r>
      <w:r w:rsidR="00BC7003">
        <w:rPr>
          <w:sz w:val="24"/>
          <w:szCs w:val="24"/>
          <w:lang w:val="lt-LT"/>
        </w:rPr>
        <w:t xml:space="preserve">biudžetinės </w:t>
      </w:r>
      <w:r w:rsidR="00E234D1" w:rsidRPr="002511EE">
        <w:rPr>
          <w:sz w:val="24"/>
          <w:szCs w:val="24"/>
          <w:lang w:val="lt-LT" w:eastAsia="en-US"/>
        </w:rPr>
        <w:t xml:space="preserve">įstaigos Rokiškio </w:t>
      </w:r>
      <w:r w:rsidR="00BC7003">
        <w:rPr>
          <w:sz w:val="24"/>
          <w:szCs w:val="24"/>
          <w:lang w:val="lt-LT" w:eastAsia="en-US"/>
        </w:rPr>
        <w:t>baseino</w:t>
      </w:r>
      <w:r w:rsidR="00E234D1" w:rsidRPr="002511EE">
        <w:rPr>
          <w:sz w:val="24"/>
          <w:szCs w:val="24"/>
          <w:lang w:val="lt-LT" w:eastAsia="en-US"/>
        </w:rPr>
        <w:t xml:space="preserve"> </w:t>
      </w:r>
      <w:r w:rsidR="00E234D1" w:rsidRPr="002511EE">
        <w:rPr>
          <w:sz w:val="24"/>
          <w:szCs w:val="24"/>
          <w:lang w:val="lt-LT"/>
        </w:rPr>
        <w:t>projektui „At</w:t>
      </w:r>
      <w:r w:rsidR="00BC7003">
        <w:rPr>
          <w:sz w:val="24"/>
          <w:szCs w:val="24"/>
          <w:lang w:val="lt-LT"/>
        </w:rPr>
        <w:t>sinaujinančių energijos išteklių</w:t>
      </w:r>
      <w:r w:rsidR="00E234D1" w:rsidRPr="002511EE">
        <w:rPr>
          <w:sz w:val="24"/>
          <w:szCs w:val="24"/>
          <w:lang w:val="lt-LT"/>
        </w:rPr>
        <w:t xml:space="preserve"> diegimas</w:t>
      </w:r>
      <w:r w:rsidR="00614BF0">
        <w:rPr>
          <w:bCs/>
          <w:iCs/>
          <w:sz w:val="24"/>
          <w:szCs w:val="24"/>
          <w:lang w:val="lt-LT"/>
        </w:rPr>
        <w:t xml:space="preserve"> B</w:t>
      </w:r>
      <w:r w:rsidR="00E234D1" w:rsidRPr="002511EE">
        <w:rPr>
          <w:bCs/>
          <w:iCs/>
          <w:sz w:val="24"/>
          <w:szCs w:val="24"/>
          <w:lang w:val="lt-LT"/>
        </w:rPr>
        <w:t>Į Rokiškio</w:t>
      </w:r>
      <w:r w:rsidR="00614BF0">
        <w:rPr>
          <w:bCs/>
          <w:iCs/>
          <w:sz w:val="24"/>
          <w:szCs w:val="24"/>
          <w:lang w:val="lt-LT"/>
        </w:rPr>
        <w:t xml:space="preserve"> baseine</w:t>
      </w:r>
      <w:r w:rsidR="006B138D">
        <w:rPr>
          <w:bCs/>
          <w:iCs/>
          <w:sz w:val="24"/>
          <w:szCs w:val="24"/>
          <w:lang w:val="lt-LT"/>
        </w:rPr>
        <w:t xml:space="preserve"> (</w:t>
      </w:r>
      <w:r w:rsidR="006B138D" w:rsidRPr="006B138D">
        <w:rPr>
          <w:bCs/>
          <w:iCs/>
          <w:sz w:val="24"/>
          <w:szCs w:val="24"/>
          <w:lang w:val="lt-LT"/>
        </w:rPr>
        <w:t>Taikos g. 21A, Rokiškis</w:t>
      </w:r>
      <w:r w:rsidR="006B138D">
        <w:rPr>
          <w:bCs/>
          <w:iCs/>
          <w:sz w:val="24"/>
          <w:szCs w:val="24"/>
          <w:lang w:val="lt-LT"/>
        </w:rPr>
        <w:t>)</w:t>
      </w:r>
      <w:r w:rsidR="00E234D1" w:rsidRPr="002511EE">
        <w:rPr>
          <w:sz w:val="24"/>
          <w:szCs w:val="24"/>
          <w:lang w:val="lt-LT"/>
        </w:rPr>
        <w:t>“,</w:t>
      </w:r>
      <w:r w:rsidR="008F08A0" w:rsidRPr="002511EE">
        <w:rPr>
          <w:sz w:val="24"/>
          <w:szCs w:val="24"/>
          <w:lang w:val="lt-LT"/>
        </w:rPr>
        <w:t xml:space="preserve"> g</w:t>
      </w:r>
      <w:r w:rsidR="005E2E9D" w:rsidRPr="002511EE">
        <w:rPr>
          <w:sz w:val="24"/>
          <w:szCs w:val="24"/>
          <w:lang w:val="lt-LT"/>
        </w:rPr>
        <w:t>avus finans</w:t>
      </w:r>
      <w:r w:rsidR="003D5744" w:rsidRPr="002511EE">
        <w:rPr>
          <w:sz w:val="24"/>
          <w:szCs w:val="24"/>
          <w:lang w:val="lt-LT"/>
        </w:rPr>
        <w:t xml:space="preserve">avimą iš </w:t>
      </w:r>
      <w:r w:rsidR="008F08A0" w:rsidRPr="002511EE">
        <w:rPr>
          <w:sz w:val="24"/>
          <w:szCs w:val="24"/>
          <w:lang w:val="lt-LT"/>
        </w:rPr>
        <w:t>Klimato kaitos programos,</w:t>
      </w:r>
      <w:r w:rsidR="005E2E9D" w:rsidRPr="002511EE">
        <w:rPr>
          <w:sz w:val="24"/>
          <w:szCs w:val="24"/>
          <w:lang w:val="lt-LT"/>
        </w:rPr>
        <w:t xml:space="preserve"> skirti </w:t>
      </w:r>
      <w:r w:rsidR="008F08A0" w:rsidRPr="002511EE">
        <w:rPr>
          <w:sz w:val="24"/>
          <w:szCs w:val="24"/>
          <w:lang w:val="lt-LT"/>
        </w:rPr>
        <w:t>iš savivaldybės biudžeto 20</w:t>
      </w:r>
      <w:r w:rsidR="00614BF0">
        <w:rPr>
          <w:sz w:val="24"/>
          <w:szCs w:val="24"/>
          <w:lang w:val="lt-LT"/>
        </w:rPr>
        <w:t>21</w:t>
      </w:r>
      <w:r w:rsidR="00A331AC" w:rsidRPr="002511EE">
        <w:rPr>
          <w:sz w:val="24"/>
          <w:szCs w:val="24"/>
          <w:lang w:val="lt-LT"/>
        </w:rPr>
        <w:t>–</w:t>
      </w:r>
      <w:r w:rsidR="008F08A0" w:rsidRPr="002511EE">
        <w:rPr>
          <w:sz w:val="24"/>
          <w:szCs w:val="24"/>
          <w:lang w:val="lt-LT"/>
        </w:rPr>
        <w:t>202</w:t>
      </w:r>
      <w:r w:rsidR="00614BF0">
        <w:rPr>
          <w:sz w:val="24"/>
          <w:szCs w:val="24"/>
          <w:lang w:val="lt-LT"/>
        </w:rPr>
        <w:t>2</w:t>
      </w:r>
      <w:r w:rsidR="008F08A0" w:rsidRPr="002511EE">
        <w:rPr>
          <w:sz w:val="24"/>
          <w:szCs w:val="24"/>
          <w:lang w:val="lt-LT"/>
        </w:rPr>
        <w:t xml:space="preserve"> m. </w:t>
      </w:r>
      <w:r w:rsidR="005E2E9D" w:rsidRPr="002511EE">
        <w:rPr>
          <w:sz w:val="24"/>
          <w:szCs w:val="24"/>
          <w:lang w:val="lt-LT"/>
        </w:rPr>
        <w:t>20 proc. lėšų pareiškėj</w:t>
      </w:r>
      <w:r w:rsidR="00E234D1" w:rsidRPr="002511EE">
        <w:rPr>
          <w:sz w:val="24"/>
          <w:szCs w:val="24"/>
          <w:lang w:val="lt-LT"/>
        </w:rPr>
        <w:t>o</w:t>
      </w:r>
      <w:r w:rsidR="005E2E9D" w:rsidRPr="002511EE">
        <w:rPr>
          <w:sz w:val="24"/>
          <w:szCs w:val="24"/>
          <w:lang w:val="lt-LT"/>
        </w:rPr>
        <w:t xml:space="preserve"> įnaš</w:t>
      </w:r>
      <w:r w:rsidR="00E234D1" w:rsidRPr="002511EE">
        <w:rPr>
          <w:sz w:val="24"/>
          <w:szCs w:val="24"/>
          <w:lang w:val="lt-LT"/>
        </w:rPr>
        <w:t>o</w:t>
      </w:r>
      <w:r w:rsidR="005E2E9D" w:rsidRPr="002511EE">
        <w:rPr>
          <w:sz w:val="24"/>
          <w:szCs w:val="24"/>
          <w:lang w:val="lt-LT"/>
        </w:rPr>
        <w:t xml:space="preserve"> </w:t>
      </w:r>
      <w:r w:rsidR="007F567A" w:rsidRPr="002511EE">
        <w:rPr>
          <w:sz w:val="24"/>
          <w:szCs w:val="24"/>
          <w:lang w:val="lt-LT"/>
        </w:rPr>
        <w:t>t</w:t>
      </w:r>
      <w:r w:rsidR="005E2E9D" w:rsidRPr="002511EE">
        <w:rPr>
          <w:sz w:val="24"/>
          <w:szCs w:val="24"/>
          <w:lang w:val="lt-LT"/>
        </w:rPr>
        <w:t>inkamų finansuoti išlaidų, kuri</w:t>
      </w:r>
      <w:r w:rsidR="00615829">
        <w:rPr>
          <w:sz w:val="24"/>
          <w:szCs w:val="24"/>
          <w:lang w:val="lt-LT"/>
        </w:rPr>
        <w:t>os</w:t>
      </w:r>
      <w:r w:rsidR="005E2E9D" w:rsidRPr="002511EE">
        <w:rPr>
          <w:sz w:val="24"/>
          <w:szCs w:val="24"/>
          <w:lang w:val="lt-LT"/>
        </w:rPr>
        <w:t xml:space="preserve"> nepadengia projektui skiriamos finansavimo lėšos,</w:t>
      </w:r>
      <w:r w:rsidR="00803ED4" w:rsidRPr="002511EE">
        <w:rPr>
          <w:sz w:val="24"/>
          <w:szCs w:val="24"/>
          <w:lang w:val="lt-LT"/>
        </w:rPr>
        <w:t xml:space="preserve"> daliai</w:t>
      </w:r>
      <w:r w:rsidR="005E2E9D" w:rsidRPr="002511EE">
        <w:rPr>
          <w:sz w:val="24"/>
          <w:szCs w:val="24"/>
          <w:lang w:val="lt-LT"/>
        </w:rPr>
        <w:t xml:space="preserve"> ir netinkamų finansuoti, tačiau projekt</w:t>
      </w:r>
      <w:r w:rsidR="00E234D1" w:rsidRPr="002511EE">
        <w:rPr>
          <w:sz w:val="24"/>
          <w:szCs w:val="24"/>
          <w:lang w:val="lt-LT"/>
        </w:rPr>
        <w:t xml:space="preserve">ui </w:t>
      </w:r>
      <w:r w:rsidR="005E2E9D" w:rsidRPr="002511EE">
        <w:rPr>
          <w:sz w:val="24"/>
          <w:szCs w:val="24"/>
          <w:lang w:val="lt-LT"/>
        </w:rPr>
        <w:t>gy</w:t>
      </w:r>
      <w:r w:rsidR="003D5744" w:rsidRPr="002511EE">
        <w:rPr>
          <w:sz w:val="24"/>
          <w:szCs w:val="24"/>
          <w:lang w:val="lt-LT"/>
        </w:rPr>
        <w:t>vendin</w:t>
      </w:r>
      <w:r w:rsidR="00803ED4" w:rsidRPr="002511EE">
        <w:rPr>
          <w:sz w:val="24"/>
          <w:szCs w:val="24"/>
          <w:lang w:val="lt-LT"/>
        </w:rPr>
        <w:t>ti</w:t>
      </w:r>
      <w:r w:rsidR="003D5744" w:rsidRPr="002511EE">
        <w:rPr>
          <w:sz w:val="24"/>
          <w:szCs w:val="24"/>
          <w:lang w:val="lt-LT"/>
        </w:rPr>
        <w:t xml:space="preserve"> būti</w:t>
      </w:r>
      <w:r w:rsidR="003E3FA4" w:rsidRPr="002511EE">
        <w:rPr>
          <w:sz w:val="24"/>
          <w:szCs w:val="24"/>
          <w:lang w:val="lt-LT"/>
        </w:rPr>
        <w:t>n</w:t>
      </w:r>
      <w:r w:rsidR="007F567A" w:rsidRPr="002511EE">
        <w:rPr>
          <w:sz w:val="24"/>
          <w:szCs w:val="24"/>
          <w:lang w:val="lt-LT"/>
        </w:rPr>
        <w:t>ų</w:t>
      </w:r>
      <w:r w:rsidR="003D5744" w:rsidRPr="002511EE">
        <w:rPr>
          <w:sz w:val="24"/>
          <w:szCs w:val="24"/>
          <w:lang w:val="lt-LT"/>
        </w:rPr>
        <w:t xml:space="preserve"> </w:t>
      </w:r>
      <w:r w:rsidR="007F567A" w:rsidRPr="002511EE">
        <w:rPr>
          <w:sz w:val="24"/>
          <w:szCs w:val="24"/>
          <w:lang w:val="lt-LT"/>
        </w:rPr>
        <w:t>išlaidų daliai</w:t>
      </w:r>
      <w:r w:rsidR="00803ED4" w:rsidRPr="002511EE">
        <w:rPr>
          <w:sz w:val="24"/>
          <w:szCs w:val="24"/>
          <w:lang w:val="lt-LT"/>
        </w:rPr>
        <w:t xml:space="preserve"> </w:t>
      </w:r>
      <w:r w:rsidR="005E2E9D" w:rsidRPr="002511EE">
        <w:rPr>
          <w:sz w:val="24"/>
          <w:szCs w:val="24"/>
          <w:lang w:val="lt-LT"/>
        </w:rPr>
        <w:t>finansuoti.</w:t>
      </w:r>
      <w:r w:rsidR="00A331AC" w:rsidRPr="002511EE">
        <w:rPr>
          <w:sz w:val="24"/>
          <w:szCs w:val="24"/>
          <w:lang w:val="lt-LT"/>
        </w:rPr>
        <w:t xml:space="preserve">  </w:t>
      </w:r>
    </w:p>
    <w:p w14:paraId="05D6B3F2" w14:textId="437B7312" w:rsidR="003B4357" w:rsidRDefault="005E2E9D" w:rsidP="0075072A">
      <w:pPr>
        <w:tabs>
          <w:tab w:val="left" w:pos="1134"/>
        </w:tabs>
        <w:ind w:firstLine="851"/>
        <w:jc w:val="both"/>
        <w:rPr>
          <w:sz w:val="24"/>
          <w:szCs w:val="24"/>
          <w:lang w:val="lt-LT"/>
        </w:rPr>
      </w:pPr>
      <w:r w:rsidRPr="002511EE">
        <w:rPr>
          <w:sz w:val="24"/>
          <w:szCs w:val="24"/>
          <w:lang w:val="lt-LT"/>
        </w:rPr>
        <w:t>3.</w:t>
      </w:r>
      <w:r w:rsidR="00614BF0">
        <w:rPr>
          <w:sz w:val="24"/>
          <w:szCs w:val="24"/>
          <w:lang w:val="lt-LT"/>
        </w:rPr>
        <w:t xml:space="preserve"> Įgalioti biudžetinės</w:t>
      </w:r>
      <w:r w:rsidR="003B4357" w:rsidRPr="002511EE">
        <w:rPr>
          <w:sz w:val="24"/>
          <w:szCs w:val="24"/>
          <w:lang w:val="lt-LT"/>
        </w:rPr>
        <w:t xml:space="preserve"> įstaigos</w:t>
      </w:r>
      <w:r w:rsidR="003B4357" w:rsidRPr="002511EE">
        <w:rPr>
          <w:b/>
          <w:bCs/>
          <w:sz w:val="24"/>
          <w:szCs w:val="24"/>
          <w:lang w:val="lt-LT"/>
        </w:rPr>
        <w:t xml:space="preserve"> </w:t>
      </w:r>
      <w:r w:rsidR="003B4357" w:rsidRPr="002511EE">
        <w:rPr>
          <w:bCs/>
          <w:sz w:val="24"/>
          <w:szCs w:val="24"/>
          <w:lang w:val="lt-LT"/>
        </w:rPr>
        <w:t>Rokiškio</w:t>
      </w:r>
      <w:r w:rsidR="003B4357" w:rsidRPr="002511EE">
        <w:rPr>
          <w:b/>
          <w:bCs/>
          <w:sz w:val="24"/>
          <w:szCs w:val="24"/>
          <w:lang w:val="lt-LT"/>
        </w:rPr>
        <w:t xml:space="preserve"> </w:t>
      </w:r>
      <w:r w:rsidR="00614BF0" w:rsidRPr="00614BF0">
        <w:rPr>
          <w:bCs/>
          <w:sz w:val="24"/>
          <w:szCs w:val="24"/>
          <w:lang w:val="lt-LT"/>
        </w:rPr>
        <w:t>baseino</w:t>
      </w:r>
      <w:r w:rsidR="003B4357" w:rsidRPr="00614BF0">
        <w:rPr>
          <w:sz w:val="24"/>
          <w:szCs w:val="24"/>
          <w:lang w:val="lt-LT"/>
        </w:rPr>
        <w:t xml:space="preserve"> d</w:t>
      </w:r>
      <w:r w:rsidR="003B4357" w:rsidRPr="002511EE">
        <w:rPr>
          <w:sz w:val="24"/>
          <w:szCs w:val="24"/>
          <w:lang w:val="lt-LT"/>
        </w:rPr>
        <w:t>irektor</w:t>
      </w:r>
      <w:r w:rsidR="00614BF0">
        <w:rPr>
          <w:sz w:val="24"/>
          <w:szCs w:val="24"/>
          <w:lang w:val="lt-LT"/>
        </w:rPr>
        <w:t>ių</w:t>
      </w:r>
      <w:r w:rsidR="003B4357" w:rsidRPr="002511EE">
        <w:rPr>
          <w:sz w:val="24"/>
          <w:szCs w:val="24"/>
          <w:lang w:val="lt-LT"/>
        </w:rPr>
        <w:t xml:space="preserve"> pasirašyti visus su projektu „At</w:t>
      </w:r>
      <w:r w:rsidR="00614BF0">
        <w:rPr>
          <w:sz w:val="24"/>
          <w:szCs w:val="24"/>
          <w:lang w:val="lt-LT"/>
        </w:rPr>
        <w:t>sinaujinančių energijos išteklių</w:t>
      </w:r>
      <w:r w:rsidR="003B4357" w:rsidRPr="002511EE">
        <w:rPr>
          <w:sz w:val="24"/>
          <w:szCs w:val="24"/>
          <w:lang w:val="lt-LT"/>
        </w:rPr>
        <w:t xml:space="preserve"> diegimas</w:t>
      </w:r>
      <w:r w:rsidR="00614BF0">
        <w:rPr>
          <w:bCs/>
          <w:iCs/>
          <w:sz w:val="24"/>
          <w:szCs w:val="24"/>
          <w:lang w:val="lt-LT"/>
        </w:rPr>
        <w:t xml:space="preserve"> B</w:t>
      </w:r>
      <w:r w:rsidR="003B4357" w:rsidRPr="002511EE">
        <w:rPr>
          <w:bCs/>
          <w:iCs/>
          <w:sz w:val="24"/>
          <w:szCs w:val="24"/>
          <w:lang w:val="lt-LT"/>
        </w:rPr>
        <w:t>Į Rokiškio</w:t>
      </w:r>
      <w:r w:rsidR="00614BF0">
        <w:rPr>
          <w:bCs/>
          <w:iCs/>
          <w:sz w:val="24"/>
          <w:szCs w:val="24"/>
          <w:lang w:val="lt-LT"/>
        </w:rPr>
        <w:t xml:space="preserve"> baseine</w:t>
      </w:r>
      <w:r w:rsidR="006B138D" w:rsidRPr="006B138D">
        <w:rPr>
          <w:lang w:val="lt-LT"/>
        </w:rPr>
        <w:t xml:space="preserve"> </w:t>
      </w:r>
      <w:r w:rsidR="006B138D">
        <w:rPr>
          <w:lang w:val="lt-LT"/>
        </w:rPr>
        <w:t>(</w:t>
      </w:r>
      <w:r w:rsidR="006B138D" w:rsidRPr="006B138D">
        <w:rPr>
          <w:bCs/>
          <w:iCs/>
          <w:sz w:val="24"/>
          <w:szCs w:val="24"/>
          <w:lang w:val="lt-LT"/>
        </w:rPr>
        <w:t>Taikos g. 21A, Rokiškis</w:t>
      </w:r>
      <w:r w:rsidR="006B138D">
        <w:rPr>
          <w:bCs/>
          <w:iCs/>
          <w:sz w:val="24"/>
          <w:szCs w:val="24"/>
          <w:lang w:val="lt-LT"/>
        </w:rPr>
        <w:t>)</w:t>
      </w:r>
      <w:r w:rsidR="00A8410E" w:rsidRPr="002511EE">
        <w:rPr>
          <w:sz w:val="24"/>
          <w:szCs w:val="24"/>
          <w:lang w:val="lt-LT"/>
        </w:rPr>
        <w:t>“</w:t>
      </w:r>
      <w:r w:rsidR="004D2EEE" w:rsidRPr="002511EE">
        <w:rPr>
          <w:sz w:val="24"/>
          <w:szCs w:val="24"/>
          <w:lang w:val="lt-LT"/>
        </w:rPr>
        <w:t xml:space="preserve"> </w:t>
      </w:r>
      <w:r w:rsidR="003B4357" w:rsidRPr="002511EE">
        <w:rPr>
          <w:sz w:val="24"/>
          <w:szCs w:val="24"/>
          <w:lang w:val="lt-LT"/>
        </w:rPr>
        <w:t>susijusius dokumentus, užtikrinti tinkamą projekto įgyvendinimą ir atlikti užsakovo funkcijas.</w:t>
      </w:r>
    </w:p>
    <w:p w14:paraId="630C58DC" w14:textId="26654D8F" w:rsidR="006B138D" w:rsidRPr="002511EE" w:rsidRDefault="00614BF0" w:rsidP="006B138D">
      <w:pPr>
        <w:tabs>
          <w:tab w:val="left" w:pos="1134"/>
        </w:tabs>
        <w:ind w:firstLine="851"/>
        <w:jc w:val="both"/>
        <w:rPr>
          <w:sz w:val="24"/>
          <w:szCs w:val="24"/>
          <w:lang w:val="lt-LT"/>
        </w:rPr>
      </w:pPr>
      <w:r>
        <w:rPr>
          <w:sz w:val="24"/>
          <w:szCs w:val="24"/>
          <w:lang w:val="lt-LT"/>
        </w:rPr>
        <w:t xml:space="preserve">4. </w:t>
      </w:r>
      <w:r w:rsidR="006B138D" w:rsidRPr="002511EE">
        <w:rPr>
          <w:sz w:val="24"/>
          <w:szCs w:val="24"/>
          <w:lang w:val="lt-LT" w:eastAsia="en-US"/>
        </w:rPr>
        <w:t xml:space="preserve">Pritarti teikti </w:t>
      </w:r>
      <w:r w:rsidR="006B138D">
        <w:rPr>
          <w:sz w:val="24"/>
          <w:szCs w:val="24"/>
          <w:lang w:val="lt-LT" w:eastAsia="en-US"/>
        </w:rPr>
        <w:t xml:space="preserve">biudžetinei </w:t>
      </w:r>
      <w:r w:rsidR="006B138D" w:rsidRPr="002511EE">
        <w:rPr>
          <w:sz w:val="24"/>
          <w:szCs w:val="24"/>
          <w:lang w:val="lt-LT" w:eastAsia="en-US"/>
        </w:rPr>
        <w:t xml:space="preserve"> įstaigai Rokiškio </w:t>
      </w:r>
      <w:r w:rsidR="006B138D">
        <w:rPr>
          <w:sz w:val="24"/>
          <w:szCs w:val="24"/>
          <w:lang w:val="lt-LT" w:eastAsia="en-US"/>
        </w:rPr>
        <w:t xml:space="preserve">Juozo </w:t>
      </w:r>
      <w:proofErr w:type="spellStart"/>
      <w:r w:rsidR="006B138D">
        <w:rPr>
          <w:sz w:val="24"/>
          <w:szCs w:val="24"/>
          <w:lang w:val="lt-LT" w:eastAsia="en-US"/>
        </w:rPr>
        <w:t>Tūbelio</w:t>
      </w:r>
      <w:proofErr w:type="spellEnd"/>
      <w:r w:rsidR="006B138D">
        <w:rPr>
          <w:sz w:val="24"/>
          <w:szCs w:val="24"/>
          <w:lang w:val="lt-LT" w:eastAsia="en-US"/>
        </w:rPr>
        <w:t xml:space="preserve"> progimnazijai</w:t>
      </w:r>
      <w:r w:rsidR="006B138D" w:rsidRPr="002511EE">
        <w:rPr>
          <w:sz w:val="24"/>
          <w:szCs w:val="24"/>
          <w:lang w:val="lt-LT" w:eastAsia="en-US"/>
        </w:rPr>
        <w:t xml:space="preserve"> projekto </w:t>
      </w:r>
      <w:r w:rsidR="006B138D" w:rsidRPr="002511EE">
        <w:rPr>
          <w:bCs/>
          <w:sz w:val="24"/>
          <w:szCs w:val="24"/>
          <w:lang w:val="lt-LT"/>
        </w:rPr>
        <w:t>„At</w:t>
      </w:r>
      <w:r w:rsidR="006B138D">
        <w:rPr>
          <w:bCs/>
          <w:sz w:val="24"/>
          <w:szCs w:val="24"/>
          <w:lang w:val="lt-LT"/>
        </w:rPr>
        <w:t>sinaujinančių energijos išteklių</w:t>
      </w:r>
      <w:r w:rsidR="006B138D" w:rsidRPr="002511EE">
        <w:rPr>
          <w:bCs/>
          <w:sz w:val="24"/>
          <w:szCs w:val="24"/>
          <w:lang w:val="lt-LT"/>
        </w:rPr>
        <w:t xml:space="preserve"> diegimas </w:t>
      </w:r>
      <w:r w:rsidR="006B138D">
        <w:rPr>
          <w:bCs/>
          <w:sz w:val="24"/>
          <w:szCs w:val="24"/>
          <w:lang w:val="lt-LT"/>
        </w:rPr>
        <w:t xml:space="preserve">Rokiškio Juozo </w:t>
      </w:r>
      <w:proofErr w:type="spellStart"/>
      <w:r w:rsidR="006B138D">
        <w:rPr>
          <w:bCs/>
          <w:sz w:val="24"/>
          <w:szCs w:val="24"/>
          <w:lang w:val="lt-LT"/>
        </w:rPr>
        <w:t>Tūbelio</w:t>
      </w:r>
      <w:proofErr w:type="spellEnd"/>
      <w:r w:rsidR="006B138D">
        <w:rPr>
          <w:bCs/>
          <w:sz w:val="24"/>
          <w:szCs w:val="24"/>
          <w:lang w:val="lt-LT"/>
        </w:rPr>
        <w:t xml:space="preserve"> progimnazijoje (</w:t>
      </w:r>
      <w:r w:rsidR="006B138D" w:rsidRPr="006B138D">
        <w:rPr>
          <w:bCs/>
          <w:sz w:val="24"/>
          <w:szCs w:val="24"/>
          <w:lang w:val="lt-LT"/>
        </w:rPr>
        <w:t>P. Širvio g. 2</w:t>
      </w:r>
      <w:r w:rsidR="006B138D">
        <w:rPr>
          <w:bCs/>
          <w:sz w:val="24"/>
          <w:szCs w:val="24"/>
          <w:lang w:val="lt-LT"/>
        </w:rPr>
        <w:t>, Rokiškis)</w:t>
      </w:r>
      <w:r w:rsidR="006B138D">
        <w:rPr>
          <w:bCs/>
          <w:iCs/>
          <w:sz w:val="24"/>
          <w:szCs w:val="24"/>
          <w:lang w:val="lt-LT"/>
        </w:rPr>
        <w:t>“</w:t>
      </w:r>
      <w:r w:rsidR="006B138D" w:rsidRPr="002511EE">
        <w:rPr>
          <w:sz w:val="24"/>
          <w:szCs w:val="24"/>
          <w:lang w:val="lt-LT"/>
        </w:rPr>
        <w:t xml:space="preserve"> paraišką finansavimui gauti pagal Klimato kaitos programos lėšų naudojimo 202</w:t>
      </w:r>
      <w:r w:rsidR="006B138D">
        <w:rPr>
          <w:sz w:val="24"/>
          <w:szCs w:val="24"/>
          <w:lang w:val="lt-LT"/>
        </w:rPr>
        <w:t>1</w:t>
      </w:r>
      <w:r w:rsidR="006B138D" w:rsidRPr="002511EE">
        <w:rPr>
          <w:sz w:val="24"/>
          <w:szCs w:val="24"/>
          <w:lang w:val="lt-LT"/>
        </w:rPr>
        <w:t xml:space="preserve"> m. sąmatą detalizuojančio plano priemonę „Atsinaujinančių en</w:t>
      </w:r>
      <w:r w:rsidR="006B138D">
        <w:rPr>
          <w:sz w:val="24"/>
          <w:szCs w:val="24"/>
          <w:lang w:val="lt-LT"/>
        </w:rPr>
        <w:t>ergijos išteklių (saulės, vėjo</w:t>
      </w:r>
      <w:r w:rsidR="006B138D" w:rsidRPr="002511EE">
        <w:rPr>
          <w:sz w:val="24"/>
          <w:szCs w:val="24"/>
          <w:lang w:val="lt-LT"/>
        </w:rPr>
        <w:t xml:space="preserve">) panaudojimas </w:t>
      </w:r>
      <w:r w:rsidR="006B138D">
        <w:rPr>
          <w:sz w:val="24"/>
          <w:szCs w:val="24"/>
          <w:lang w:val="lt-LT"/>
        </w:rPr>
        <w:t>valstybės, savivaldybių, tradicinių religinių bendruomenių, religinių bendrijų ar centrų elektros energijos poreikiams</w:t>
      </w:r>
      <w:r w:rsidR="006B138D" w:rsidRPr="002511EE">
        <w:rPr>
          <w:sz w:val="24"/>
          <w:szCs w:val="24"/>
          <w:lang w:val="lt-LT"/>
        </w:rPr>
        <w:t>“.</w:t>
      </w:r>
    </w:p>
    <w:p w14:paraId="6BB9CB1B" w14:textId="1A4E14B2" w:rsidR="006B138D" w:rsidRPr="002511EE" w:rsidRDefault="00EF19FF" w:rsidP="006B138D">
      <w:pPr>
        <w:keepNext/>
        <w:ind w:firstLine="720"/>
        <w:jc w:val="both"/>
        <w:outlineLvl w:val="0"/>
        <w:rPr>
          <w:sz w:val="24"/>
          <w:szCs w:val="24"/>
          <w:lang w:val="lt-LT"/>
        </w:rPr>
      </w:pPr>
      <w:r>
        <w:rPr>
          <w:sz w:val="24"/>
          <w:szCs w:val="24"/>
          <w:lang w:val="lt-LT"/>
        </w:rPr>
        <w:t>5</w:t>
      </w:r>
      <w:r w:rsidR="006B138D" w:rsidRPr="002511EE">
        <w:rPr>
          <w:sz w:val="24"/>
          <w:szCs w:val="24"/>
          <w:lang w:val="lt-LT"/>
        </w:rPr>
        <w:t>.</w:t>
      </w:r>
      <w:r w:rsidR="006B138D">
        <w:rPr>
          <w:sz w:val="24"/>
          <w:szCs w:val="24"/>
          <w:lang w:val="lt-LT"/>
        </w:rPr>
        <w:t xml:space="preserve"> </w:t>
      </w:r>
      <w:r w:rsidR="006B138D" w:rsidRPr="002511EE">
        <w:rPr>
          <w:sz w:val="24"/>
          <w:szCs w:val="24"/>
          <w:lang w:val="lt-LT"/>
        </w:rPr>
        <w:t xml:space="preserve">Įsipareigoti </w:t>
      </w:r>
      <w:r w:rsidR="006B138D">
        <w:rPr>
          <w:sz w:val="24"/>
          <w:szCs w:val="24"/>
          <w:lang w:val="lt-LT"/>
        </w:rPr>
        <w:t xml:space="preserve">biudžetinės </w:t>
      </w:r>
      <w:r w:rsidR="006B138D" w:rsidRPr="002511EE">
        <w:rPr>
          <w:sz w:val="24"/>
          <w:szCs w:val="24"/>
          <w:lang w:val="lt-LT" w:eastAsia="en-US"/>
        </w:rPr>
        <w:t xml:space="preserve">įstaigos Rokiškio </w:t>
      </w:r>
      <w:r w:rsidR="00615829">
        <w:rPr>
          <w:sz w:val="24"/>
          <w:szCs w:val="24"/>
          <w:lang w:val="lt-LT" w:eastAsia="en-US"/>
        </w:rPr>
        <w:t xml:space="preserve">Juozo </w:t>
      </w:r>
      <w:proofErr w:type="spellStart"/>
      <w:r w:rsidR="00615829">
        <w:rPr>
          <w:sz w:val="24"/>
          <w:szCs w:val="24"/>
          <w:lang w:val="lt-LT" w:eastAsia="en-US"/>
        </w:rPr>
        <w:t>Tūbelio</w:t>
      </w:r>
      <w:proofErr w:type="spellEnd"/>
      <w:r w:rsidR="00615829">
        <w:rPr>
          <w:sz w:val="24"/>
          <w:szCs w:val="24"/>
          <w:lang w:val="lt-LT" w:eastAsia="en-US"/>
        </w:rPr>
        <w:t xml:space="preserve"> progimnazijos</w:t>
      </w:r>
      <w:r w:rsidR="006B138D" w:rsidRPr="002511EE">
        <w:rPr>
          <w:sz w:val="24"/>
          <w:szCs w:val="24"/>
          <w:lang w:val="lt-LT" w:eastAsia="en-US"/>
        </w:rPr>
        <w:t xml:space="preserve"> </w:t>
      </w:r>
      <w:r w:rsidR="00615829">
        <w:rPr>
          <w:sz w:val="24"/>
          <w:szCs w:val="24"/>
          <w:lang w:val="lt-LT"/>
        </w:rPr>
        <w:t xml:space="preserve">projektui </w:t>
      </w:r>
      <w:r w:rsidR="00615829" w:rsidRPr="002511EE">
        <w:rPr>
          <w:bCs/>
          <w:sz w:val="24"/>
          <w:szCs w:val="24"/>
          <w:lang w:val="lt-LT"/>
        </w:rPr>
        <w:t>„At</w:t>
      </w:r>
      <w:r w:rsidR="00615829">
        <w:rPr>
          <w:bCs/>
          <w:sz w:val="24"/>
          <w:szCs w:val="24"/>
          <w:lang w:val="lt-LT"/>
        </w:rPr>
        <w:t>sinaujinančių energijos išteklių</w:t>
      </w:r>
      <w:r w:rsidR="00615829" w:rsidRPr="002511EE">
        <w:rPr>
          <w:bCs/>
          <w:sz w:val="24"/>
          <w:szCs w:val="24"/>
          <w:lang w:val="lt-LT"/>
        </w:rPr>
        <w:t xml:space="preserve"> diegimas </w:t>
      </w:r>
      <w:r w:rsidR="00615829">
        <w:rPr>
          <w:bCs/>
          <w:sz w:val="24"/>
          <w:szCs w:val="24"/>
          <w:lang w:val="lt-LT"/>
        </w:rPr>
        <w:t xml:space="preserve">Rokiškio Juozo </w:t>
      </w:r>
      <w:proofErr w:type="spellStart"/>
      <w:r w:rsidR="00615829">
        <w:rPr>
          <w:bCs/>
          <w:sz w:val="24"/>
          <w:szCs w:val="24"/>
          <w:lang w:val="lt-LT"/>
        </w:rPr>
        <w:t>Tūbelio</w:t>
      </w:r>
      <w:proofErr w:type="spellEnd"/>
      <w:r w:rsidR="00615829">
        <w:rPr>
          <w:bCs/>
          <w:sz w:val="24"/>
          <w:szCs w:val="24"/>
          <w:lang w:val="lt-LT"/>
        </w:rPr>
        <w:t xml:space="preserve"> progimnazijoje (</w:t>
      </w:r>
      <w:r w:rsidR="00615829" w:rsidRPr="006B138D">
        <w:rPr>
          <w:bCs/>
          <w:sz w:val="24"/>
          <w:szCs w:val="24"/>
          <w:lang w:val="lt-LT"/>
        </w:rPr>
        <w:t>P. Širvio g. 2</w:t>
      </w:r>
      <w:r w:rsidR="00615829">
        <w:rPr>
          <w:bCs/>
          <w:sz w:val="24"/>
          <w:szCs w:val="24"/>
          <w:lang w:val="lt-LT"/>
        </w:rPr>
        <w:t>, Rokiškis)</w:t>
      </w:r>
      <w:r w:rsidR="00615829">
        <w:rPr>
          <w:bCs/>
          <w:iCs/>
          <w:sz w:val="24"/>
          <w:szCs w:val="24"/>
          <w:lang w:val="lt-LT"/>
        </w:rPr>
        <w:t xml:space="preserve">“ </w:t>
      </w:r>
      <w:r w:rsidR="006B138D" w:rsidRPr="002511EE">
        <w:rPr>
          <w:sz w:val="24"/>
          <w:szCs w:val="24"/>
          <w:lang w:val="lt-LT"/>
        </w:rPr>
        <w:t>gavus finansavimą iš Klimato kaitos programos, skirti iš savivaldybės biudžeto 20</w:t>
      </w:r>
      <w:r w:rsidR="006B138D">
        <w:rPr>
          <w:sz w:val="24"/>
          <w:szCs w:val="24"/>
          <w:lang w:val="lt-LT"/>
        </w:rPr>
        <w:t>21</w:t>
      </w:r>
      <w:r w:rsidR="006B138D" w:rsidRPr="002511EE">
        <w:rPr>
          <w:sz w:val="24"/>
          <w:szCs w:val="24"/>
          <w:lang w:val="lt-LT"/>
        </w:rPr>
        <w:t>–202</w:t>
      </w:r>
      <w:r w:rsidR="006B138D">
        <w:rPr>
          <w:sz w:val="24"/>
          <w:szCs w:val="24"/>
          <w:lang w:val="lt-LT"/>
        </w:rPr>
        <w:t>2</w:t>
      </w:r>
      <w:r w:rsidR="006B138D" w:rsidRPr="002511EE">
        <w:rPr>
          <w:sz w:val="24"/>
          <w:szCs w:val="24"/>
          <w:lang w:val="lt-LT"/>
        </w:rPr>
        <w:t xml:space="preserve"> m. 20 proc. lėšų pareiškėjo įnašo tinkamų finansuoti išlaidų, kuri</w:t>
      </w:r>
      <w:r w:rsidR="00615829">
        <w:rPr>
          <w:sz w:val="24"/>
          <w:szCs w:val="24"/>
          <w:lang w:val="lt-LT"/>
        </w:rPr>
        <w:t>os</w:t>
      </w:r>
      <w:r w:rsidR="006B138D" w:rsidRPr="002511EE">
        <w:rPr>
          <w:sz w:val="24"/>
          <w:szCs w:val="24"/>
          <w:lang w:val="lt-LT"/>
        </w:rPr>
        <w:t xml:space="preserve"> nepadengia projektui skiriamos finansavimo lėšos, daliai ir netinkamų finansuoti, tačiau projektui gyvendinti būtinų išlaidų daliai finansuoti.  </w:t>
      </w:r>
    </w:p>
    <w:p w14:paraId="51B1CD2F" w14:textId="07BA95E0" w:rsidR="006B138D" w:rsidRDefault="00EF19FF" w:rsidP="006B138D">
      <w:pPr>
        <w:tabs>
          <w:tab w:val="left" w:pos="1134"/>
        </w:tabs>
        <w:ind w:firstLine="851"/>
        <w:jc w:val="both"/>
        <w:rPr>
          <w:sz w:val="24"/>
          <w:szCs w:val="24"/>
          <w:lang w:val="lt-LT"/>
        </w:rPr>
      </w:pPr>
      <w:r>
        <w:rPr>
          <w:sz w:val="24"/>
          <w:szCs w:val="24"/>
          <w:lang w:val="lt-LT"/>
        </w:rPr>
        <w:t>6</w:t>
      </w:r>
      <w:r w:rsidR="006B138D" w:rsidRPr="002511EE">
        <w:rPr>
          <w:sz w:val="24"/>
          <w:szCs w:val="24"/>
          <w:lang w:val="lt-LT"/>
        </w:rPr>
        <w:t>.</w:t>
      </w:r>
      <w:r w:rsidR="006B138D">
        <w:rPr>
          <w:sz w:val="24"/>
          <w:szCs w:val="24"/>
          <w:lang w:val="lt-LT"/>
        </w:rPr>
        <w:t xml:space="preserve"> Įgalioti biudžetinės</w:t>
      </w:r>
      <w:r w:rsidR="006B138D" w:rsidRPr="002511EE">
        <w:rPr>
          <w:sz w:val="24"/>
          <w:szCs w:val="24"/>
          <w:lang w:val="lt-LT"/>
        </w:rPr>
        <w:t xml:space="preserve"> įstaigos</w:t>
      </w:r>
      <w:r w:rsidR="006B138D" w:rsidRPr="002511EE">
        <w:rPr>
          <w:b/>
          <w:bCs/>
          <w:sz w:val="24"/>
          <w:szCs w:val="24"/>
          <w:lang w:val="lt-LT"/>
        </w:rPr>
        <w:t xml:space="preserve"> </w:t>
      </w:r>
      <w:r w:rsidR="006B138D" w:rsidRPr="00615829">
        <w:rPr>
          <w:bCs/>
          <w:sz w:val="24"/>
          <w:szCs w:val="24"/>
          <w:lang w:val="lt-LT"/>
        </w:rPr>
        <w:t xml:space="preserve">Rokiškio </w:t>
      </w:r>
      <w:r w:rsidR="00615829" w:rsidRPr="00615829">
        <w:rPr>
          <w:bCs/>
          <w:sz w:val="24"/>
          <w:szCs w:val="24"/>
          <w:lang w:val="lt-LT"/>
        </w:rPr>
        <w:t xml:space="preserve">Juozo </w:t>
      </w:r>
      <w:proofErr w:type="spellStart"/>
      <w:r w:rsidR="00615829" w:rsidRPr="00615829">
        <w:rPr>
          <w:bCs/>
          <w:sz w:val="24"/>
          <w:szCs w:val="24"/>
          <w:lang w:val="lt-LT"/>
        </w:rPr>
        <w:t>Tūbelio</w:t>
      </w:r>
      <w:proofErr w:type="spellEnd"/>
      <w:r w:rsidR="00615829" w:rsidRPr="00615829">
        <w:rPr>
          <w:bCs/>
          <w:sz w:val="24"/>
          <w:szCs w:val="24"/>
          <w:lang w:val="lt-LT"/>
        </w:rPr>
        <w:t xml:space="preserve"> progimnazijos</w:t>
      </w:r>
      <w:r w:rsidR="006B138D" w:rsidRPr="00615829">
        <w:rPr>
          <w:sz w:val="24"/>
          <w:szCs w:val="24"/>
          <w:lang w:val="lt-LT"/>
        </w:rPr>
        <w:t xml:space="preserve"> direktorių </w:t>
      </w:r>
      <w:r>
        <w:rPr>
          <w:sz w:val="24"/>
          <w:szCs w:val="24"/>
          <w:lang w:val="lt-LT"/>
        </w:rPr>
        <w:t xml:space="preserve">pasirašyti visus su projektu </w:t>
      </w:r>
      <w:r w:rsidRPr="002511EE">
        <w:rPr>
          <w:bCs/>
          <w:sz w:val="24"/>
          <w:szCs w:val="24"/>
          <w:lang w:val="lt-LT"/>
        </w:rPr>
        <w:t>„At</w:t>
      </w:r>
      <w:r>
        <w:rPr>
          <w:bCs/>
          <w:sz w:val="24"/>
          <w:szCs w:val="24"/>
          <w:lang w:val="lt-LT"/>
        </w:rPr>
        <w:t>sinaujinančių energijos išteklių</w:t>
      </w:r>
      <w:r w:rsidRPr="002511EE">
        <w:rPr>
          <w:bCs/>
          <w:sz w:val="24"/>
          <w:szCs w:val="24"/>
          <w:lang w:val="lt-LT"/>
        </w:rPr>
        <w:t xml:space="preserve"> diegimas </w:t>
      </w:r>
      <w:r>
        <w:rPr>
          <w:bCs/>
          <w:sz w:val="24"/>
          <w:szCs w:val="24"/>
          <w:lang w:val="lt-LT"/>
        </w:rPr>
        <w:t xml:space="preserve">Rokiškio Juozo </w:t>
      </w:r>
      <w:proofErr w:type="spellStart"/>
      <w:r>
        <w:rPr>
          <w:bCs/>
          <w:sz w:val="24"/>
          <w:szCs w:val="24"/>
          <w:lang w:val="lt-LT"/>
        </w:rPr>
        <w:t>Tūbelio</w:t>
      </w:r>
      <w:proofErr w:type="spellEnd"/>
      <w:r>
        <w:rPr>
          <w:bCs/>
          <w:sz w:val="24"/>
          <w:szCs w:val="24"/>
          <w:lang w:val="lt-LT"/>
        </w:rPr>
        <w:t xml:space="preserve"> progimnazijoje (</w:t>
      </w:r>
      <w:r w:rsidRPr="006B138D">
        <w:rPr>
          <w:bCs/>
          <w:sz w:val="24"/>
          <w:szCs w:val="24"/>
          <w:lang w:val="lt-LT"/>
        </w:rPr>
        <w:t>P. Širvio g. 2</w:t>
      </w:r>
      <w:r>
        <w:rPr>
          <w:bCs/>
          <w:sz w:val="24"/>
          <w:szCs w:val="24"/>
          <w:lang w:val="lt-LT"/>
        </w:rPr>
        <w:t>, Rokiškis)</w:t>
      </w:r>
      <w:r>
        <w:rPr>
          <w:bCs/>
          <w:iCs/>
          <w:sz w:val="24"/>
          <w:szCs w:val="24"/>
          <w:lang w:val="lt-LT"/>
        </w:rPr>
        <w:t>“</w:t>
      </w:r>
      <w:r w:rsidRPr="002511EE">
        <w:rPr>
          <w:sz w:val="24"/>
          <w:szCs w:val="24"/>
          <w:lang w:val="lt-LT"/>
        </w:rPr>
        <w:t xml:space="preserve"> </w:t>
      </w:r>
      <w:r w:rsidR="006B138D" w:rsidRPr="002511EE">
        <w:rPr>
          <w:sz w:val="24"/>
          <w:szCs w:val="24"/>
          <w:lang w:val="lt-LT"/>
        </w:rPr>
        <w:t>susijusius dokumentus, užtikrinti tinkamą projekto įgyvendinimą ir atlikti užsakovo funkcijas.</w:t>
      </w:r>
    </w:p>
    <w:p w14:paraId="2DFA7981" w14:textId="15D13E15" w:rsidR="00C0152E" w:rsidRDefault="00EF19FF" w:rsidP="00C0152E">
      <w:pPr>
        <w:tabs>
          <w:tab w:val="left" w:pos="1134"/>
        </w:tabs>
        <w:ind w:firstLine="851"/>
        <w:jc w:val="both"/>
        <w:rPr>
          <w:sz w:val="24"/>
          <w:szCs w:val="24"/>
          <w:lang w:val="lt-LT"/>
        </w:rPr>
      </w:pPr>
      <w:r>
        <w:rPr>
          <w:sz w:val="24"/>
          <w:szCs w:val="24"/>
          <w:lang w:val="lt-LT"/>
        </w:rPr>
        <w:t xml:space="preserve">7. </w:t>
      </w:r>
      <w:r w:rsidR="00C0152E" w:rsidRPr="002511EE">
        <w:rPr>
          <w:sz w:val="24"/>
          <w:szCs w:val="24"/>
          <w:lang w:val="lt-LT" w:eastAsia="en-US"/>
        </w:rPr>
        <w:t>Pritarti teikti Rokiškio</w:t>
      </w:r>
      <w:r w:rsidR="00C0152E">
        <w:rPr>
          <w:sz w:val="24"/>
          <w:szCs w:val="24"/>
          <w:lang w:val="lt-LT" w:eastAsia="en-US"/>
        </w:rPr>
        <w:t xml:space="preserve"> rajono savivaldybės administracijai</w:t>
      </w:r>
      <w:r w:rsidR="00C0152E" w:rsidRPr="002511EE">
        <w:rPr>
          <w:sz w:val="24"/>
          <w:szCs w:val="24"/>
          <w:lang w:val="lt-LT" w:eastAsia="en-US"/>
        </w:rPr>
        <w:t xml:space="preserve"> projekto </w:t>
      </w:r>
      <w:r w:rsidR="00C0152E" w:rsidRPr="002511EE">
        <w:rPr>
          <w:bCs/>
          <w:sz w:val="24"/>
          <w:szCs w:val="24"/>
          <w:lang w:val="lt-LT"/>
        </w:rPr>
        <w:t>„At</w:t>
      </w:r>
      <w:r w:rsidR="00C0152E">
        <w:rPr>
          <w:bCs/>
          <w:sz w:val="24"/>
          <w:szCs w:val="24"/>
          <w:lang w:val="lt-LT"/>
        </w:rPr>
        <w:t>sinaujinančių energijos išteklių</w:t>
      </w:r>
      <w:r w:rsidR="00C0152E" w:rsidRPr="002511EE">
        <w:rPr>
          <w:bCs/>
          <w:sz w:val="24"/>
          <w:szCs w:val="24"/>
          <w:lang w:val="lt-LT"/>
        </w:rPr>
        <w:t xml:space="preserve"> diegimas </w:t>
      </w:r>
      <w:r w:rsidR="00C0152E" w:rsidRPr="00662077">
        <w:rPr>
          <w:sz w:val="24"/>
          <w:szCs w:val="24"/>
          <w:lang w:val="lt-LT"/>
        </w:rPr>
        <w:t>Rokiškio J</w:t>
      </w:r>
      <w:r w:rsidR="00C0152E">
        <w:rPr>
          <w:sz w:val="24"/>
          <w:szCs w:val="24"/>
          <w:lang w:val="lt-LT"/>
        </w:rPr>
        <w:t>uozo</w:t>
      </w:r>
      <w:r w:rsidR="00C0152E" w:rsidRPr="00662077">
        <w:rPr>
          <w:sz w:val="24"/>
          <w:szCs w:val="24"/>
          <w:lang w:val="lt-LT"/>
        </w:rPr>
        <w:t xml:space="preserve"> Tumo-Vaižganto gimnazijoje</w:t>
      </w:r>
      <w:r w:rsidR="00C0152E">
        <w:rPr>
          <w:sz w:val="24"/>
          <w:szCs w:val="24"/>
          <w:lang w:val="lt-LT"/>
        </w:rPr>
        <w:t xml:space="preserve"> (Taikos g. 17, Rok</w:t>
      </w:r>
      <w:r w:rsidR="00FC205A">
        <w:rPr>
          <w:sz w:val="24"/>
          <w:szCs w:val="24"/>
          <w:lang w:val="lt-LT"/>
        </w:rPr>
        <w:t>i</w:t>
      </w:r>
      <w:r w:rsidR="00C0152E">
        <w:rPr>
          <w:sz w:val="24"/>
          <w:szCs w:val="24"/>
          <w:lang w:val="lt-LT"/>
        </w:rPr>
        <w:t>škis)</w:t>
      </w:r>
      <w:r w:rsidR="00C0152E">
        <w:rPr>
          <w:bCs/>
          <w:iCs/>
          <w:sz w:val="24"/>
          <w:szCs w:val="24"/>
          <w:lang w:val="lt-LT"/>
        </w:rPr>
        <w:t>“</w:t>
      </w:r>
      <w:r w:rsidR="00C0152E" w:rsidRPr="002511EE">
        <w:rPr>
          <w:sz w:val="24"/>
          <w:szCs w:val="24"/>
          <w:lang w:val="lt-LT"/>
        </w:rPr>
        <w:t xml:space="preserve"> paraišką finansavimui gauti pagal Klimato kaitos programos lėšų naudojimo 202</w:t>
      </w:r>
      <w:r w:rsidR="00C0152E">
        <w:rPr>
          <w:sz w:val="24"/>
          <w:szCs w:val="24"/>
          <w:lang w:val="lt-LT"/>
        </w:rPr>
        <w:t>1</w:t>
      </w:r>
      <w:r w:rsidR="00C0152E" w:rsidRPr="002511EE">
        <w:rPr>
          <w:sz w:val="24"/>
          <w:szCs w:val="24"/>
          <w:lang w:val="lt-LT"/>
        </w:rPr>
        <w:t xml:space="preserve"> m. sąmatą </w:t>
      </w:r>
      <w:r w:rsidR="00C0152E" w:rsidRPr="002511EE">
        <w:rPr>
          <w:sz w:val="24"/>
          <w:szCs w:val="24"/>
          <w:lang w:val="lt-LT"/>
        </w:rPr>
        <w:lastRenderedPageBreak/>
        <w:t>detalizuojančio plano priemonę „Atsinaujinančių en</w:t>
      </w:r>
      <w:r w:rsidR="00C0152E">
        <w:rPr>
          <w:sz w:val="24"/>
          <w:szCs w:val="24"/>
          <w:lang w:val="lt-LT"/>
        </w:rPr>
        <w:t>ergijos išteklių (saulės, vėjo</w:t>
      </w:r>
      <w:r w:rsidR="00C0152E" w:rsidRPr="002511EE">
        <w:rPr>
          <w:sz w:val="24"/>
          <w:szCs w:val="24"/>
          <w:lang w:val="lt-LT"/>
        </w:rPr>
        <w:t xml:space="preserve">) panaudojimas </w:t>
      </w:r>
      <w:r w:rsidR="00C0152E">
        <w:rPr>
          <w:sz w:val="24"/>
          <w:szCs w:val="24"/>
          <w:lang w:val="lt-LT"/>
        </w:rPr>
        <w:t>valstybės, savivaldybių, tradicinių religinių bendruomenių, religinių bendrijų ar centrų elektros energijos poreikiams</w:t>
      </w:r>
      <w:r w:rsidR="00C0152E" w:rsidRPr="002511EE">
        <w:rPr>
          <w:sz w:val="24"/>
          <w:szCs w:val="24"/>
          <w:lang w:val="lt-LT"/>
        </w:rPr>
        <w:t>“.</w:t>
      </w:r>
    </w:p>
    <w:p w14:paraId="04F5F406" w14:textId="757B49F5" w:rsidR="00C0152E" w:rsidRPr="002511EE" w:rsidRDefault="00C0152E" w:rsidP="00C0152E">
      <w:pPr>
        <w:keepNext/>
        <w:ind w:firstLine="720"/>
        <w:jc w:val="both"/>
        <w:outlineLvl w:val="0"/>
        <w:rPr>
          <w:sz w:val="24"/>
          <w:szCs w:val="24"/>
          <w:lang w:val="lt-LT"/>
        </w:rPr>
      </w:pPr>
      <w:r>
        <w:rPr>
          <w:sz w:val="24"/>
          <w:szCs w:val="24"/>
          <w:lang w:val="lt-LT"/>
        </w:rPr>
        <w:t xml:space="preserve">8. </w:t>
      </w:r>
      <w:r w:rsidRPr="002511EE">
        <w:rPr>
          <w:sz w:val="24"/>
          <w:szCs w:val="24"/>
          <w:lang w:val="lt-LT"/>
        </w:rPr>
        <w:t xml:space="preserve">Įsipareigoti </w:t>
      </w:r>
      <w:r w:rsidRPr="002511EE">
        <w:rPr>
          <w:sz w:val="24"/>
          <w:szCs w:val="24"/>
          <w:lang w:val="lt-LT" w:eastAsia="en-US"/>
        </w:rPr>
        <w:t xml:space="preserve">Rokiškio </w:t>
      </w:r>
      <w:r>
        <w:rPr>
          <w:sz w:val="24"/>
          <w:szCs w:val="24"/>
          <w:lang w:val="lt-LT" w:eastAsia="en-US"/>
        </w:rPr>
        <w:t xml:space="preserve">rajono savivaldybės administracijos </w:t>
      </w:r>
      <w:r>
        <w:rPr>
          <w:sz w:val="24"/>
          <w:szCs w:val="24"/>
          <w:lang w:val="lt-LT"/>
        </w:rPr>
        <w:t xml:space="preserve">projektui </w:t>
      </w:r>
      <w:r w:rsidR="003C1ECB" w:rsidRPr="002511EE">
        <w:rPr>
          <w:bCs/>
          <w:sz w:val="24"/>
          <w:szCs w:val="24"/>
          <w:lang w:val="lt-LT"/>
        </w:rPr>
        <w:t>„At</w:t>
      </w:r>
      <w:r w:rsidR="003C1ECB">
        <w:rPr>
          <w:bCs/>
          <w:sz w:val="24"/>
          <w:szCs w:val="24"/>
          <w:lang w:val="lt-LT"/>
        </w:rPr>
        <w:t>sinaujinančių energijos išteklių</w:t>
      </w:r>
      <w:r w:rsidR="003C1ECB" w:rsidRPr="002511EE">
        <w:rPr>
          <w:bCs/>
          <w:sz w:val="24"/>
          <w:szCs w:val="24"/>
          <w:lang w:val="lt-LT"/>
        </w:rPr>
        <w:t xml:space="preserve"> diegimas </w:t>
      </w:r>
      <w:r w:rsidR="003C1ECB" w:rsidRPr="00662077">
        <w:rPr>
          <w:sz w:val="24"/>
          <w:szCs w:val="24"/>
          <w:lang w:val="lt-LT"/>
        </w:rPr>
        <w:t>Rokiškio J</w:t>
      </w:r>
      <w:r w:rsidR="003C1ECB">
        <w:rPr>
          <w:sz w:val="24"/>
          <w:szCs w:val="24"/>
          <w:lang w:val="lt-LT"/>
        </w:rPr>
        <w:t>uozo</w:t>
      </w:r>
      <w:r w:rsidR="003C1ECB" w:rsidRPr="00662077">
        <w:rPr>
          <w:sz w:val="24"/>
          <w:szCs w:val="24"/>
          <w:lang w:val="lt-LT"/>
        </w:rPr>
        <w:t xml:space="preserve"> Tumo-Vaižganto gimnazijoje</w:t>
      </w:r>
      <w:r w:rsidR="003C1ECB">
        <w:rPr>
          <w:sz w:val="24"/>
          <w:szCs w:val="24"/>
          <w:lang w:val="lt-LT"/>
        </w:rPr>
        <w:t xml:space="preserve"> (Taikos g. 17, Rok</w:t>
      </w:r>
      <w:r w:rsidR="00FC205A">
        <w:rPr>
          <w:sz w:val="24"/>
          <w:szCs w:val="24"/>
          <w:lang w:val="lt-LT"/>
        </w:rPr>
        <w:t>i</w:t>
      </w:r>
      <w:r w:rsidR="003C1ECB">
        <w:rPr>
          <w:sz w:val="24"/>
          <w:szCs w:val="24"/>
          <w:lang w:val="lt-LT"/>
        </w:rPr>
        <w:t>škis)</w:t>
      </w:r>
      <w:r w:rsidR="003C1ECB">
        <w:rPr>
          <w:bCs/>
          <w:iCs/>
          <w:sz w:val="24"/>
          <w:szCs w:val="24"/>
          <w:lang w:val="lt-LT"/>
        </w:rPr>
        <w:t>“</w:t>
      </w:r>
      <w:r w:rsidR="003C1ECB" w:rsidRPr="002511EE">
        <w:rPr>
          <w:sz w:val="24"/>
          <w:szCs w:val="24"/>
          <w:lang w:val="lt-LT"/>
        </w:rPr>
        <w:t xml:space="preserve"> </w:t>
      </w:r>
      <w:r w:rsidRPr="002511EE">
        <w:rPr>
          <w:sz w:val="24"/>
          <w:szCs w:val="24"/>
          <w:lang w:val="lt-LT"/>
        </w:rPr>
        <w:t>gavus finansavimą iš Klimato kaitos programos, skirti iš savivaldybės biudžeto 20</w:t>
      </w:r>
      <w:r>
        <w:rPr>
          <w:sz w:val="24"/>
          <w:szCs w:val="24"/>
          <w:lang w:val="lt-LT"/>
        </w:rPr>
        <w:t>21</w:t>
      </w:r>
      <w:r w:rsidRPr="002511EE">
        <w:rPr>
          <w:sz w:val="24"/>
          <w:szCs w:val="24"/>
          <w:lang w:val="lt-LT"/>
        </w:rPr>
        <w:t>–202</w:t>
      </w:r>
      <w:r>
        <w:rPr>
          <w:sz w:val="24"/>
          <w:szCs w:val="24"/>
          <w:lang w:val="lt-LT"/>
        </w:rPr>
        <w:t>2</w:t>
      </w:r>
      <w:r w:rsidRPr="002511EE">
        <w:rPr>
          <w:sz w:val="24"/>
          <w:szCs w:val="24"/>
          <w:lang w:val="lt-LT"/>
        </w:rPr>
        <w:t xml:space="preserve"> m. 20 proc. lėšų pareiškėjo įnašo tinkamų finansuoti išlaidų, kuri</w:t>
      </w:r>
      <w:r>
        <w:rPr>
          <w:sz w:val="24"/>
          <w:szCs w:val="24"/>
          <w:lang w:val="lt-LT"/>
        </w:rPr>
        <w:t>os</w:t>
      </w:r>
      <w:r w:rsidRPr="002511EE">
        <w:rPr>
          <w:sz w:val="24"/>
          <w:szCs w:val="24"/>
          <w:lang w:val="lt-LT"/>
        </w:rPr>
        <w:t xml:space="preserve"> nepadengia projektui skiriamos finansavimo lėšos, daliai ir netinkamų finansuoti, tačiau projektui gyvendinti būtinų išlaidų daliai finansuoti.  </w:t>
      </w:r>
    </w:p>
    <w:p w14:paraId="1CCE0139" w14:textId="62AF2DC2" w:rsidR="00C0152E" w:rsidRPr="00662077" w:rsidRDefault="003C1ECB" w:rsidP="00C0152E">
      <w:pPr>
        <w:tabs>
          <w:tab w:val="left" w:pos="1134"/>
        </w:tabs>
        <w:ind w:firstLine="851"/>
        <w:jc w:val="both"/>
        <w:rPr>
          <w:sz w:val="24"/>
          <w:szCs w:val="24"/>
          <w:lang w:val="lt-LT"/>
        </w:rPr>
      </w:pPr>
      <w:r>
        <w:rPr>
          <w:sz w:val="24"/>
          <w:szCs w:val="24"/>
          <w:lang w:val="lt-LT"/>
        </w:rPr>
        <w:t xml:space="preserve">9. </w:t>
      </w:r>
      <w:r w:rsidR="00C0152E" w:rsidRPr="00662077">
        <w:rPr>
          <w:sz w:val="24"/>
          <w:szCs w:val="24"/>
          <w:lang w:val="lt-LT"/>
        </w:rPr>
        <w:t>Įgalioti Rokiškio rajono savivaldybės administracijos direktor</w:t>
      </w:r>
      <w:r w:rsidR="00C0152E">
        <w:rPr>
          <w:sz w:val="24"/>
          <w:szCs w:val="24"/>
          <w:lang w:val="lt-LT"/>
        </w:rPr>
        <w:t>ių</w:t>
      </w:r>
      <w:r w:rsidR="00C0152E" w:rsidRPr="00662077">
        <w:rPr>
          <w:sz w:val="24"/>
          <w:szCs w:val="24"/>
          <w:lang w:val="lt-LT"/>
        </w:rPr>
        <w:t xml:space="preserve"> </w:t>
      </w:r>
      <w:r>
        <w:rPr>
          <w:sz w:val="24"/>
          <w:szCs w:val="24"/>
          <w:lang w:val="lt-LT"/>
        </w:rPr>
        <w:t xml:space="preserve">pasirašyti visus su projektu </w:t>
      </w:r>
      <w:r w:rsidRPr="002511EE">
        <w:rPr>
          <w:bCs/>
          <w:sz w:val="24"/>
          <w:szCs w:val="24"/>
          <w:lang w:val="lt-LT"/>
        </w:rPr>
        <w:t>„At</w:t>
      </w:r>
      <w:r>
        <w:rPr>
          <w:bCs/>
          <w:sz w:val="24"/>
          <w:szCs w:val="24"/>
          <w:lang w:val="lt-LT"/>
        </w:rPr>
        <w:t>sinaujinančių energijos išteklių</w:t>
      </w:r>
      <w:r w:rsidRPr="002511EE">
        <w:rPr>
          <w:bCs/>
          <w:sz w:val="24"/>
          <w:szCs w:val="24"/>
          <w:lang w:val="lt-LT"/>
        </w:rPr>
        <w:t xml:space="preserve"> diegimas </w:t>
      </w:r>
      <w:r w:rsidRPr="00662077">
        <w:rPr>
          <w:sz w:val="24"/>
          <w:szCs w:val="24"/>
          <w:lang w:val="lt-LT"/>
        </w:rPr>
        <w:t>Rokiškio J</w:t>
      </w:r>
      <w:r>
        <w:rPr>
          <w:sz w:val="24"/>
          <w:szCs w:val="24"/>
          <w:lang w:val="lt-LT"/>
        </w:rPr>
        <w:t>uozo</w:t>
      </w:r>
      <w:r w:rsidRPr="00662077">
        <w:rPr>
          <w:sz w:val="24"/>
          <w:szCs w:val="24"/>
          <w:lang w:val="lt-LT"/>
        </w:rPr>
        <w:t xml:space="preserve"> Tumo-Vaižganto gimnazijoje</w:t>
      </w:r>
      <w:r>
        <w:rPr>
          <w:sz w:val="24"/>
          <w:szCs w:val="24"/>
          <w:lang w:val="lt-LT"/>
        </w:rPr>
        <w:t xml:space="preserve"> (Taikos g. 17, Rok</w:t>
      </w:r>
      <w:r w:rsidR="00FC205A">
        <w:rPr>
          <w:sz w:val="24"/>
          <w:szCs w:val="24"/>
          <w:lang w:val="lt-LT"/>
        </w:rPr>
        <w:t>i</w:t>
      </w:r>
      <w:r>
        <w:rPr>
          <w:sz w:val="24"/>
          <w:szCs w:val="24"/>
          <w:lang w:val="lt-LT"/>
        </w:rPr>
        <w:t>škis)</w:t>
      </w:r>
      <w:r>
        <w:rPr>
          <w:bCs/>
          <w:iCs/>
          <w:sz w:val="24"/>
          <w:szCs w:val="24"/>
          <w:lang w:val="lt-LT"/>
        </w:rPr>
        <w:t>“</w:t>
      </w:r>
      <w:r w:rsidRPr="002511EE">
        <w:rPr>
          <w:sz w:val="24"/>
          <w:szCs w:val="24"/>
          <w:lang w:val="lt-LT"/>
        </w:rPr>
        <w:t xml:space="preserve"> </w:t>
      </w:r>
      <w:r w:rsidR="00C0152E">
        <w:rPr>
          <w:sz w:val="24"/>
          <w:szCs w:val="24"/>
          <w:lang w:val="lt-LT"/>
        </w:rPr>
        <w:t xml:space="preserve">susijusius </w:t>
      </w:r>
      <w:r>
        <w:rPr>
          <w:sz w:val="24"/>
          <w:szCs w:val="24"/>
          <w:lang w:val="lt-LT"/>
        </w:rPr>
        <w:t>d</w:t>
      </w:r>
      <w:r w:rsidR="00C0152E">
        <w:rPr>
          <w:sz w:val="24"/>
          <w:szCs w:val="24"/>
          <w:lang w:val="lt-LT"/>
        </w:rPr>
        <w:t>okumentus, užtikrinti tinkamą projekto įgyvendinimą ir atlikti užsakovo funkcijas.</w:t>
      </w:r>
    </w:p>
    <w:p w14:paraId="05D6B3F4" w14:textId="7B456BC9" w:rsidR="00752309" w:rsidRPr="002511EE" w:rsidRDefault="00752309" w:rsidP="0075072A">
      <w:pPr>
        <w:ind w:firstLine="851"/>
        <w:jc w:val="both"/>
        <w:rPr>
          <w:sz w:val="24"/>
          <w:szCs w:val="24"/>
          <w:lang w:val="lt-LT"/>
        </w:rPr>
      </w:pPr>
      <w:r w:rsidRPr="002511EE">
        <w:rPr>
          <w:sz w:val="24"/>
          <w:szCs w:val="24"/>
          <w:lang w:val="lt-LT"/>
        </w:rPr>
        <w:t>Šis sprendimas per vieną mėnesį gali būti skundžiamas Lietuvos administracinių ginčų komisijos Panevėžio apygardos skyriui adresu</w:t>
      </w:r>
      <w:r w:rsidR="002E4443">
        <w:rPr>
          <w:sz w:val="24"/>
          <w:szCs w:val="24"/>
          <w:lang w:val="lt-LT"/>
        </w:rPr>
        <w:t>:</w:t>
      </w:r>
      <w:r w:rsidRPr="002511EE">
        <w:rPr>
          <w:sz w:val="24"/>
          <w:szCs w:val="24"/>
          <w:lang w:val="lt-LT"/>
        </w:rPr>
        <w:t xml:space="preserve"> Respublikos g. 62, Panevėžys, Lietuvos Respublikos ikiteisminio administracinių ginčų nagrinėjimo tvarkos įstatymo nustatyta tvarka.</w:t>
      </w:r>
    </w:p>
    <w:p w14:paraId="0D3E063F" w14:textId="77777777" w:rsidR="003E3FA4" w:rsidRPr="002511EE" w:rsidRDefault="003E3FA4" w:rsidP="00662077">
      <w:pPr>
        <w:jc w:val="both"/>
        <w:rPr>
          <w:sz w:val="24"/>
          <w:szCs w:val="24"/>
          <w:lang w:val="lt-LT" w:eastAsia="en-US"/>
        </w:rPr>
      </w:pPr>
    </w:p>
    <w:p w14:paraId="722DB8C4" w14:textId="77777777" w:rsidR="00AE7503" w:rsidRPr="002511EE" w:rsidRDefault="00AE7503" w:rsidP="00662077">
      <w:pPr>
        <w:jc w:val="both"/>
        <w:rPr>
          <w:sz w:val="24"/>
          <w:szCs w:val="24"/>
          <w:lang w:val="lt-LT" w:eastAsia="en-US"/>
        </w:rPr>
      </w:pPr>
    </w:p>
    <w:p w14:paraId="5F162905" w14:textId="77777777" w:rsidR="00AE7503" w:rsidRPr="002511EE" w:rsidRDefault="00AE7503" w:rsidP="00662077">
      <w:pPr>
        <w:jc w:val="both"/>
        <w:rPr>
          <w:sz w:val="24"/>
          <w:szCs w:val="24"/>
          <w:lang w:val="lt-LT" w:eastAsia="en-US"/>
        </w:rPr>
      </w:pPr>
    </w:p>
    <w:p w14:paraId="48FE0AE8" w14:textId="77777777" w:rsidR="00BA7CD3" w:rsidRPr="002511EE" w:rsidRDefault="00BA7CD3" w:rsidP="00662077">
      <w:pPr>
        <w:jc w:val="both"/>
        <w:rPr>
          <w:sz w:val="24"/>
          <w:szCs w:val="24"/>
          <w:lang w:val="lt-LT" w:eastAsia="en-US"/>
        </w:rPr>
      </w:pPr>
    </w:p>
    <w:p w14:paraId="05D6B3F8" w14:textId="117921EA" w:rsidR="00A65DD4" w:rsidRPr="002511EE" w:rsidRDefault="00A65DD4" w:rsidP="00662077">
      <w:pPr>
        <w:jc w:val="both"/>
        <w:rPr>
          <w:sz w:val="24"/>
          <w:szCs w:val="24"/>
          <w:lang w:val="lt-LT" w:eastAsia="en-US"/>
        </w:rPr>
      </w:pPr>
      <w:r w:rsidRPr="002511EE">
        <w:rPr>
          <w:sz w:val="24"/>
          <w:szCs w:val="24"/>
          <w:lang w:val="lt-LT" w:eastAsia="en-US"/>
        </w:rPr>
        <w:t>Savivaldybės meras</w:t>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Pr="002511EE">
        <w:rPr>
          <w:sz w:val="24"/>
          <w:szCs w:val="24"/>
          <w:lang w:val="lt-LT" w:eastAsia="en-US"/>
        </w:rPr>
        <w:tab/>
      </w:r>
      <w:r w:rsidR="007F567A" w:rsidRPr="002511EE">
        <w:rPr>
          <w:sz w:val="24"/>
          <w:szCs w:val="24"/>
          <w:lang w:val="lt-LT" w:eastAsia="en-US"/>
        </w:rPr>
        <w:t>Ramūnas Godeliauskas</w:t>
      </w:r>
    </w:p>
    <w:p w14:paraId="6F16B964" w14:textId="77777777" w:rsidR="007F567A" w:rsidRPr="002511EE" w:rsidRDefault="007F567A" w:rsidP="00662077">
      <w:pPr>
        <w:suppressAutoHyphens/>
        <w:jc w:val="center"/>
        <w:textAlignment w:val="baseline"/>
        <w:rPr>
          <w:b/>
          <w:sz w:val="24"/>
          <w:szCs w:val="24"/>
          <w:lang w:val="lt-LT"/>
        </w:rPr>
      </w:pPr>
    </w:p>
    <w:p w14:paraId="54F53E3F" w14:textId="77777777" w:rsidR="00BA7CD3" w:rsidRPr="002511EE" w:rsidRDefault="00BA7CD3" w:rsidP="00662077">
      <w:pPr>
        <w:suppressAutoHyphens/>
        <w:jc w:val="center"/>
        <w:textAlignment w:val="baseline"/>
        <w:rPr>
          <w:b/>
          <w:sz w:val="24"/>
          <w:szCs w:val="24"/>
          <w:lang w:val="lt-LT"/>
        </w:rPr>
      </w:pPr>
    </w:p>
    <w:p w14:paraId="5F61DA2A" w14:textId="77777777" w:rsidR="00BA7CD3" w:rsidRPr="002511EE" w:rsidRDefault="00BA7CD3" w:rsidP="00662077">
      <w:pPr>
        <w:suppressAutoHyphens/>
        <w:jc w:val="center"/>
        <w:textAlignment w:val="baseline"/>
        <w:rPr>
          <w:b/>
          <w:sz w:val="24"/>
          <w:szCs w:val="24"/>
          <w:lang w:val="lt-LT"/>
        </w:rPr>
      </w:pPr>
    </w:p>
    <w:p w14:paraId="47FB70F2" w14:textId="77777777" w:rsidR="00BA7CD3" w:rsidRPr="002511EE" w:rsidRDefault="00BA7CD3" w:rsidP="00662077">
      <w:pPr>
        <w:suppressAutoHyphens/>
        <w:jc w:val="center"/>
        <w:textAlignment w:val="baseline"/>
        <w:rPr>
          <w:b/>
          <w:sz w:val="24"/>
          <w:szCs w:val="24"/>
          <w:lang w:val="lt-LT"/>
        </w:rPr>
      </w:pPr>
    </w:p>
    <w:p w14:paraId="1428DF24" w14:textId="77777777" w:rsidR="00BA7CD3" w:rsidRDefault="00BA7CD3" w:rsidP="00662077">
      <w:pPr>
        <w:suppressAutoHyphens/>
        <w:jc w:val="center"/>
        <w:textAlignment w:val="baseline"/>
        <w:rPr>
          <w:b/>
          <w:sz w:val="24"/>
          <w:szCs w:val="24"/>
          <w:lang w:val="lt-LT"/>
        </w:rPr>
      </w:pPr>
    </w:p>
    <w:p w14:paraId="605185DF" w14:textId="77777777" w:rsidR="003C1ECB" w:rsidRDefault="003C1ECB" w:rsidP="00662077">
      <w:pPr>
        <w:suppressAutoHyphens/>
        <w:jc w:val="center"/>
        <w:textAlignment w:val="baseline"/>
        <w:rPr>
          <w:b/>
          <w:sz w:val="24"/>
          <w:szCs w:val="24"/>
          <w:lang w:val="lt-LT"/>
        </w:rPr>
      </w:pPr>
    </w:p>
    <w:p w14:paraId="32899853" w14:textId="77777777" w:rsidR="003C1ECB" w:rsidRDefault="003C1ECB" w:rsidP="00662077">
      <w:pPr>
        <w:suppressAutoHyphens/>
        <w:jc w:val="center"/>
        <w:textAlignment w:val="baseline"/>
        <w:rPr>
          <w:b/>
          <w:sz w:val="24"/>
          <w:szCs w:val="24"/>
          <w:lang w:val="lt-LT"/>
        </w:rPr>
      </w:pPr>
    </w:p>
    <w:p w14:paraId="63A57999" w14:textId="77777777" w:rsidR="003C1ECB" w:rsidRDefault="003C1ECB" w:rsidP="00662077">
      <w:pPr>
        <w:suppressAutoHyphens/>
        <w:jc w:val="center"/>
        <w:textAlignment w:val="baseline"/>
        <w:rPr>
          <w:b/>
          <w:sz w:val="24"/>
          <w:szCs w:val="24"/>
          <w:lang w:val="lt-LT"/>
        </w:rPr>
      </w:pPr>
    </w:p>
    <w:p w14:paraId="5E36CD6E" w14:textId="77777777" w:rsidR="003C1ECB" w:rsidRDefault="003C1ECB" w:rsidP="00662077">
      <w:pPr>
        <w:suppressAutoHyphens/>
        <w:jc w:val="center"/>
        <w:textAlignment w:val="baseline"/>
        <w:rPr>
          <w:b/>
          <w:sz w:val="24"/>
          <w:szCs w:val="24"/>
          <w:lang w:val="lt-LT"/>
        </w:rPr>
      </w:pPr>
    </w:p>
    <w:p w14:paraId="7773CF8C" w14:textId="77777777" w:rsidR="003C1ECB" w:rsidRDefault="003C1ECB" w:rsidP="00662077">
      <w:pPr>
        <w:suppressAutoHyphens/>
        <w:jc w:val="center"/>
        <w:textAlignment w:val="baseline"/>
        <w:rPr>
          <w:b/>
          <w:sz w:val="24"/>
          <w:szCs w:val="24"/>
          <w:lang w:val="lt-LT"/>
        </w:rPr>
      </w:pPr>
    </w:p>
    <w:p w14:paraId="30EE1EDA" w14:textId="77777777" w:rsidR="003C1ECB" w:rsidRDefault="003C1ECB" w:rsidP="00662077">
      <w:pPr>
        <w:suppressAutoHyphens/>
        <w:jc w:val="center"/>
        <w:textAlignment w:val="baseline"/>
        <w:rPr>
          <w:b/>
          <w:sz w:val="24"/>
          <w:szCs w:val="24"/>
          <w:lang w:val="lt-LT"/>
        </w:rPr>
      </w:pPr>
    </w:p>
    <w:p w14:paraId="3A2267BD" w14:textId="77777777" w:rsidR="003C1ECB" w:rsidRDefault="003C1ECB" w:rsidP="00662077">
      <w:pPr>
        <w:suppressAutoHyphens/>
        <w:jc w:val="center"/>
        <w:textAlignment w:val="baseline"/>
        <w:rPr>
          <w:b/>
          <w:sz w:val="24"/>
          <w:szCs w:val="24"/>
          <w:lang w:val="lt-LT"/>
        </w:rPr>
      </w:pPr>
    </w:p>
    <w:p w14:paraId="54F28FA1" w14:textId="77777777" w:rsidR="003C1ECB" w:rsidRDefault="003C1ECB" w:rsidP="00662077">
      <w:pPr>
        <w:suppressAutoHyphens/>
        <w:jc w:val="center"/>
        <w:textAlignment w:val="baseline"/>
        <w:rPr>
          <w:b/>
          <w:sz w:val="24"/>
          <w:szCs w:val="24"/>
          <w:lang w:val="lt-LT"/>
        </w:rPr>
      </w:pPr>
    </w:p>
    <w:p w14:paraId="787D08BF" w14:textId="77777777" w:rsidR="003C1ECB" w:rsidRDefault="003C1ECB" w:rsidP="00662077">
      <w:pPr>
        <w:suppressAutoHyphens/>
        <w:jc w:val="center"/>
        <w:textAlignment w:val="baseline"/>
        <w:rPr>
          <w:b/>
          <w:sz w:val="24"/>
          <w:szCs w:val="24"/>
          <w:lang w:val="lt-LT"/>
        </w:rPr>
      </w:pPr>
    </w:p>
    <w:p w14:paraId="6FC591DA" w14:textId="77777777" w:rsidR="003C1ECB" w:rsidRDefault="003C1ECB" w:rsidP="00662077">
      <w:pPr>
        <w:suppressAutoHyphens/>
        <w:jc w:val="center"/>
        <w:textAlignment w:val="baseline"/>
        <w:rPr>
          <w:b/>
          <w:sz w:val="24"/>
          <w:szCs w:val="24"/>
          <w:lang w:val="lt-LT"/>
        </w:rPr>
      </w:pPr>
    </w:p>
    <w:p w14:paraId="09794BD0" w14:textId="77777777" w:rsidR="003C1ECB" w:rsidRDefault="003C1ECB" w:rsidP="00662077">
      <w:pPr>
        <w:suppressAutoHyphens/>
        <w:jc w:val="center"/>
        <w:textAlignment w:val="baseline"/>
        <w:rPr>
          <w:b/>
          <w:sz w:val="24"/>
          <w:szCs w:val="24"/>
          <w:lang w:val="lt-LT"/>
        </w:rPr>
      </w:pPr>
    </w:p>
    <w:p w14:paraId="0D5E2888" w14:textId="77777777" w:rsidR="003C1ECB" w:rsidRDefault="003C1ECB" w:rsidP="00662077">
      <w:pPr>
        <w:suppressAutoHyphens/>
        <w:jc w:val="center"/>
        <w:textAlignment w:val="baseline"/>
        <w:rPr>
          <w:b/>
          <w:sz w:val="24"/>
          <w:szCs w:val="24"/>
          <w:lang w:val="lt-LT"/>
        </w:rPr>
      </w:pPr>
    </w:p>
    <w:p w14:paraId="7045A532" w14:textId="77777777" w:rsidR="003C1ECB" w:rsidRDefault="003C1ECB" w:rsidP="00662077">
      <w:pPr>
        <w:suppressAutoHyphens/>
        <w:jc w:val="center"/>
        <w:textAlignment w:val="baseline"/>
        <w:rPr>
          <w:b/>
          <w:sz w:val="24"/>
          <w:szCs w:val="24"/>
          <w:lang w:val="lt-LT"/>
        </w:rPr>
      </w:pPr>
    </w:p>
    <w:p w14:paraId="3ADF6D6B" w14:textId="77777777" w:rsidR="003C1ECB" w:rsidRDefault="003C1ECB" w:rsidP="00662077">
      <w:pPr>
        <w:suppressAutoHyphens/>
        <w:jc w:val="center"/>
        <w:textAlignment w:val="baseline"/>
        <w:rPr>
          <w:b/>
          <w:sz w:val="24"/>
          <w:szCs w:val="24"/>
          <w:lang w:val="lt-LT"/>
        </w:rPr>
      </w:pPr>
    </w:p>
    <w:p w14:paraId="28757E42" w14:textId="77777777" w:rsidR="003C1ECB" w:rsidRDefault="003C1ECB" w:rsidP="00662077">
      <w:pPr>
        <w:suppressAutoHyphens/>
        <w:jc w:val="center"/>
        <w:textAlignment w:val="baseline"/>
        <w:rPr>
          <w:b/>
          <w:sz w:val="24"/>
          <w:szCs w:val="24"/>
          <w:lang w:val="lt-LT"/>
        </w:rPr>
      </w:pPr>
    </w:p>
    <w:p w14:paraId="3E798264" w14:textId="77777777" w:rsidR="003C1ECB" w:rsidRDefault="003C1ECB" w:rsidP="00662077">
      <w:pPr>
        <w:suppressAutoHyphens/>
        <w:jc w:val="center"/>
        <w:textAlignment w:val="baseline"/>
        <w:rPr>
          <w:b/>
          <w:sz w:val="24"/>
          <w:szCs w:val="24"/>
          <w:lang w:val="lt-LT"/>
        </w:rPr>
      </w:pPr>
    </w:p>
    <w:p w14:paraId="568C1D0E" w14:textId="77777777" w:rsidR="003C1ECB" w:rsidRDefault="003C1ECB" w:rsidP="00662077">
      <w:pPr>
        <w:suppressAutoHyphens/>
        <w:jc w:val="center"/>
        <w:textAlignment w:val="baseline"/>
        <w:rPr>
          <w:b/>
          <w:sz w:val="24"/>
          <w:szCs w:val="24"/>
          <w:lang w:val="lt-LT"/>
        </w:rPr>
      </w:pPr>
    </w:p>
    <w:p w14:paraId="58437D0C" w14:textId="77777777" w:rsidR="003C1ECB" w:rsidRDefault="003C1ECB" w:rsidP="00662077">
      <w:pPr>
        <w:suppressAutoHyphens/>
        <w:jc w:val="center"/>
        <w:textAlignment w:val="baseline"/>
        <w:rPr>
          <w:b/>
          <w:sz w:val="24"/>
          <w:szCs w:val="24"/>
          <w:lang w:val="lt-LT"/>
        </w:rPr>
      </w:pPr>
    </w:p>
    <w:p w14:paraId="65D574B9" w14:textId="77777777" w:rsidR="003C1ECB" w:rsidRDefault="003C1ECB" w:rsidP="00662077">
      <w:pPr>
        <w:suppressAutoHyphens/>
        <w:jc w:val="center"/>
        <w:textAlignment w:val="baseline"/>
        <w:rPr>
          <w:b/>
          <w:sz w:val="24"/>
          <w:szCs w:val="24"/>
          <w:lang w:val="lt-LT"/>
        </w:rPr>
      </w:pPr>
    </w:p>
    <w:p w14:paraId="1D9DE0AD" w14:textId="77777777" w:rsidR="003C1ECB" w:rsidRDefault="003C1ECB" w:rsidP="00662077">
      <w:pPr>
        <w:suppressAutoHyphens/>
        <w:jc w:val="center"/>
        <w:textAlignment w:val="baseline"/>
        <w:rPr>
          <w:b/>
          <w:sz w:val="24"/>
          <w:szCs w:val="24"/>
          <w:lang w:val="lt-LT"/>
        </w:rPr>
      </w:pPr>
    </w:p>
    <w:p w14:paraId="4CC10771" w14:textId="77777777" w:rsidR="003C1ECB" w:rsidRDefault="003C1ECB" w:rsidP="00662077">
      <w:pPr>
        <w:suppressAutoHyphens/>
        <w:jc w:val="center"/>
        <w:textAlignment w:val="baseline"/>
        <w:rPr>
          <w:b/>
          <w:sz w:val="24"/>
          <w:szCs w:val="24"/>
          <w:lang w:val="lt-LT"/>
        </w:rPr>
      </w:pPr>
    </w:p>
    <w:p w14:paraId="2447558A" w14:textId="77777777" w:rsidR="003C1ECB" w:rsidRDefault="003C1ECB" w:rsidP="00662077">
      <w:pPr>
        <w:suppressAutoHyphens/>
        <w:jc w:val="center"/>
        <w:textAlignment w:val="baseline"/>
        <w:rPr>
          <w:b/>
          <w:sz w:val="24"/>
          <w:szCs w:val="24"/>
          <w:lang w:val="lt-LT"/>
        </w:rPr>
      </w:pPr>
    </w:p>
    <w:p w14:paraId="5FA960A7" w14:textId="77777777" w:rsidR="003C1ECB" w:rsidRDefault="003C1ECB" w:rsidP="00662077">
      <w:pPr>
        <w:suppressAutoHyphens/>
        <w:jc w:val="center"/>
        <w:textAlignment w:val="baseline"/>
        <w:rPr>
          <w:b/>
          <w:sz w:val="24"/>
          <w:szCs w:val="24"/>
          <w:lang w:val="lt-LT"/>
        </w:rPr>
      </w:pPr>
    </w:p>
    <w:p w14:paraId="6296E383" w14:textId="77777777" w:rsidR="003C1ECB" w:rsidRPr="002511EE" w:rsidRDefault="003C1ECB" w:rsidP="00662077">
      <w:pPr>
        <w:suppressAutoHyphens/>
        <w:jc w:val="center"/>
        <w:textAlignment w:val="baseline"/>
        <w:rPr>
          <w:b/>
          <w:sz w:val="24"/>
          <w:szCs w:val="24"/>
          <w:lang w:val="lt-LT"/>
        </w:rPr>
      </w:pPr>
    </w:p>
    <w:p w14:paraId="7F0518C7" w14:textId="77777777" w:rsidR="00BA7CD3" w:rsidRPr="002511EE" w:rsidRDefault="00BA7CD3" w:rsidP="00662077">
      <w:pPr>
        <w:suppressAutoHyphens/>
        <w:jc w:val="center"/>
        <w:textAlignment w:val="baseline"/>
        <w:rPr>
          <w:b/>
          <w:sz w:val="24"/>
          <w:szCs w:val="24"/>
          <w:lang w:val="lt-LT"/>
        </w:rPr>
      </w:pPr>
    </w:p>
    <w:p w14:paraId="55D311AF" w14:textId="1D5A5732" w:rsidR="007F567A" w:rsidRPr="002511EE" w:rsidRDefault="007F567A" w:rsidP="007F567A">
      <w:pPr>
        <w:suppressAutoHyphens/>
        <w:textAlignment w:val="baseline"/>
        <w:rPr>
          <w:sz w:val="24"/>
          <w:szCs w:val="24"/>
          <w:lang w:val="lt-LT"/>
        </w:rPr>
      </w:pPr>
      <w:r w:rsidRPr="002511EE">
        <w:rPr>
          <w:sz w:val="24"/>
          <w:szCs w:val="24"/>
          <w:lang w:val="lt-LT"/>
        </w:rPr>
        <w:t>Jurgita Blaževičiūtė</w:t>
      </w:r>
    </w:p>
    <w:p w14:paraId="18B170C0" w14:textId="2F5623CB" w:rsidR="002511EE" w:rsidRPr="002511EE" w:rsidRDefault="002511EE" w:rsidP="002511EE">
      <w:pPr>
        <w:rPr>
          <w:sz w:val="24"/>
          <w:szCs w:val="24"/>
          <w:lang w:val="lt-LT"/>
        </w:rPr>
      </w:pPr>
      <w:r w:rsidRPr="002511EE">
        <w:rPr>
          <w:sz w:val="24"/>
          <w:szCs w:val="24"/>
          <w:lang w:val="lt-LT"/>
        </w:rPr>
        <w:lastRenderedPageBreak/>
        <w:t>Rokiškio rajono savivaldybės tarybai</w:t>
      </w:r>
    </w:p>
    <w:p w14:paraId="151A5C5D" w14:textId="77777777" w:rsidR="002511EE" w:rsidRPr="002511EE" w:rsidRDefault="002511EE" w:rsidP="002511EE">
      <w:pPr>
        <w:rPr>
          <w:b/>
          <w:sz w:val="24"/>
          <w:szCs w:val="24"/>
          <w:lang w:val="lt-LT"/>
        </w:rPr>
      </w:pPr>
    </w:p>
    <w:p w14:paraId="05D6B3FE" w14:textId="51A30A1B" w:rsidR="00A65DD4" w:rsidRPr="002511EE" w:rsidRDefault="00662077" w:rsidP="00597417">
      <w:pPr>
        <w:jc w:val="center"/>
        <w:rPr>
          <w:b/>
          <w:bCs/>
          <w:sz w:val="24"/>
          <w:szCs w:val="24"/>
          <w:lang w:val="lt-LT" w:eastAsia="en-US"/>
        </w:rPr>
      </w:pPr>
      <w:r w:rsidRPr="002511EE">
        <w:rPr>
          <w:b/>
          <w:sz w:val="24"/>
          <w:szCs w:val="24"/>
          <w:lang w:val="lt-LT"/>
        </w:rPr>
        <w:t>SPRENDIMO PROJEKTO ,,</w:t>
      </w:r>
      <w:r w:rsidR="00597417" w:rsidRPr="002511EE">
        <w:rPr>
          <w:b/>
          <w:bCs/>
          <w:sz w:val="24"/>
          <w:szCs w:val="24"/>
          <w:lang w:val="lt-LT"/>
        </w:rPr>
        <w:t>DĖL PRITARIMO TEIKTI PROJEKT</w:t>
      </w:r>
      <w:r w:rsidR="00AC0F8A">
        <w:rPr>
          <w:b/>
          <w:bCs/>
          <w:sz w:val="24"/>
          <w:szCs w:val="24"/>
          <w:lang w:val="lt-LT"/>
        </w:rPr>
        <w:t>Ų</w:t>
      </w:r>
      <w:r w:rsidR="003C1ECB">
        <w:rPr>
          <w:b/>
          <w:bCs/>
          <w:sz w:val="24"/>
          <w:szCs w:val="24"/>
          <w:lang w:val="lt-LT"/>
        </w:rPr>
        <w:t xml:space="preserve"> </w:t>
      </w:r>
      <w:r w:rsidR="00597417" w:rsidRPr="002511EE">
        <w:rPr>
          <w:b/>
          <w:bCs/>
          <w:sz w:val="24"/>
          <w:szCs w:val="24"/>
          <w:lang w:val="lt-LT"/>
        </w:rPr>
        <w:t>PARAIŠK</w:t>
      </w:r>
      <w:r w:rsidR="00AC0F8A">
        <w:rPr>
          <w:b/>
          <w:bCs/>
          <w:sz w:val="24"/>
          <w:szCs w:val="24"/>
          <w:lang w:val="lt-LT"/>
        </w:rPr>
        <w:t>AS IR DALINIO JŲ</w:t>
      </w:r>
      <w:r w:rsidR="00597417" w:rsidRPr="002511EE">
        <w:rPr>
          <w:b/>
          <w:bCs/>
          <w:sz w:val="24"/>
          <w:szCs w:val="24"/>
          <w:lang w:val="lt-LT"/>
        </w:rPr>
        <w:t xml:space="preserve"> FINANSAVIMO</w:t>
      </w:r>
      <w:r w:rsidRPr="002511EE">
        <w:rPr>
          <w:b/>
          <w:sz w:val="24"/>
          <w:szCs w:val="24"/>
          <w:lang w:val="lt-LT"/>
        </w:rPr>
        <w:t xml:space="preserve">“ </w:t>
      </w:r>
      <w:r w:rsidR="00A65DD4" w:rsidRPr="002511EE">
        <w:rPr>
          <w:b/>
          <w:bCs/>
          <w:sz w:val="24"/>
          <w:szCs w:val="24"/>
          <w:lang w:val="lt-LT" w:eastAsia="en-US"/>
        </w:rPr>
        <w:t>AIŠKINAMASIS RAŠTAS</w:t>
      </w:r>
    </w:p>
    <w:p w14:paraId="05D6B3FF" w14:textId="77777777" w:rsidR="00A65DD4" w:rsidRPr="002511EE" w:rsidRDefault="00A65DD4" w:rsidP="00662077">
      <w:pPr>
        <w:autoSpaceDE w:val="0"/>
        <w:autoSpaceDN w:val="0"/>
        <w:adjustRightInd w:val="0"/>
        <w:jc w:val="center"/>
        <w:rPr>
          <w:sz w:val="24"/>
          <w:szCs w:val="24"/>
          <w:lang w:val="lt-LT" w:eastAsia="en-US"/>
        </w:rPr>
      </w:pPr>
    </w:p>
    <w:p w14:paraId="05D6B400" w14:textId="469EE7E6" w:rsidR="00A65DD4" w:rsidRPr="002511EE" w:rsidRDefault="00A5775A" w:rsidP="00662077">
      <w:pPr>
        <w:autoSpaceDE w:val="0"/>
        <w:autoSpaceDN w:val="0"/>
        <w:adjustRightInd w:val="0"/>
        <w:jc w:val="center"/>
        <w:rPr>
          <w:sz w:val="24"/>
          <w:szCs w:val="24"/>
          <w:lang w:val="lt-LT" w:eastAsia="en-US"/>
        </w:rPr>
      </w:pPr>
      <w:r w:rsidRPr="002511EE">
        <w:rPr>
          <w:sz w:val="24"/>
          <w:szCs w:val="24"/>
          <w:lang w:val="lt-LT" w:eastAsia="en-US"/>
        </w:rPr>
        <w:t>20</w:t>
      </w:r>
      <w:r w:rsidR="003C1ECB">
        <w:rPr>
          <w:sz w:val="24"/>
          <w:szCs w:val="24"/>
          <w:lang w:val="lt-LT" w:eastAsia="en-US"/>
        </w:rPr>
        <w:t>21</w:t>
      </w:r>
      <w:r w:rsidRPr="002511EE">
        <w:rPr>
          <w:sz w:val="24"/>
          <w:szCs w:val="24"/>
          <w:lang w:val="lt-LT" w:eastAsia="en-US"/>
        </w:rPr>
        <w:t>-0</w:t>
      </w:r>
      <w:r w:rsidR="00AC0F8A">
        <w:rPr>
          <w:sz w:val="24"/>
          <w:szCs w:val="24"/>
          <w:lang w:val="lt-LT" w:eastAsia="en-US"/>
        </w:rPr>
        <w:t>5</w:t>
      </w:r>
      <w:r w:rsidRPr="002511EE">
        <w:rPr>
          <w:sz w:val="24"/>
          <w:szCs w:val="24"/>
          <w:lang w:val="lt-LT" w:eastAsia="en-US"/>
        </w:rPr>
        <w:t>-</w:t>
      </w:r>
      <w:r w:rsidR="00AC0F8A">
        <w:rPr>
          <w:sz w:val="24"/>
          <w:szCs w:val="24"/>
          <w:lang w:val="lt-LT" w:eastAsia="en-US"/>
        </w:rPr>
        <w:t>12</w:t>
      </w:r>
    </w:p>
    <w:p w14:paraId="05D6B401" w14:textId="77777777" w:rsidR="00A65DD4" w:rsidRPr="002511EE" w:rsidRDefault="00A65DD4" w:rsidP="00662077">
      <w:pPr>
        <w:autoSpaceDE w:val="0"/>
        <w:autoSpaceDN w:val="0"/>
        <w:adjustRightInd w:val="0"/>
        <w:jc w:val="center"/>
        <w:rPr>
          <w:sz w:val="24"/>
          <w:szCs w:val="24"/>
          <w:lang w:val="lt-LT" w:eastAsia="en-US"/>
        </w:rPr>
      </w:pPr>
      <w:r w:rsidRPr="002511EE">
        <w:rPr>
          <w:sz w:val="24"/>
          <w:szCs w:val="24"/>
          <w:lang w:val="lt-LT" w:eastAsia="en-US"/>
        </w:rPr>
        <w:t>Rokiškis</w:t>
      </w:r>
    </w:p>
    <w:p w14:paraId="4A51CD69" w14:textId="77777777" w:rsidR="00A9228C" w:rsidRPr="002511EE" w:rsidRDefault="00A9228C" w:rsidP="00662077">
      <w:pPr>
        <w:autoSpaceDE w:val="0"/>
        <w:autoSpaceDN w:val="0"/>
        <w:adjustRightInd w:val="0"/>
        <w:jc w:val="both"/>
        <w:rPr>
          <w:rFonts w:ascii="TimesNewRomanPS-BoldMT" w:hAnsi="TimesNewRomanPS-BoldMT" w:cs="TimesNewRomanPS-BoldMT"/>
          <w:b/>
          <w:bCs/>
          <w:sz w:val="24"/>
          <w:szCs w:val="24"/>
          <w:lang w:val="lt-LT" w:eastAsia="en-US"/>
        </w:rPr>
      </w:pPr>
    </w:p>
    <w:p w14:paraId="68D83604" w14:textId="691F56EC" w:rsidR="00E234D1" w:rsidRPr="002511EE" w:rsidRDefault="00A65DD4" w:rsidP="00D86D53">
      <w:pPr>
        <w:tabs>
          <w:tab w:val="left" w:pos="1134"/>
        </w:tabs>
        <w:ind w:firstLine="851"/>
        <w:jc w:val="both"/>
        <w:rPr>
          <w:sz w:val="24"/>
          <w:szCs w:val="24"/>
          <w:lang w:val="lt-LT"/>
        </w:rPr>
      </w:pPr>
      <w:r w:rsidRPr="002511EE">
        <w:rPr>
          <w:b/>
          <w:sz w:val="24"/>
          <w:szCs w:val="24"/>
          <w:lang w:val="lt-LT" w:eastAsia="en-US"/>
        </w:rPr>
        <w:tab/>
        <w:t xml:space="preserve">Parengto sprendimo projekto tikslai ir uždaviniai. </w:t>
      </w:r>
      <w:r w:rsidRPr="002511EE">
        <w:rPr>
          <w:sz w:val="24"/>
          <w:szCs w:val="24"/>
          <w:lang w:val="lt-LT" w:eastAsia="en-US"/>
        </w:rPr>
        <w:t>Šiuo sprendimo pro</w:t>
      </w:r>
      <w:r w:rsidR="0062100C" w:rsidRPr="002511EE">
        <w:rPr>
          <w:sz w:val="24"/>
          <w:szCs w:val="24"/>
          <w:lang w:val="lt-LT" w:eastAsia="en-US"/>
        </w:rPr>
        <w:t>jektu siūloma</w:t>
      </w:r>
      <w:r w:rsidR="003B486A" w:rsidRPr="002511EE">
        <w:rPr>
          <w:sz w:val="24"/>
          <w:szCs w:val="24"/>
          <w:lang w:val="lt-LT" w:eastAsia="en-US"/>
        </w:rPr>
        <w:t xml:space="preserve"> pritarti </w:t>
      </w:r>
      <w:r w:rsidR="00802167">
        <w:rPr>
          <w:sz w:val="24"/>
          <w:szCs w:val="24"/>
          <w:lang w:val="lt-LT" w:eastAsia="en-US"/>
        </w:rPr>
        <w:t xml:space="preserve">Rokiškio baseino, Rokiškio Juozo </w:t>
      </w:r>
      <w:proofErr w:type="spellStart"/>
      <w:r w:rsidR="00802167">
        <w:rPr>
          <w:sz w:val="24"/>
          <w:szCs w:val="24"/>
          <w:lang w:val="lt-LT" w:eastAsia="en-US"/>
        </w:rPr>
        <w:t>Tūbelio</w:t>
      </w:r>
      <w:proofErr w:type="spellEnd"/>
      <w:r w:rsidR="00802167">
        <w:rPr>
          <w:sz w:val="24"/>
          <w:szCs w:val="24"/>
          <w:lang w:val="lt-LT" w:eastAsia="en-US"/>
        </w:rPr>
        <w:t xml:space="preserve"> progimnazijos bei Rokiškio r. savivaldybės administracijos </w:t>
      </w:r>
      <w:r w:rsidR="00D86D53">
        <w:rPr>
          <w:sz w:val="24"/>
          <w:szCs w:val="24"/>
          <w:lang w:val="lt-LT" w:eastAsia="en-US"/>
        </w:rPr>
        <w:t>projektų</w:t>
      </w:r>
      <w:r w:rsidR="00802167">
        <w:rPr>
          <w:sz w:val="24"/>
          <w:szCs w:val="24"/>
          <w:lang w:val="lt-LT" w:eastAsia="en-US"/>
        </w:rPr>
        <w:t xml:space="preserve">, kuriais siekiama pastatuose įdiegti atsinaujinančių energijos išteklių </w:t>
      </w:r>
      <w:r w:rsidR="00D86D53">
        <w:rPr>
          <w:sz w:val="24"/>
          <w:szCs w:val="24"/>
          <w:lang w:val="lt-LT" w:eastAsia="en-US"/>
        </w:rPr>
        <w:t xml:space="preserve">(saulės energija) </w:t>
      </w:r>
      <w:r w:rsidR="00802167">
        <w:rPr>
          <w:sz w:val="24"/>
          <w:szCs w:val="24"/>
          <w:lang w:val="lt-LT" w:eastAsia="en-US"/>
        </w:rPr>
        <w:t>panaudojimą elektros energijos gamybai</w:t>
      </w:r>
      <w:r w:rsidR="00D86D53">
        <w:rPr>
          <w:sz w:val="24"/>
          <w:szCs w:val="24"/>
          <w:lang w:val="lt-LT" w:eastAsia="en-US"/>
        </w:rPr>
        <w:t xml:space="preserve">, teikimui, siekiant gauti lėšų pagal </w:t>
      </w:r>
      <w:r w:rsidR="00D86D53" w:rsidRPr="002511EE">
        <w:rPr>
          <w:sz w:val="24"/>
          <w:szCs w:val="24"/>
          <w:lang w:val="lt-LT"/>
        </w:rPr>
        <w:t>Klimato kaitos programos</w:t>
      </w:r>
      <w:r w:rsidR="00D86D53">
        <w:rPr>
          <w:sz w:val="24"/>
          <w:szCs w:val="24"/>
          <w:lang w:val="lt-LT"/>
        </w:rPr>
        <w:t xml:space="preserve"> </w:t>
      </w:r>
      <w:r w:rsidR="00C15822">
        <w:rPr>
          <w:sz w:val="24"/>
          <w:szCs w:val="24"/>
          <w:lang w:val="lt-LT"/>
        </w:rPr>
        <w:t>(t</w:t>
      </w:r>
      <w:r w:rsidR="00D86D53">
        <w:rPr>
          <w:sz w:val="24"/>
          <w:szCs w:val="24"/>
          <w:lang w:val="lt-LT"/>
        </w:rPr>
        <w:t xml:space="preserve">oliau- KKP) </w:t>
      </w:r>
      <w:r w:rsidR="00D86D53" w:rsidRPr="002511EE">
        <w:rPr>
          <w:sz w:val="24"/>
          <w:szCs w:val="24"/>
          <w:lang w:val="lt-LT"/>
        </w:rPr>
        <w:t xml:space="preserve"> lėšų naudojimo 202</w:t>
      </w:r>
      <w:r w:rsidR="00D86D53">
        <w:rPr>
          <w:sz w:val="24"/>
          <w:szCs w:val="24"/>
          <w:lang w:val="lt-LT"/>
        </w:rPr>
        <w:t>1</w:t>
      </w:r>
      <w:r w:rsidR="00D86D53" w:rsidRPr="002511EE">
        <w:rPr>
          <w:sz w:val="24"/>
          <w:szCs w:val="24"/>
          <w:lang w:val="lt-LT"/>
        </w:rPr>
        <w:t xml:space="preserve"> m. sąmatą detalizuojančio plano priemonę „Atsinaujinančių en</w:t>
      </w:r>
      <w:r w:rsidR="00D86D53">
        <w:rPr>
          <w:sz w:val="24"/>
          <w:szCs w:val="24"/>
          <w:lang w:val="lt-LT"/>
        </w:rPr>
        <w:t>ergijos išteklių (saulės, vėjo</w:t>
      </w:r>
      <w:r w:rsidR="00D86D53" w:rsidRPr="002511EE">
        <w:rPr>
          <w:sz w:val="24"/>
          <w:szCs w:val="24"/>
          <w:lang w:val="lt-LT"/>
        </w:rPr>
        <w:t xml:space="preserve">) panaudojimas </w:t>
      </w:r>
      <w:r w:rsidR="00D86D53">
        <w:rPr>
          <w:sz w:val="24"/>
          <w:szCs w:val="24"/>
          <w:lang w:val="lt-LT"/>
        </w:rPr>
        <w:t>valstybės, savivaldybių, tradicinių religinių bendruomenių, religinių bendrijų ar centrų elektros energijos poreikiams“</w:t>
      </w:r>
      <w:r w:rsidR="00E234D1" w:rsidRPr="002511EE">
        <w:rPr>
          <w:sz w:val="24"/>
          <w:szCs w:val="24"/>
          <w:lang w:val="lt-LT"/>
        </w:rPr>
        <w:t xml:space="preserve"> bei numatyti savivaldybės dalinį p</w:t>
      </w:r>
      <w:r w:rsidR="00D86D53">
        <w:rPr>
          <w:sz w:val="24"/>
          <w:szCs w:val="24"/>
          <w:lang w:val="lt-LT"/>
        </w:rPr>
        <w:t>rojektų</w:t>
      </w:r>
      <w:r w:rsidR="00E234D1" w:rsidRPr="002511EE">
        <w:rPr>
          <w:sz w:val="24"/>
          <w:szCs w:val="24"/>
          <w:lang w:val="lt-LT"/>
        </w:rPr>
        <w:t xml:space="preserve"> finans</w:t>
      </w:r>
      <w:r w:rsidR="00B91F0C">
        <w:rPr>
          <w:sz w:val="24"/>
          <w:szCs w:val="24"/>
          <w:lang w:val="lt-LT"/>
        </w:rPr>
        <w:t>a</w:t>
      </w:r>
      <w:r w:rsidR="00D86D53">
        <w:rPr>
          <w:sz w:val="24"/>
          <w:szCs w:val="24"/>
          <w:lang w:val="lt-LT"/>
        </w:rPr>
        <w:t>vimą (20 proc. ) 2021-2022</w:t>
      </w:r>
      <w:r w:rsidR="00E234D1" w:rsidRPr="002511EE">
        <w:rPr>
          <w:sz w:val="24"/>
          <w:szCs w:val="24"/>
          <w:lang w:val="lt-LT"/>
        </w:rPr>
        <w:t xml:space="preserve"> m.</w:t>
      </w:r>
      <w:r w:rsidR="00D86D53">
        <w:rPr>
          <w:sz w:val="24"/>
          <w:szCs w:val="24"/>
          <w:lang w:val="lt-LT"/>
        </w:rPr>
        <w:t>, jei jiems būtų skirtas KKP finansavimas.</w:t>
      </w:r>
    </w:p>
    <w:p w14:paraId="05D6B406" w14:textId="30D2236F" w:rsidR="00A65DD4" w:rsidRPr="00F70A96" w:rsidRDefault="00A65DD4" w:rsidP="00F70A96">
      <w:pPr>
        <w:jc w:val="both"/>
        <w:rPr>
          <w:bCs/>
          <w:sz w:val="24"/>
          <w:szCs w:val="24"/>
          <w:lang w:val="lt-LT" w:eastAsia="en-US"/>
        </w:rPr>
      </w:pPr>
      <w:r w:rsidRPr="002511EE">
        <w:rPr>
          <w:b/>
          <w:bCs/>
          <w:sz w:val="24"/>
          <w:szCs w:val="24"/>
          <w:lang w:val="lt-LT" w:eastAsia="en-US"/>
        </w:rPr>
        <w:tab/>
        <w:t>Šiuo metu esantis teisinis reglamentavimas.</w:t>
      </w:r>
      <w:r w:rsidR="003B486A" w:rsidRPr="002511EE">
        <w:rPr>
          <w:bCs/>
          <w:sz w:val="24"/>
          <w:szCs w:val="24"/>
          <w:lang w:val="lt-LT" w:eastAsia="en-US"/>
        </w:rPr>
        <w:t xml:space="preserve"> </w:t>
      </w:r>
      <w:r w:rsidR="00F70A96" w:rsidRPr="00F70A96">
        <w:rPr>
          <w:sz w:val="24"/>
          <w:szCs w:val="24"/>
          <w:lang w:val="lt-LT"/>
        </w:rPr>
        <w:t>LR aplinkos ministr</w:t>
      </w:r>
      <w:r w:rsidR="00F70A96">
        <w:rPr>
          <w:sz w:val="24"/>
          <w:szCs w:val="24"/>
          <w:lang w:val="lt-LT"/>
        </w:rPr>
        <w:t>o</w:t>
      </w:r>
      <w:r w:rsidR="00F70A96" w:rsidRPr="00F70A96">
        <w:rPr>
          <w:sz w:val="24"/>
          <w:szCs w:val="24"/>
          <w:lang w:val="lt-LT"/>
        </w:rPr>
        <w:t xml:space="preserve"> 2</w:t>
      </w:r>
      <w:r w:rsidR="00F70A96">
        <w:rPr>
          <w:sz w:val="24"/>
          <w:szCs w:val="24"/>
          <w:lang w:val="lt-LT"/>
        </w:rPr>
        <w:t>021 m. balandžio 21 d. įsakymas</w:t>
      </w:r>
      <w:r w:rsidR="00F70A96" w:rsidRPr="00F70A96">
        <w:rPr>
          <w:sz w:val="24"/>
          <w:szCs w:val="24"/>
          <w:lang w:val="lt-LT"/>
        </w:rPr>
        <w:t xml:space="preserve"> Nr. D1-237 </w:t>
      </w:r>
      <w:r w:rsidR="00F70A96">
        <w:rPr>
          <w:sz w:val="24"/>
          <w:szCs w:val="24"/>
          <w:lang w:val="lt-LT"/>
        </w:rPr>
        <w:t>„Dėl K</w:t>
      </w:r>
      <w:r w:rsidR="00F70A96" w:rsidRPr="00F70A96">
        <w:rPr>
          <w:sz w:val="24"/>
          <w:szCs w:val="24"/>
          <w:lang w:val="lt-LT"/>
        </w:rPr>
        <w:t>limato kaitos pr</w:t>
      </w:r>
      <w:r w:rsidR="00F70A96">
        <w:rPr>
          <w:sz w:val="24"/>
          <w:szCs w:val="24"/>
          <w:lang w:val="lt-LT"/>
        </w:rPr>
        <w:t>ogramos lėšų naudojimo 2021 m. s</w:t>
      </w:r>
      <w:r w:rsidR="00F70A96" w:rsidRPr="00F70A96">
        <w:rPr>
          <w:sz w:val="24"/>
          <w:szCs w:val="24"/>
          <w:lang w:val="lt-LT"/>
        </w:rPr>
        <w:t>ąmatą detalizuojančio plano patvirtinimo</w:t>
      </w:r>
      <w:r w:rsidR="00F70A96">
        <w:rPr>
          <w:sz w:val="24"/>
          <w:szCs w:val="24"/>
          <w:lang w:val="lt-LT"/>
        </w:rPr>
        <w:t>“,</w:t>
      </w:r>
      <w:r w:rsidR="00F70A96" w:rsidRPr="00F70A96">
        <w:rPr>
          <w:sz w:val="24"/>
          <w:szCs w:val="24"/>
          <w:lang w:val="lt-LT"/>
        </w:rPr>
        <w:t xml:space="preserve"> </w:t>
      </w:r>
      <w:r w:rsidR="00E234D1" w:rsidRPr="00F70A96">
        <w:rPr>
          <w:sz w:val="24"/>
          <w:szCs w:val="24"/>
          <w:lang w:val="lt-LT"/>
        </w:rPr>
        <w:t xml:space="preserve">Lietuvos Respublikos aplinkos ministro 2010 m. balandžio 6 d. įsakymas Nr. D1-275 „Dėl Klimato kaitos programos lėšų naudojimo tvarkos aprašo patvirtinimo“ (pakeistas Lietuvos Respublikos aplinkos ministro 2020 m. gegužės 28 d. įsakymu Nr. D1-315), </w:t>
      </w:r>
      <w:r w:rsidR="008603B3" w:rsidRPr="00F70A96">
        <w:rPr>
          <w:sz w:val="24"/>
          <w:szCs w:val="24"/>
          <w:lang w:val="lt-LT"/>
        </w:rPr>
        <w:t xml:space="preserve">Lietuvos Respublikos Vyriausybės 2021 m. kovo 31 d. nutarimas Nr. 194 „Dėl Klimato kaitos programos lėšų naudojimo 2021 m. sąmatos patvirtinimo“, </w:t>
      </w:r>
      <w:r w:rsidR="005F25F8" w:rsidRPr="00F70A96">
        <w:rPr>
          <w:sz w:val="24"/>
          <w:szCs w:val="24"/>
          <w:lang w:val="lt-LT"/>
        </w:rPr>
        <w:t>LR Atsinaujinančių išteklių energetikos įstatymas (2011 m. gegužės 12 d. Nr. XI—1375).</w:t>
      </w:r>
    </w:p>
    <w:p w14:paraId="0E067B3B" w14:textId="77777777" w:rsidR="00633235" w:rsidRDefault="00A65DD4" w:rsidP="0088072C">
      <w:pPr>
        <w:tabs>
          <w:tab w:val="left" w:pos="1134"/>
        </w:tabs>
        <w:ind w:firstLine="697"/>
        <w:jc w:val="both"/>
        <w:rPr>
          <w:sz w:val="24"/>
          <w:szCs w:val="24"/>
          <w:lang w:val="lt-LT"/>
        </w:rPr>
      </w:pPr>
      <w:r w:rsidRPr="002511EE">
        <w:rPr>
          <w:b/>
          <w:bCs/>
          <w:sz w:val="24"/>
          <w:szCs w:val="24"/>
          <w:lang w:val="lt-LT" w:eastAsia="en-US"/>
        </w:rPr>
        <w:tab/>
        <w:t>Sprendimo projekto esmė.</w:t>
      </w:r>
      <w:r w:rsidRPr="002511EE">
        <w:rPr>
          <w:sz w:val="24"/>
          <w:szCs w:val="24"/>
          <w:lang w:val="lt-LT" w:eastAsia="en-US"/>
        </w:rPr>
        <w:t xml:space="preserve"> Remiantis</w:t>
      </w:r>
      <w:r w:rsidR="005555FA" w:rsidRPr="002511EE">
        <w:rPr>
          <w:sz w:val="24"/>
          <w:szCs w:val="24"/>
          <w:lang w:val="lt-LT"/>
        </w:rPr>
        <w:t xml:space="preserve"> Lietuvos Respublikos aplinkos ministerijos aplinkos projektų vald</w:t>
      </w:r>
      <w:r w:rsidR="00C15822">
        <w:rPr>
          <w:sz w:val="24"/>
          <w:szCs w:val="24"/>
          <w:lang w:val="lt-LT"/>
        </w:rPr>
        <w:t xml:space="preserve">ymo agentūros paskelbta pradine informacija šių metų gegužės mėn. pabaigoje –birželio mėn. pradžioje planuojamas konkursinis kvietimas teikti paraiškas pagal </w:t>
      </w:r>
      <w:r w:rsidR="00C15822" w:rsidRPr="002511EE">
        <w:rPr>
          <w:sz w:val="24"/>
          <w:szCs w:val="24"/>
          <w:lang w:val="lt-LT"/>
        </w:rPr>
        <w:t>Klimato kaitos programos</w:t>
      </w:r>
      <w:r w:rsidR="00C15822">
        <w:rPr>
          <w:sz w:val="24"/>
          <w:szCs w:val="24"/>
          <w:lang w:val="lt-LT"/>
        </w:rPr>
        <w:t xml:space="preserve"> </w:t>
      </w:r>
      <w:r w:rsidR="00C15822" w:rsidRPr="002511EE">
        <w:rPr>
          <w:sz w:val="24"/>
          <w:szCs w:val="24"/>
          <w:lang w:val="lt-LT"/>
        </w:rPr>
        <w:t>lėšų naudojimo 202</w:t>
      </w:r>
      <w:r w:rsidR="00C15822">
        <w:rPr>
          <w:sz w:val="24"/>
          <w:szCs w:val="24"/>
          <w:lang w:val="lt-LT"/>
        </w:rPr>
        <w:t>1</w:t>
      </w:r>
      <w:r w:rsidR="00C15822" w:rsidRPr="002511EE">
        <w:rPr>
          <w:sz w:val="24"/>
          <w:szCs w:val="24"/>
          <w:lang w:val="lt-LT"/>
        </w:rPr>
        <w:t xml:space="preserve"> m. sąmatą detalizuojančio plano priemonę „Atsinaujinančių en</w:t>
      </w:r>
      <w:r w:rsidR="00C15822">
        <w:rPr>
          <w:sz w:val="24"/>
          <w:szCs w:val="24"/>
          <w:lang w:val="lt-LT"/>
        </w:rPr>
        <w:t>ergijos išteklių (saulės, vėjo</w:t>
      </w:r>
      <w:r w:rsidR="00C15822" w:rsidRPr="002511EE">
        <w:rPr>
          <w:sz w:val="24"/>
          <w:szCs w:val="24"/>
          <w:lang w:val="lt-LT"/>
        </w:rPr>
        <w:t xml:space="preserve">) panaudojimas </w:t>
      </w:r>
      <w:r w:rsidR="00C15822">
        <w:rPr>
          <w:sz w:val="24"/>
          <w:szCs w:val="24"/>
          <w:lang w:val="lt-LT"/>
        </w:rPr>
        <w:t>valstybės, savivaldybių, tradicinių religinių bendruomenių, religinių bendrijų ar centrų elektros energijos poreikiams</w:t>
      </w:r>
      <w:r w:rsidR="00455BB2">
        <w:rPr>
          <w:sz w:val="24"/>
          <w:szCs w:val="24"/>
          <w:lang w:val="lt-LT"/>
        </w:rPr>
        <w:t>. Paraiškų priėmimas –tęstinis, t.y. paraiškos priimamos tol, kol turima lėšų 2021 m. kvietimui. T</w:t>
      </w:r>
      <w:r w:rsidR="00455BB2" w:rsidRPr="00455BB2">
        <w:rPr>
          <w:sz w:val="24"/>
          <w:szCs w:val="24"/>
          <w:lang w:val="lt-LT"/>
        </w:rPr>
        <w:t>inkami pareiškėjai</w:t>
      </w:r>
      <w:r w:rsidR="00455BB2">
        <w:rPr>
          <w:sz w:val="24"/>
          <w:szCs w:val="24"/>
          <w:lang w:val="lt-LT"/>
        </w:rPr>
        <w:t>:</w:t>
      </w:r>
      <w:r w:rsidR="0088072C">
        <w:rPr>
          <w:sz w:val="24"/>
          <w:szCs w:val="24"/>
          <w:lang w:val="lt-LT"/>
        </w:rPr>
        <w:t xml:space="preserve"> </w:t>
      </w:r>
      <w:r w:rsidR="00455BB2" w:rsidRPr="00455BB2">
        <w:rPr>
          <w:sz w:val="24"/>
          <w:szCs w:val="24"/>
          <w:lang w:val="lt-LT"/>
        </w:rPr>
        <w:t>valstybės ar saviva</w:t>
      </w:r>
      <w:r w:rsidR="0088072C">
        <w:rPr>
          <w:sz w:val="24"/>
          <w:szCs w:val="24"/>
          <w:lang w:val="lt-LT"/>
        </w:rPr>
        <w:t xml:space="preserve">ldybių institucijos ir įstaigos. </w:t>
      </w:r>
      <w:r w:rsidR="0088072C" w:rsidRPr="0088072C">
        <w:rPr>
          <w:sz w:val="24"/>
          <w:szCs w:val="24"/>
          <w:lang w:val="lt-LT"/>
        </w:rPr>
        <w:t xml:space="preserve">Planuojamu kvietimu bus galima gauti subsidiją </w:t>
      </w:r>
      <w:r w:rsidR="00455BB2" w:rsidRPr="0088072C">
        <w:rPr>
          <w:sz w:val="24"/>
          <w:szCs w:val="24"/>
          <w:lang w:val="lt-LT"/>
        </w:rPr>
        <w:t xml:space="preserve"> </w:t>
      </w:r>
      <w:r w:rsidR="0088072C" w:rsidRPr="0088072C">
        <w:rPr>
          <w:sz w:val="24"/>
          <w:szCs w:val="24"/>
          <w:lang w:val="lt-LT"/>
        </w:rPr>
        <w:t>saulės ir vėjo elektrinių įsirengimui ar saulės elektrinės dalies iš saulės elektrinių parko įsigijimui.</w:t>
      </w:r>
      <w:r w:rsidR="0088072C">
        <w:rPr>
          <w:sz w:val="24"/>
          <w:szCs w:val="24"/>
          <w:lang w:val="lt-LT"/>
        </w:rPr>
        <w:t xml:space="preserve"> E</w:t>
      </w:r>
      <w:r w:rsidR="0088072C" w:rsidRPr="0088072C">
        <w:rPr>
          <w:sz w:val="24"/>
          <w:szCs w:val="24"/>
          <w:lang w:val="lt-LT"/>
        </w:rPr>
        <w:t>inamaisiais metais pareiškėjas gali teikti tik vieną paraišką paskelbtiems kvietimams pagal tą pačią metinės sąmatos detalizuojančio plano priemonę.</w:t>
      </w:r>
      <w:r w:rsidR="0088072C">
        <w:rPr>
          <w:sz w:val="24"/>
          <w:szCs w:val="24"/>
          <w:lang w:val="lt-LT"/>
        </w:rPr>
        <w:t xml:space="preserve"> </w:t>
      </w:r>
      <w:r w:rsidR="0088072C" w:rsidRPr="0088072C">
        <w:rPr>
          <w:sz w:val="24"/>
          <w:szCs w:val="24"/>
          <w:lang w:val="lt-LT"/>
        </w:rPr>
        <w:t>P</w:t>
      </w:r>
      <w:r w:rsidR="0088072C" w:rsidRPr="0088072C">
        <w:rPr>
          <w:color w:val="000000"/>
          <w:sz w:val="24"/>
          <w:szCs w:val="24"/>
          <w:lang w:val="lt-LT"/>
        </w:rPr>
        <w:t>rojekto įgyvendinimo laikotarpis turi būti ne ilgesnis kaip 18 mėnesių.</w:t>
      </w:r>
      <w:r w:rsidR="0088072C">
        <w:rPr>
          <w:color w:val="000000"/>
          <w:sz w:val="24"/>
          <w:szCs w:val="24"/>
          <w:lang w:val="lt-LT"/>
        </w:rPr>
        <w:t xml:space="preserve"> </w:t>
      </w:r>
      <w:r w:rsidR="0088072C" w:rsidRPr="0088072C">
        <w:rPr>
          <w:sz w:val="24"/>
          <w:szCs w:val="24"/>
          <w:lang w:val="lt-LT"/>
        </w:rPr>
        <w:t>Maksimalus subsidijos dydis vienam pareiškėjui yra 1 450 000 Eur.</w:t>
      </w:r>
      <w:r w:rsidR="0088072C">
        <w:rPr>
          <w:color w:val="000000"/>
          <w:sz w:val="24"/>
          <w:szCs w:val="24"/>
          <w:lang w:val="lt-LT"/>
        </w:rPr>
        <w:t xml:space="preserve"> </w:t>
      </w:r>
      <w:r w:rsidR="0088072C" w:rsidRPr="0088072C">
        <w:rPr>
          <w:sz w:val="24"/>
          <w:szCs w:val="24"/>
          <w:lang w:val="lt-LT"/>
        </w:rPr>
        <w:t>Subsidijos fiksuotasis įkainis</w:t>
      </w:r>
      <w:r w:rsidR="0088072C">
        <w:rPr>
          <w:sz w:val="24"/>
          <w:szCs w:val="24"/>
          <w:lang w:val="lt-LT"/>
        </w:rPr>
        <w:t xml:space="preserve"> (793,76 Eur/1Kw)</w:t>
      </w:r>
      <w:r w:rsidR="0088072C" w:rsidRPr="0088072C">
        <w:rPr>
          <w:sz w:val="24"/>
          <w:szCs w:val="24"/>
          <w:lang w:val="lt-LT"/>
        </w:rPr>
        <w:t>, skirtas 1 kW įrengtosios galios saulės elektrinei įsigyti ar įrengti nurodomas kvietime ir apskaičiuojamas kaip 80 proc. investuotino kapitalo apimties, skirtos 1 kW įrengtosios galios saulės elektrinei įsigyti bei įrengti</w:t>
      </w:r>
      <w:r w:rsidR="0088072C">
        <w:rPr>
          <w:sz w:val="24"/>
          <w:szCs w:val="24"/>
          <w:lang w:val="lt-LT"/>
        </w:rPr>
        <w:t>.</w:t>
      </w:r>
      <w:r w:rsidR="0088072C" w:rsidRPr="0088072C">
        <w:rPr>
          <w:sz w:val="24"/>
          <w:szCs w:val="24"/>
          <w:lang w:val="lt-LT"/>
        </w:rPr>
        <w:t xml:space="preserve"> </w:t>
      </w:r>
      <w:r w:rsidR="0088072C" w:rsidRPr="0088072C">
        <w:rPr>
          <w:color w:val="000000"/>
          <w:sz w:val="24"/>
          <w:szCs w:val="24"/>
          <w:lang w:val="lt-LT"/>
        </w:rPr>
        <w:t xml:space="preserve">Pareiškėjas  </w:t>
      </w:r>
      <w:r w:rsidR="0088072C" w:rsidRPr="0088072C">
        <w:rPr>
          <w:sz w:val="24"/>
          <w:szCs w:val="24"/>
          <w:lang w:val="lt-LT"/>
        </w:rPr>
        <w:t xml:space="preserve">įsipareigoja projekto metu įrengtoje ar įsigytoje saulės ar vėjo elektrinėje 5 m. po projekto pabaigos visą elektros energiją vartoti savo reikmėms. </w:t>
      </w:r>
      <w:r w:rsidR="00633235">
        <w:rPr>
          <w:sz w:val="24"/>
          <w:szCs w:val="24"/>
          <w:lang w:val="lt-LT"/>
        </w:rPr>
        <w:t xml:space="preserve">Kartu su paraiška reikia pateikti savivaldybės tarybos sprendimą, </w:t>
      </w:r>
      <w:r w:rsidR="0088072C" w:rsidRPr="0088072C">
        <w:rPr>
          <w:sz w:val="24"/>
          <w:szCs w:val="24"/>
          <w:lang w:val="lt-LT"/>
        </w:rPr>
        <w:t>kuriuo nutarta pritarti pareiškėjo projekto įgyvendinimui</w:t>
      </w:r>
      <w:r w:rsidR="00633235">
        <w:rPr>
          <w:sz w:val="24"/>
          <w:szCs w:val="24"/>
          <w:lang w:val="lt-LT"/>
        </w:rPr>
        <w:t xml:space="preserve"> ir daliniam prisidėjimui prie projekto. </w:t>
      </w:r>
    </w:p>
    <w:p w14:paraId="369F3C2D" w14:textId="67BD7FFD" w:rsidR="0088072C" w:rsidRDefault="00633235" w:rsidP="0088072C">
      <w:pPr>
        <w:tabs>
          <w:tab w:val="left" w:pos="1134"/>
        </w:tabs>
        <w:ind w:firstLine="697"/>
        <w:jc w:val="both"/>
        <w:rPr>
          <w:sz w:val="24"/>
          <w:szCs w:val="24"/>
          <w:lang w:val="lt-LT"/>
        </w:rPr>
      </w:pPr>
      <w:r>
        <w:rPr>
          <w:sz w:val="24"/>
          <w:szCs w:val="24"/>
          <w:lang w:val="lt-LT"/>
        </w:rPr>
        <w:t>Atsižvelgus į didelį kai kurių įstaigų suvartojama elektros energijos kiekį, bei, siekiant didinti įstaigų skiriamų lėšų elektros energijai ekonomiją ir pereiti prie pigesnių alternatyvių energijos išteklių naudojimo bei gauti paramą saulės jėgainių įrengimui, planuojama teikti 3 projektus KKP finansavimui 2021 m. gauti:</w:t>
      </w:r>
    </w:p>
    <w:p w14:paraId="6416C97B" w14:textId="58B88B7C" w:rsidR="00801BD5" w:rsidRPr="00801BD5" w:rsidRDefault="00633235" w:rsidP="00F832B6">
      <w:pPr>
        <w:pStyle w:val="Sraopastraipa"/>
        <w:numPr>
          <w:ilvl w:val="0"/>
          <w:numId w:val="12"/>
        </w:numPr>
        <w:autoSpaceDE w:val="0"/>
        <w:autoSpaceDN w:val="0"/>
        <w:adjustRightInd w:val="0"/>
        <w:ind w:left="0" w:firstLine="0"/>
        <w:jc w:val="both"/>
        <w:rPr>
          <w:sz w:val="24"/>
          <w:szCs w:val="24"/>
          <w:lang w:val="lt-LT"/>
        </w:rPr>
      </w:pPr>
      <w:r w:rsidRPr="00801BD5">
        <w:rPr>
          <w:sz w:val="24"/>
          <w:szCs w:val="24"/>
          <w:lang w:val="lt-LT" w:eastAsia="en-US"/>
        </w:rPr>
        <w:t xml:space="preserve">BĮ Rokiškio baseino projektas </w:t>
      </w:r>
      <w:r w:rsidRPr="00801BD5">
        <w:rPr>
          <w:bCs/>
          <w:sz w:val="24"/>
          <w:szCs w:val="24"/>
          <w:lang w:val="lt-LT"/>
        </w:rPr>
        <w:t xml:space="preserve">„Atsinaujinančių energijos išteklių diegimas </w:t>
      </w:r>
      <w:r w:rsidRPr="00801BD5">
        <w:rPr>
          <w:bCs/>
          <w:iCs/>
          <w:sz w:val="24"/>
          <w:szCs w:val="24"/>
          <w:lang w:val="lt-LT"/>
        </w:rPr>
        <w:t>BĮ Rokiškio baseine</w:t>
      </w:r>
      <w:r w:rsidRPr="00801BD5">
        <w:rPr>
          <w:lang w:val="lt-LT"/>
        </w:rPr>
        <w:t xml:space="preserve"> (</w:t>
      </w:r>
      <w:r w:rsidRPr="00801BD5">
        <w:rPr>
          <w:bCs/>
          <w:iCs/>
          <w:sz w:val="24"/>
          <w:szCs w:val="24"/>
          <w:lang w:val="lt-LT"/>
        </w:rPr>
        <w:t>Taikos g. 21A, Rokiškis)“.</w:t>
      </w:r>
      <w:r w:rsidRPr="00801BD5">
        <w:rPr>
          <w:sz w:val="24"/>
          <w:szCs w:val="24"/>
          <w:lang w:val="lt-LT"/>
        </w:rPr>
        <w:t xml:space="preserve"> </w:t>
      </w:r>
      <w:r w:rsidRPr="00801BD5">
        <w:rPr>
          <w:rStyle w:val="Grietas"/>
          <w:rFonts w:ascii="Source Sans Pro" w:hAnsi="Source Sans Pro" w:cs="Arial"/>
          <w:b w:val="0"/>
          <w:sz w:val="24"/>
          <w:szCs w:val="24"/>
          <w:lang w:val="lt-LT"/>
        </w:rPr>
        <w:t>Projekto tikslas – siekiant sutaupyti elektros energijos suvartojimo išlaidas ir pasinaudoti alternatyvių energijos išteklių teikiamomis galimybėmis, įsigyjant didžiąją dalį įstaigos veiklai reikalingos elektros energijos iš saulės jėgainės parko</w:t>
      </w:r>
      <w:r w:rsidRPr="00801BD5">
        <w:rPr>
          <w:sz w:val="24"/>
          <w:szCs w:val="24"/>
          <w:lang w:val="lt-LT"/>
        </w:rPr>
        <w:t xml:space="preserve"> </w:t>
      </w:r>
      <w:r w:rsidR="001C3413" w:rsidRPr="00801BD5">
        <w:rPr>
          <w:sz w:val="24"/>
          <w:szCs w:val="24"/>
          <w:lang w:val="lt-LT"/>
        </w:rPr>
        <w:t xml:space="preserve">. Įstaiga </w:t>
      </w:r>
      <w:r w:rsidR="001C3413" w:rsidRPr="00801BD5">
        <w:rPr>
          <w:sz w:val="24"/>
          <w:szCs w:val="24"/>
          <w:lang w:val="lt-LT"/>
        </w:rPr>
        <w:lastRenderedPageBreak/>
        <w:t xml:space="preserve">2019 m. sunaudojo 463000 kWh elektros energijos, už kurią pagal šiuo metu galiojančias vidutines kainas sumokėtų 55,56 tūkst. Eur.  Kadangi ant baseino stogo nėra galimybių įrengti net nedidelei  SE, planuojama įsigyti 400 </w:t>
      </w:r>
      <w:proofErr w:type="spellStart"/>
      <w:r w:rsidR="001C3413" w:rsidRPr="00801BD5">
        <w:rPr>
          <w:sz w:val="24"/>
          <w:szCs w:val="24"/>
          <w:lang w:val="lt-LT"/>
        </w:rPr>
        <w:t>kWp</w:t>
      </w:r>
      <w:proofErr w:type="spellEnd"/>
      <w:r w:rsidR="001C3413" w:rsidRPr="00801BD5">
        <w:rPr>
          <w:sz w:val="24"/>
          <w:szCs w:val="24"/>
          <w:lang w:val="lt-LT"/>
        </w:rPr>
        <w:t xml:space="preserve">. </w:t>
      </w:r>
      <w:r w:rsidR="00801BD5">
        <w:rPr>
          <w:sz w:val="24"/>
          <w:szCs w:val="24"/>
          <w:lang w:val="lt-LT"/>
        </w:rPr>
        <w:t>Saulės elektrinę nuotoliniame saulės elektrinių</w:t>
      </w:r>
      <w:r w:rsidR="001C3413" w:rsidRPr="00801BD5">
        <w:rPr>
          <w:sz w:val="24"/>
          <w:szCs w:val="24"/>
          <w:lang w:val="lt-LT"/>
        </w:rPr>
        <w:t xml:space="preserve"> parke, kuri sugeneruotų  metinį elektros poreikį įstaigai t. y. apie 400000 kWh. Bendras projekto biudžetas – apie 400 tūkst. Eur,, iš jų Klimato kaitos programos subsidija sudarytų apie 317,5 tūkst. Eur (80 proc. projekto sumos-793,76 Eur/ </w:t>
      </w:r>
      <w:proofErr w:type="spellStart"/>
      <w:r w:rsidR="001C3413" w:rsidRPr="00801BD5">
        <w:rPr>
          <w:sz w:val="24"/>
          <w:szCs w:val="24"/>
          <w:lang w:val="lt-LT"/>
        </w:rPr>
        <w:t>kWp</w:t>
      </w:r>
      <w:proofErr w:type="spellEnd"/>
      <w:r w:rsidR="001C3413" w:rsidRPr="00801BD5">
        <w:rPr>
          <w:sz w:val="24"/>
          <w:szCs w:val="24"/>
          <w:lang w:val="lt-LT"/>
        </w:rPr>
        <w:t xml:space="preserve"> – planuojama fiksuota subsidija), savivaldybės prisidėjimas – 82,5 tūkst. Eur  (apie 20 proc.). Jei projektas gautų finansavimą ir būtų galimybė jį įgyvendinti pereinant elektros energijos vartojimui prie alternatyvios energijos išteklių naudojimo, per metus elektros energijos sąnaudos sudarytų 30,65 tūkst. Eur, taigi būtų sutaupoma apie 45 proc. elektros energijai iki šiol skiriamų lėšų (tai sudarytų apie 25 tūkst. Eur), o per 25 m. šie sutaupymai siektų  625 tūkst. Eur. </w:t>
      </w:r>
      <w:r w:rsidR="00801BD5" w:rsidRPr="00801BD5">
        <w:rPr>
          <w:sz w:val="24"/>
          <w:szCs w:val="24"/>
          <w:lang w:val="lt-LT"/>
        </w:rPr>
        <w:t>Saulės jėgainės a</w:t>
      </w:r>
      <w:r w:rsidR="001C3413" w:rsidRPr="00801BD5">
        <w:rPr>
          <w:sz w:val="24"/>
          <w:szCs w:val="24"/>
          <w:lang w:val="lt-LT"/>
        </w:rPr>
        <w:t>tsipirkim</w:t>
      </w:r>
      <w:r w:rsidR="00801BD5" w:rsidRPr="00801BD5">
        <w:rPr>
          <w:sz w:val="24"/>
          <w:szCs w:val="24"/>
          <w:lang w:val="lt-LT"/>
        </w:rPr>
        <w:t>o laikotarpis - maždaug</w:t>
      </w:r>
      <w:r w:rsidR="001C3413" w:rsidRPr="00801BD5">
        <w:rPr>
          <w:sz w:val="24"/>
          <w:szCs w:val="24"/>
          <w:lang w:val="lt-LT"/>
        </w:rPr>
        <w:t xml:space="preserve"> 3,3 metai..</w:t>
      </w:r>
      <w:r w:rsidR="00801BD5" w:rsidRPr="00801BD5">
        <w:rPr>
          <w:sz w:val="24"/>
          <w:szCs w:val="24"/>
          <w:lang w:val="lt-LT"/>
        </w:rPr>
        <w:t xml:space="preserve"> Numatomas projekto įgyvendinimo laikotarpis – 2021 -2022 m. </w:t>
      </w:r>
      <w:r w:rsidR="001C3413" w:rsidRPr="00801BD5">
        <w:rPr>
          <w:sz w:val="24"/>
          <w:szCs w:val="24"/>
          <w:lang w:val="lt-LT"/>
        </w:rPr>
        <w:t xml:space="preserve"> </w:t>
      </w:r>
    </w:p>
    <w:p w14:paraId="26D9154B" w14:textId="3AFC2552" w:rsidR="00801BD5" w:rsidRPr="00801BD5" w:rsidRDefault="00801BD5" w:rsidP="00801BD5">
      <w:pPr>
        <w:jc w:val="both"/>
        <w:rPr>
          <w:sz w:val="24"/>
          <w:szCs w:val="24"/>
          <w:lang w:val="lt-LT"/>
        </w:rPr>
      </w:pPr>
      <w:r w:rsidRPr="00801BD5">
        <w:rPr>
          <w:sz w:val="24"/>
          <w:szCs w:val="24"/>
          <w:lang w:val="lt-LT" w:eastAsia="en-US"/>
        </w:rPr>
        <w:t xml:space="preserve">2. </w:t>
      </w:r>
      <w:r w:rsidR="00633235" w:rsidRPr="00801BD5">
        <w:rPr>
          <w:sz w:val="24"/>
          <w:szCs w:val="24"/>
          <w:lang w:val="lt-LT" w:eastAsia="en-US"/>
        </w:rPr>
        <w:t xml:space="preserve">BĮ Rokiškio Juozo </w:t>
      </w:r>
      <w:proofErr w:type="spellStart"/>
      <w:r w:rsidR="00633235" w:rsidRPr="00801BD5">
        <w:rPr>
          <w:sz w:val="24"/>
          <w:szCs w:val="24"/>
          <w:lang w:val="lt-LT" w:eastAsia="en-US"/>
        </w:rPr>
        <w:t>Tūbelio</w:t>
      </w:r>
      <w:proofErr w:type="spellEnd"/>
      <w:r w:rsidR="00633235" w:rsidRPr="00801BD5">
        <w:rPr>
          <w:sz w:val="24"/>
          <w:szCs w:val="24"/>
          <w:lang w:val="lt-LT" w:eastAsia="en-US"/>
        </w:rPr>
        <w:t xml:space="preserve"> progimnazijos projektas </w:t>
      </w:r>
      <w:r w:rsidR="00633235" w:rsidRPr="00801BD5">
        <w:rPr>
          <w:bCs/>
          <w:sz w:val="24"/>
          <w:szCs w:val="24"/>
          <w:lang w:val="lt-LT"/>
        </w:rPr>
        <w:t xml:space="preserve">„Atsinaujinančių energijos išteklių diegimas Rokiškio Juozo </w:t>
      </w:r>
      <w:proofErr w:type="spellStart"/>
      <w:r w:rsidR="00633235" w:rsidRPr="00801BD5">
        <w:rPr>
          <w:bCs/>
          <w:sz w:val="24"/>
          <w:szCs w:val="24"/>
          <w:lang w:val="lt-LT"/>
        </w:rPr>
        <w:t>Tūbelio</w:t>
      </w:r>
      <w:proofErr w:type="spellEnd"/>
      <w:r w:rsidR="00633235" w:rsidRPr="00801BD5">
        <w:rPr>
          <w:bCs/>
          <w:sz w:val="24"/>
          <w:szCs w:val="24"/>
          <w:lang w:val="lt-LT"/>
        </w:rPr>
        <w:t xml:space="preserve"> progimnazijoje (P. Širvio g. 2, Rokiškis)</w:t>
      </w:r>
      <w:r w:rsidR="00633235" w:rsidRPr="00801BD5">
        <w:rPr>
          <w:bCs/>
          <w:iCs/>
          <w:sz w:val="24"/>
          <w:szCs w:val="24"/>
          <w:lang w:val="lt-LT"/>
        </w:rPr>
        <w:t>“</w:t>
      </w:r>
      <w:r w:rsidR="00633235" w:rsidRPr="00801BD5">
        <w:rPr>
          <w:sz w:val="24"/>
          <w:szCs w:val="24"/>
          <w:lang w:val="lt-LT"/>
        </w:rPr>
        <w:t xml:space="preserve">. </w:t>
      </w:r>
      <w:r w:rsidR="00607664" w:rsidRPr="00801BD5">
        <w:rPr>
          <w:rStyle w:val="Grietas"/>
          <w:rFonts w:ascii="Source Sans Pro" w:hAnsi="Source Sans Pro" w:cs="Arial"/>
          <w:b w:val="0"/>
          <w:sz w:val="24"/>
          <w:szCs w:val="24"/>
          <w:lang w:val="lt-LT"/>
        </w:rPr>
        <w:t>Projekto tikslas – siekiant sutaupyti elektros energijos suvartojimo išlaidas ir pasinaudoti alternatyvių energijos išteklių teikiamomis galimybėmis, įrengti ant įstaigos pastatų stogų saulės jėgainės elektrinę įstaigos veiklai reikalingos elektros energijos gamybai.</w:t>
      </w:r>
      <w:r w:rsidR="00607664" w:rsidRPr="00801BD5">
        <w:rPr>
          <w:sz w:val="24"/>
          <w:szCs w:val="24"/>
          <w:lang w:val="lt-LT"/>
        </w:rPr>
        <w:t xml:space="preserve"> </w:t>
      </w:r>
      <w:r w:rsidRPr="00801BD5">
        <w:rPr>
          <w:sz w:val="24"/>
          <w:szCs w:val="24"/>
          <w:lang w:val="lt-LT"/>
        </w:rPr>
        <w:t xml:space="preserve">Įstaiga 2019 m. suvartojo 98000 kWh, už kurią pagal šiuo metu galiojančias kainas sumokėtų 11040 Eur. Ant įstaigos pastatų stogų galima sumontuoti 90 </w:t>
      </w:r>
      <w:proofErr w:type="spellStart"/>
      <w:r w:rsidRPr="00801BD5">
        <w:rPr>
          <w:sz w:val="24"/>
          <w:szCs w:val="24"/>
          <w:lang w:val="lt-LT"/>
        </w:rPr>
        <w:t>kWp</w:t>
      </w:r>
      <w:proofErr w:type="spellEnd"/>
      <w:r w:rsidRPr="00801BD5">
        <w:rPr>
          <w:sz w:val="24"/>
          <w:szCs w:val="24"/>
          <w:lang w:val="lt-LT"/>
        </w:rPr>
        <w:t xml:space="preserve"> saulės elektrinę, kuri sugeneruotų  metinį įstaigos elektros poreikį t. y. apie 90000 kWh. Preliminarus projekto biudžetas sudarytų apie 90 tūkst. Eur, iš jų Klimato kaitos programos subsidija sudarytų apie 71,44 tūkst. Eur (80 proc. projekto vertės-793,76 Eur/ </w:t>
      </w:r>
      <w:proofErr w:type="spellStart"/>
      <w:r w:rsidRPr="00801BD5">
        <w:rPr>
          <w:sz w:val="24"/>
          <w:szCs w:val="24"/>
          <w:lang w:val="lt-LT"/>
        </w:rPr>
        <w:t>kWp</w:t>
      </w:r>
      <w:proofErr w:type="spellEnd"/>
      <w:r w:rsidRPr="00801BD5">
        <w:rPr>
          <w:sz w:val="24"/>
          <w:szCs w:val="24"/>
          <w:lang w:val="lt-LT"/>
        </w:rPr>
        <w:t xml:space="preserve"> – planuojama fiksuota subsidija), savivaldybės prisidėjimas – 18,56 tūkst. Eur  (apie 20 proc.). Jei projektas gautų finansavimą ir būtų galimybė jį įgyvendinti pereinant elektros energijos vartojimui prie alternatyvios energijos išteklių naudojimo., </w:t>
      </w:r>
      <w:r>
        <w:rPr>
          <w:sz w:val="24"/>
          <w:szCs w:val="24"/>
          <w:lang w:val="lt-LT"/>
        </w:rPr>
        <w:t>p</w:t>
      </w:r>
      <w:r w:rsidRPr="00801BD5">
        <w:rPr>
          <w:sz w:val="24"/>
          <w:szCs w:val="24"/>
          <w:lang w:val="lt-LT"/>
        </w:rPr>
        <w:t xml:space="preserve">er metus būtų sutaupoma apie 58 proc. elektros energijai iki šiol skiriamų lėšų (tai sudarytų apie 6,36 tūkst. Eur), o per 25 m. šie sutaupymai siektų 158 tūkst. Eur. </w:t>
      </w:r>
      <w:r>
        <w:rPr>
          <w:sz w:val="24"/>
          <w:szCs w:val="24"/>
          <w:lang w:val="lt-LT"/>
        </w:rPr>
        <w:t>SE atsipirkimo laikotarpis- maždaug</w:t>
      </w:r>
      <w:r w:rsidRPr="00801BD5">
        <w:rPr>
          <w:sz w:val="24"/>
          <w:szCs w:val="24"/>
          <w:lang w:val="lt-LT"/>
        </w:rPr>
        <w:t xml:space="preserve"> - 3 metai. Numatomas projekto įgyvendinimo laikotarpis – 2021 -2022 m.</w:t>
      </w:r>
    </w:p>
    <w:p w14:paraId="66037AE9" w14:textId="07659216" w:rsidR="006C276A" w:rsidRPr="006C276A" w:rsidRDefault="00AB3507" w:rsidP="006C276A">
      <w:pPr>
        <w:jc w:val="both"/>
        <w:rPr>
          <w:sz w:val="24"/>
          <w:szCs w:val="24"/>
          <w:lang w:val="en-GB"/>
        </w:rPr>
      </w:pPr>
      <w:r w:rsidRPr="006C276A">
        <w:rPr>
          <w:sz w:val="24"/>
          <w:szCs w:val="24"/>
          <w:lang w:val="lt-LT" w:eastAsia="en-US"/>
        </w:rPr>
        <w:t xml:space="preserve">3. </w:t>
      </w:r>
      <w:r w:rsidR="00633235" w:rsidRPr="006C276A">
        <w:rPr>
          <w:sz w:val="24"/>
          <w:szCs w:val="24"/>
          <w:lang w:val="lt-LT" w:eastAsia="en-US"/>
        </w:rPr>
        <w:t xml:space="preserve">BĮ Rokiškio rajono savivaldybės administracijos </w:t>
      </w:r>
      <w:r w:rsidR="00633235" w:rsidRPr="006C276A">
        <w:rPr>
          <w:sz w:val="24"/>
          <w:szCs w:val="24"/>
          <w:lang w:val="lt-LT"/>
        </w:rPr>
        <w:t xml:space="preserve">projektas </w:t>
      </w:r>
      <w:r w:rsidR="00633235" w:rsidRPr="006C276A">
        <w:rPr>
          <w:bCs/>
          <w:sz w:val="24"/>
          <w:szCs w:val="24"/>
          <w:lang w:val="lt-LT"/>
        </w:rPr>
        <w:t xml:space="preserve">„Atsinaujinančių energijos išteklių diegimas </w:t>
      </w:r>
      <w:r w:rsidR="00633235" w:rsidRPr="006C276A">
        <w:rPr>
          <w:sz w:val="24"/>
          <w:szCs w:val="24"/>
          <w:lang w:val="lt-LT"/>
        </w:rPr>
        <w:t>Rokiškio Juozo Tumo-Vaižganto gimnazijoje (Taikos g. 17, Rokiškis)</w:t>
      </w:r>
      <w:r w:rsidR="00633235" w:rsidRPr="006C276A">
        <w:rPr>
          <w:bCs/>
          <w:iCs/>
          <w:sz w:val="24"/>
          <w:szCs w:val="24"/>
          <w:lang w:val="lt-LT"/>
        </w:rPr>
        <w:t>“</w:t>
      </w:r>
      <w:r w:rsidRPr="006C276A">
        <w:rPr>
          <w:bCs/>
          <w:iCs/>
          <w:sz w:val="24"/>
          <w:szCs w:val="24"/>
          <w:lang w:val="lt-LT"/>
        </w:rPr>
        <w:t xml:space="preserve">. </w:t>
      </w:r>
      <w:r w:rsidRPr="006C276A">
        <w:rPr>
          <w:rStyle w:val="Grietas"/>
          <w:b w:val="0"/>
          <w:sz w:val="24"/>
          <w:szCs w:val="24"/>
          <w:lang w:val="lt-LT"/>
        </w:rPr>
        <w:t xml:space="preserve">Projekto tikslas – siekiant sutaupyti elektros energijos suvartojimo išlaidas ir pasinaudoti alternatyvių energijos išteklių teikiamomis galimybėmis, įrengti ant </w:t>
      </w:r>
      <w:r w:rsidRPr="006C276A">
        <w:rPr>
          <w:sz w:val="24"/>
          <w:szCs w:val="24"/>
          <w:lang w:val="lt-LT"/>
        </w:rPr>
        <w:t xml:space="preserve">Rokiškio Juozo Tumo-Vaižganto gimnazijos padalinio </w:t>
      </w:r>
      <w:r w:rsidRPr="006C276A">
        <w:rPr>
          <w:rStyle w:val="Grietas"/>
          <w:b w:val="0"/>
          <w:sz w:val="24"/>
          <w:szCs w:val="24"/>
          <w:lang w:val="lt-LT"/>
        </w:rPr>
        <w:t>pastatų, esančių Taikos g. 17, Rokiškyje,  stogų saulės jėgainės elektrinę įstaigos veiklai reikalingos elektros energijos gamybai.</w:t>
      </w:r>
      <w:r w:rsidRPr="006C276A">
        <w:rPr>
          <w:b/>
          <w:sz w:val="24"/>
          <w:szCs w:val="24"/>
          <w:lang w:val="lt-LT"/>
        </w:rPr>
        <w:t xml:space="preserve"> </w:t>
      </w:r>
      <w:r w:rsidRPr="006C276A">
        <w:rPr>
          <w:rStyle w:val="Grietas"/>
          <w:b w:val="0"/>
          <w:sz w:val="24"/>
          <w:szCs w:val="24"/>
          <w:lang w:val="lt-LT"/>
        </w:rPr>
        <w:t xml:space="preserve"> Įstaiga </w:t>
      </w:r>
      <w:r w:rsidR="00CC2DBD" w:rsidRPr="006C276A">
        <w:rPr>
          <w:rStyle w:val="Grietas"/>
          <w:b w:val="0"/>
          <w:sz w:val="24"/>
          <w:szCs w:val="24"/>
          <w:lang w:val="lt-LT"/>
        </w:rPr>
        <w:t xml:space="preserve">Taikos g. 17 esančiame pastate </w:t>
      </w:r>
      <w:r w:rsidR="00C275F3" w:rsidRPr="006C276A">
        <w:rPr>
          <w:rStyle w:val="Grietas"/>
          <w:b w:val="0"/>
          <w:sz w:val="24"/>
          <w:szCs w:val="24"/>
          <w:lang w:val="lt-LT"/>
        </w:rPr>
        <w:t>per 2019</w:t>
      </w:r>
      <w:r w:rsidRPr="006C276A">
        <w:rPr>
          <w:rStyle w:val="Grietas"/>
          <w:b w:val="0"/>
          <w:sz w:val="24"/>
          <w:szCs w:val="24"/>
          <w:lang w:val="lt-LT"/>
        </w:rPr>
        <w:t xml:space="preserve"> m. </w:t>
      </w:r>
      <w:r w:rsidR="00CC2DBD" w:rsidRPr="006C276A">
        <w:rPr>
          <w:rStyle w:val="Grietas"/>
          <w:b w:val="0"/>
          <w:sz w:val="24"/>
          <w:szCs w:val="24"/>
          <w:lang w:val="lt-LT"/>
        </w:rPr>
        <w:t>suvartojo apie 7</w:t>
      </w:r>
      <w:r w:rsidR="00F86255" w:rsidRPr="006C276A">
        <w:rPr>
          <w:rStyle w:val="Grietas"/>
          <w:b w:val="0"/>
          <w:sz w:val="24"/>
          <w:szCs w:val="24"/>
          <w:lang w:val="lt-LT"/>
        </w:rPr>
        <w:t>5</w:t>
      </w:r>
      <w:r w:rsidRPr="006C276A">
        <w:rPr>
          <w:rStyle w:val="Grietas"/>
          <w:b w:val="0"/>
          <w:sz w:val="24"/>
          <w:szCs w:val="24"/>
          <w:lang w:val="lt-LT"/>
        </w:rPr>
        <w:t xml:space="preserve"> tūkst. kWh elektros energijos</w:t>
      </w:r>
      <w:r w:rsidR="000224B4">
        <w:rPr>
          <w:rStyle w:val="Grietas"/>
          <w:b w:val="0"/>
          <w:sz w:val="24"/>
          <w:szCs w:val="24"/>
          <w:lang w:val="lt-LT"/>
        </w:rPr>
        <w:t>, o išlaidos joms sudarė 9</w:t>
      </w:r>
      <w:r w:rsidR="002269FB">
        <w:rPr>
          <w:rStyle w:val="Grietas"/>
          <w:b w:val="0"/>
          <w:sz w:val="24"/>
          <w:szCs w:val="24"/>
          <w:lang w:val="lt-LT"/>
        </w:rPr>
        <w:t xml:space="preserve"> tūkst. </w:t>
      </w:r>
      <w:r w:rsidR="000224B4">
        <w:rPr>
          <w:rStyle w:val="Grietas"/>
          <w:b w:val="0"/>
          <w:sz w:val="24"/>
          <w:szCs w:val="24"/>
          <w:lang w:val="lt-LT"/>
        </w:rPr>
        <w:t>Eur</w:t>
      </w:r>
      <w:r w:rsidRPr="006C276A">
        <w:rPr>
          <w:rStyle w:val="Grietas"/>
          <w:b w:val="0"/>
          <w:sz w:val="24"/>
          <w:szCs w:val="24"/>
          <w:lang w:val="lt-LT"/>
        </w:rPr>
        <w:t xml:space="preserve">. Planuojama  saulės jėgainės galia – apie </w:t>
      </w:r>
      <w:r w:rsidR="00CC2DBD" w:rsidRPr="006C276A">
        <w:rPr>
          <w:rStyle w:val="Grietas"/>
          <w:b w:val="0"/>
          <w:sz w:val="24"/>
          <w:szCs w:val="24"/>
          <w:lang w:val="lt-LT"/>
        </w:rPr>
        <w:t>7</w:t>
      </w:r>
      <w:r w:rsidR="00C275F3" w:rsidRPr="006C276A">
        <w:rPr>
          <w:rStyle w:val="Grietas"/>
          <w:b w:val="0"/>
          <w:sz w:val="24"/>
          <w:szCs w:val="24"/>
          <w:lang w:val="lt-LT"/>
        </w:rPr>
        <w:t>5</w:t>
      </w:r>
      <w:r w:rsidR="000224B4">
        <w:rPr>
          <w:rStyle w:val="Grietas"/>
          <w:b w:val="0"/>
          <w:sz w:val="24"/>
          <w:szCs w:val="24"/>
          <w:lang w:val="lt-LT"/>
        </w:rPr>
        <w:t xml:space="preserve"> kW, kuri generuotų 100 proc. metinio įstaigos elektros energijos poreikio.</w:t>
      </w:r>
      <w:r w:rsidRPr="006C276A">
        <w:rPr>
          <w:rStyle w:val="Grietas"/>
          <w:b w:val="0"/>
          <w:sz w:val="24"/>
          <w:szCs w:val="24"/>
          <w:lang w:val="lt-LT"/>
        </w:rPr>
        <w:t xml:space="preserve"> </w:t>
      </w:r>
      <w:r w:rsidRPr="006C276A">
        <w:rPr>
          <w:sz w:val="24"/>
          <w:szCs w:val="24"/>
          <w:lang w:val="lt-LT"/>
        </w:rPr>
        <w:t>Planuojamas preliminarus projek</w:t>
      </w:r>
      <w:r w:rsidR="000224B4">
        <w:rPr>
          <w:sz w:val="24"/>
          <w:szCs w:val="24"/>
          <w:lang w:val="lt-LT"/>
        </w:rPr>
        <w:t>to biudžetas – apie 74,4</w:t>
      </w:r>
      <w:r w:rsidRPr="006C276A">
        <w:rPr>
          <w:sz w:val="24"/>
          <w:szCs w:val="24"/>
          <w:lang w:val="lt-LT"/>
        </w:rPr>
        <w:t xml:space="preserve"> tūkst. Eur, iš jų Klimato kaitos programos subsidija sudarytų apie </w:t>
      </w:r>
      <w:r w:rsidR="000224B4">
        <w:rPr>
          <w:sz w:val="24"/>
          <w:szCs w:val="24"/>
          <w:lang w:val="lt-LT"/>
        </w:rPr>
        <w:t>59,5</w:t>
      </w:r>
      <w:r w:rsidRPr="006C276A">
        <w:rPr>
          <w:sz w:val="24"/>
          <w:szCs w:val="24"/>
          <w:lang w:val="lt-LT"/>
        </w:rPr>
        <w:t xml:space="preserve"> tūkst. Eur (80 proc.), savivaldybės prisidėjimas –</w:t>
      </w:r>
      <w:r w:rsidR="009D0476" w:rsidRPr="006C276A">
        <w:rPr>
          <w:sz w:val="24"/>
          <w:szCs w:val="24"/>
          <w:lang w:val="lt-LT"/>
        </w:rPr>
        <w:t>14</w:t>
      </w:r>
      <w:r w:rsidR="000224B4">
        <w:rPr>
          <w:sz w:val="24"/>
          <w:szCs w:val="24"/>
          <w:lang w:val="lt-LT"/>
        </w:rPr>
        <w:t>,9</w:t>
      </w:r>
      <w:r w:rsidRPr="006C276A">
        <w:rPr>
          <w:sz w:val="24"/>
          <w:szCs w:val="24"/>
          <w:lang w:val="lt-LT"/>
        </w:rPr>
        <w:t xml:space="preserve"> tūkst. Eur  (20 proc.). Numatomas projekto įgyvendinimo laikotarpis – 2021 -2022 m. </w:t>
      </w:r>
      <w:r w:rsidR="002269FB" w:rsidRPr="00801BD5">
        <w:rPr>
          <w:sz w:val="24"/>
          <w:szCs w:val="24"/>
          <w:lang w:val="lt-LT"/>
        </w:rPr>
        <w:t xml:space="preserve">Jei projektas gautų finansavimą ir būtų galimybė jį įgyvendinti pereinant elektros energijos vartojimui prie alternatyvios energijos išteklių naudojimo., </w:t>
      </w:r>
      <w:r w:rsidR="002269FB">
        <w:rPr>
          <w:sz w:val="24"/>
          <w:szCs w:val="24"/>
          <w:lang w:val="lt-LT"/>
        </w:rPr>
        <w:t>p</w:t>
      </w:r>
      <w:r w:rsidR="002269FB" w:rsidRPr="00801BD5">
        <w:rPr>
          <w:sz w:val="24"/>
          <w:szCs w:val="24"/>
          <w:lang w:val="lt-LT"/>
        </w:rPr>
        <w:t xml:space="preserve">er metus būtų sutaupoma </w:t>
      </w:r>
      <w:r w:rsidR="006C276A" w:rsidRPr="006C276A">
        <w:rPr>
          <w:sz w:val="24"/>
          <w:szCs w:val="24"/>
          <w:lang w:val="lt-LT"/>
        </w:rPr>
        <w:t xml:space="preserve">apie 69 proc. elektros energijai iki šiol skiriamų lėšų (tai sudarytų apie 6,4 tūkst. </w:t>
      </w:r>
      <w:r w:rsidR="006C276A" w:rsidRPr="006C276A">
        <w:rPr>
          <w:sz w:val="24"/>
          <w:szCs w:val="24"/>
          <w:lang w:val="en-GB"/>
        </w:rPr>
        <w:t>Eur</w:t>
      </w:r>
      <w:r w:rsidR="006C276A">
        <w:rPr>
          <w:sz w:val="24"/>
          <w:szCs w:val="24"/>
          <w:lang w:val="en-GB"/>
        </w:rPr>
        <w:t xml:space="preserve"> per </w:t>
      </w:r>
      <w:proofErr w:type="spellStart"/>
      <w:r w:rsidR="006C276A">
        <w:rPr>
          <w:sz w:val="24"/>
          <w:szCs w:val="24"/>
          <w:lang w:val="en-GB"/>
        </w:rPr>
        <w:t>metus</w:t>
      </w:r>
      <w:proofErr w:type="spellEnd"/>
      <w:r w:rsidR="006C276A" w:rsidRPr="006C276A">
        <w:rPr>
          <w:sz w:val="24"/>
          <w:szCs w:val="24"/>
          <w:lang w:val="en-GB"/>
        </w:rPr>
        <w:t xml:space="preserve">), o per 25 m. </w:t>
      </w:r>
      <w:proofErr w:type="spellStart"/>
      <w:r w:rsidR="006C276A" w:rsidRPr="006C276A">
        <w:rPr>
          <w:sz w:val="24"/>
          <w:szCs w:val="24"/>
          <w:lang w:val="en-GB"/>
        </w:rPr>
        <w:t>šie</w:t>
      </w:r>
      <w:proofErr w:type="spellEnd"/>
      <w:r w:rsidR="006C276A" w:rsidRPr="006C276A">
        <w:rPr>
          <w:sz w:val="24"/>
          <w:szCs w:val="24"/>
          <w:lang w:val="en-GB"/>
        </w:rPr>
        <w:t xml:space="preserve"> </w:t>
      </w:r>
      <w:proofErr w:type="spellStart"/>
      <w:r w:rsidR="006C276A" w:rsidRPr="006C276A">
        <w:rPr>
          <w:sz w:val="24"/>
          <w:szCs w:val="24"/>
          <w:lang w:val="en-GB"/>
        </w:rPr>
        <w:t>sut</w:t>
      </w:r>
      <w:r w:rsidR="006C276A">
        <w:rPr>
          <w:sz w:val="24"/>
          <w:szCs w:val="24"/>
          <w:lang w:val="en-GB"/>
        </w:rPr>
        <w:t>aupymai</w:t>
      </w:r>
      <w:proofErr w:type="spellEnd"/>
      <w:r w:rsidR="006C276A">
        <w:rPr>
          <w:sz w:val="24"/>
          <w:szCs w:val="24"/>
          <w:lang w:val="en-GB"/>
        </w:rPr>
        <w:t xml:space="preserve"> </w:t>
      </w:r>
      <w:proofErr w:type="spellStart"/>
      <w:r w:rsidR="006C276A">
        <w:rPr>
          <w:sz w:val="24"/>
          <w:szCs w:val="24"/>
          <w:lang w:val="en-GB"/>
        </w:rPr>
        <w:t>siektų</w:t>
      </w:r>
      <w:proofErr w:type="spellEnd"/>
      <w:r w:rsidR="006C276A">
        <w:rPr>
          <w:sz w:val="24"/>
          <w:szCs w:val="24"/>
          <w:lang w:val="en-GB"/>
        </w:rPr>
        <w:t xml:space="preserve"> 160 </w:t>
      </w:r>
      <w:proofErr w:type="spellStart"/>
      <w:r w:rsidR="006C276A">
        <w:rPr>
          <w:sz w:val="24"/>
          <w:szCs w:val="24"/>
          <w:lang w:val="en-GB"/>
        </w:rPr>
        <w:t>tūkst</w:t>
      </w:r>
      <w:proofErr w:type="spellEnd"/>
      <w:r w:rsidR="006C276A">
        <w:rPr>
          <w:sz w:val="24"/>
          <w:szCs w:val="24"/>
          <w:lang w:val="en-GB"/>
        </w:rPr>
        <w:t xml:space="preserve">. Eur. </w:t>
      </w:r>
      <w:proofErr w:type="spellStart"/>
      <w:r w:rsidR="006C276A">
        <w:rPr>
          <w:sz w:val="24"/>
          <w:szCs w:val="24"/>
          <w:lang w:val="en-GB"/>
        </w:rPr>
        <w:t>Saulės</w:t>
      </w:r>
      <w:proofErr w:type="spellEnd"/>
      <w:r w:rsidR="006C276A">
        <w:rPr>
          <w:sz w:val="24"/>
          <w:szCs w:val="24"/>
          <w:lang w:val="en-GB"/>
        </w:rPr>
        <w:t xml:space="preserve"> </w:t>
      </w:r>
      <w:proofErr w:type="spellStart"/>
      <w:r w:rsidR="006C276A">
        <w:rPr>
          <w:sz w:val="24"/>
          <w:szCs w:val="24"/>
          <w:lang w:val="en-GB"/>
        </w:rPr>
        <w:t>jėgainės</w:t>
      </w:r>
      <w:proofErr w:type="spellEnd"/>
      <w:r w:rsidR="006C276A">
        <w:rPr>
          <w:sz w:val="24"/>
          <w:szCs w:val="24"/>
          <w:lang w:val="en-GB"/>
        </w:rPr>
        <w:t xml:space="preserve"> </w:t>
      </w:r>
      <w:proofErr w:type="spellStart"/>
      <w:r w:rsidR="006C276A">
        <w:rPr>
          <w:sz w:val="24"/>
          <w:szCs w:val="24"/>
          <w:lang w:val="en-GB"/>
        </w:rPr>
        <w:t>a</w:t>
      </w:r>
      <w:r w:rsidR="006C276A" w:rsidRPr="006C276A">
        <w:rPr>
          <w:sz w:val="24"/>
          <w:szCs w:val="24"/>
          <w:lang w:val="en-GB"/>
        </w:rPr>
        <w:t>tsipirkim</w:t>
      </w:r>
      <w:r w:rsidR="00801BD5">
        <w:rPr>
          <w:sz w:val="24"/>
          <w:szCs w:val="24"/>
          <w:lang w:val="en-GB"/>
        </w:rPr>
        <w:t>o</w:t>
      </w:r>
      <w:proofErr w:type="spellEnd"/>
      <w:r w:rsidR="00801BD5">
        <w:rPr>
          <w:sz w:val="24"/>
          <w:szCs w:val="24"/>
          <w:lang w:val="en-GB"/>
        </w:rPr>
        <w:t xml:space="preserve"> </w:t>
      </w:r>
      <w:proofErr w:type="spellStart"/>
      <w:r w:rsidR="00801BD5">
        <w:rPr>
          <w:sz w:val="24"/>
          <w:szCs w:val="24"/>
          <w:lang w:val="en-GB"/>
        </w:rPr>
        <w:t>laikotarpis</w:t>
      </w:r>
      <w:proofErr w:type="spellEnd"/>
      <w:r w:rsidR="00801BD5">
        <w:rPr>
          <w:sz w:val="24"/>
          <w:szCs w:val="24"/>
          <w:lang w:val="en-GB"/>
        </w:rPr>
        <w:t xml:space="preserve"> –</w:t>
      </w:r>
      <w:proofErr w:type="spellStart"/>
      <w:r w:rsidR="00801BD5">
        <w:rPr>
          <w:sz w:val="24"/>
          <w:szCs w:val="24"/>
          <w:lang w:val="en-GB"/>
        </w:rPr>
        <w:t>maždaug</w:t>
      </w:r>
      <w:proofErr w:type="spellEnd"/>
      <w:r w:rsidR="006C276A" w:rsidRPr="006C276A">
        <w:rPr>
          <w:sz w:val="24"/>
          <w:szCs w:val="24"/>
          <w:lang w:val="en-GB"/>
        </w:rPr>
        <w:t xml:space="preserve"> 2 </w:t>
      </w:r>
      <w:proofErr w:type="spellStart"/>
      <w:r w:rsidR="006C276A" w:rsidRPr="006C276A">
        <w:rPr>
          <w:sz w:val="24"/>
          <w:szCs w:val="24"/>
          <w:lang w:val="en-GB"/>
        </w:rPr>
        <w:t>metai</w:t>
      </w:r>
      <w:proofErr w:type="spellEnd"/>
      <w:r w:rsidR="006C276A" w:rsidRPr="006C276A">
        <w:rPr>
          <w:sz w:val="24"/>
          <w:szCs w:val="24"/>
          <w:lang w:val="en-GB"/>
        </w:rPr>
        <w:t>.</w:t>
      </w:r>
    </w:p>
    <w:p w14:paraId="3930B0F9" w14:textId="286A097A" w:rsidR="00796B35" w:rsidRPr="002511EE" w:rsidRDefault="002511EE" w:rsidP="00796B35">
      <w:pPr>
        <w:autoSpaceDE w:val="0"/>
        <w:autoSpaceDN w:val="0"/>
        <w:adjustRightInd w:val="0"/>
        <w:jc w:val="both"/>
        <w:rPr>
          <w:sz w:val="24"/>
          <w:szCs w:val="24"/>
          <w:lang w:val="lt-LT"/>
        </w:rPr>
      </w:pPr>
      <w:r>
        <w:rPr>
          <w:sz w:val="24"/>
          <w:szCs w:val="24"/>
          <w:lang w:val="lt-LT"/>
        </w:rPr>
        <w:tab/>
      </w:r>
      <w:r w:rsidR="006732C2">
        <w:rPr>
          <w:sz w:val="24"/>
          <w:szCs w:val="24"/>
          <w:lang w:val="lt-LT"/>
        </w:rPr>
        <w:t>Jei projektai</w:t>
      </w:r>
      <w:r w:rsidR="00796B35" w:rsidRPr="002511EE">
        <w:rPr>
          <w:sz w:val="24"/>
          <w:szCs w:val="24"/>
          <w:lang w:val="lt-LT"/>
        </w:rPr>
        <w:t xml:space="preserve"> gautų</w:t>
      </w:r>
      <w:r w:rsidR="006732C2">
        <w:rPr>
          <w:sz w:val="24"/>
          <w:szCs w:val="24"/>
          <w:lang w:val="lt-LT"/>
        </w:rPr>
        <w:t xml:space="preserve"> finansavimą ir būtų galimybė juos</w:t>
      </w:r>
      <w:r w:rsidR="00796B35" w:rsidRPr="002511EE">
        <w:rPr>
          <w:sz w:val="24"/>
          <w:szCs w:val="24"/>
          <w:lang w:val="lt-LT"/>
        </w:rPr>
        <w:t xml:space="preserve"> įgyvendinti pereinant elektros energijos vartojimui prie alternatyvios energijos išteklių</w:t>
      </w:r>
      <w:r w:rsidR="006732C2">
        <w:rPr>
          <w:sz w:val="24"/>
          <w:szCs w:val="24"/>
          <w:lang w:val="lt-LT"/>
        </w:rPr>
        <w:t xml:space="preserve"> (saulės energijos)</w:t>
      </w:r>
      <w:r w:rsidR="00796B35" w:rsidRPr="002511EE">
        <w:rPr>
          <w:sz w:val="24"/>
          <w:szCs w:val="24"/>
          <w:lang w:val="lt-LT"/>
        </w:rPr>
        <w:t xml:space="preserve"> naudojimo, per metu</w:t>
      </w:r>
      <w:r w:rsidR="00213671">
        <w:rPr>
          <w:sz w:val="24"/>
          <w:szCs w:val="24"/>
          <w:lang w:val="lt-LT"/>
        </w:rPr>
        <w:t>s būtų sutaupoma apie</w:t>
      </w:r>
      <w:r w:rsidR="00801BD5">
        <w:rPr>
          <w:sz w:val="24"/>
          <w:szCs w:val="24"/>
          <w:lang w:val="lt-LT"/>
        </w:rPr>
        <w:t xml:space="preserve"> 37,76 tūkst. Eur</w:t>
      </w:r>
      <w:r w:rsidR="00A15902">
        <w:rPr>
          <w:sz w:val="24"/>
          <w:szCs w:val="24"/>
          <w:lang w:val="lt-LT"/>
        </w:rPr>
        <w:t xml:space="preserve"> e</w:t>
      </w:r>
      <w:r w:rsidR="00796B35" w:rsidRPr="002511EE">
        <w:rPr>
          <w:sz w:val="24"/>
          <w:szCs w:val="24"/>
          <w:lang w:val="lt-LT"/>
        </w:rPr>
        <w:t>lektros energijai iki šiol skiriamų lėšų</w:t>
      </w:r>
      <w:r w:rsidR="00801BD5">
        <w:rPr>
          <w:sz w:val="24"/>
          <w:szCs w:val="24"/>
          <w:lang w:val="lt-LT"/>
        </w:rPr>
        <w:t xml:space="preserve"> aukščiau minėtoms įstaigoms </w:t>
      </w:r>
      <w:r w:rsidR="00796B35" w:rsidRPr="002511EE">
        <w:rPr>
          <w:sz w:val="24"/>
          <w:szCs w:val="24"/>
          <w:lang w:val="lt-LT"/>
        </w:rPr>
        <w:t xml:space="preserve">, o per 25 m. šie sutaupymai siektų </w:t>
      </w:r>
      <w:r w:rsidR="00801BD5">
        <w:rPr>
          <w:sz w:val="24"/>
          <w:szCs w:val="24"/>
          <w:lang w:val="lt-LT"/>
        </w:rPr>
        <w:t>944</w:t>
      </w:r>
      <w:r w:rsidR="006732C2">
        <w:rPr>
          <w:sz w:val="24"/>
          <w:szCs w:val="24"/>
          <w:lang w:val="lt-LT"/>
        </w:rPr>
        <w:t xml:space="preserve"> </w:t>
      </w:r>
      <w:r w:rsidR="00796B35" w:rsidRPr="002511EE">
        <w:rPr>
          <w:sz w:val="24"/>
          <w:szCs w:val="24"/>
          <w:lang w:val="lt-LT"/>
        </w:rPr>
        <w:t xml:space="preserve">tūkst. Eur. Dėl Energijos suvartojimo išlaidų sutaupymo atsiradusi </w:t>
      </w:r>
      <w:r w:rsidR="00A15902">
        <w:rPr>
          <w:sz w:val="24"/>
          <w:szCs w:val="24"/>
          <w:lang w:val="lt-LT"/>
        </w:rPr>
        <w:t xml:space="preserve">išlaidų </w:t>
      </w:r>
      <w:r w:rsidR="000224B4">
        <w:rPr>
          <w:sz w:val="24"/>
          <w:szCs w:val="24"/>
          <w:lang w:val="lt-LT"/>
        </w:rPr>
        <w:t>ekonomija leistų įstaigoms</w:t>
      </w:r>
      <w:r w:rsidR="00796B35" w:rsidRPr="002511EE">
        <w:rPr>
          <w:sz w:val="24"/>
          <w:szCs w:val="24"/>
          <w:lang w:val="lt-LT"/>
        </w:rPr>
        <w:t xml:space="preserve"> sutaupytas lėšas naudoti kitoms reikmėms</w:t>
      </w:r>
      <w:r w:rsidR="00A15902">
        <w:rPr>
          <w:sz w:val="24"/>
          <w:szCs w:val="24"/>
          <w:lang w:val="lt-LT"/>
        </w:rPr>
        <w:t xml:space="preserve"> bei</w:t>
      </w:r>
      <w:r w:rsidR="00796B35" w:rsidRPr="002511EE">
        <w:rPr>
          <w:sz w:val="24"/>
          <w:szCs w:val="24"/>
          <w:lang w:val="lt-LT"/>
        </w:rPr>
        <w:t xml:space="preserve"> paslaug</w:t>
      </w:r>
      <w:r>
        <w:rPr>
          <w:sz w:val="24"/>
          <w:szCs w:val="24"/>
          <w:lang w:val="lt-LT"/>
        </w:rPr>
        <w:t>oms gerinti.</w:t>
      </w:r>
      <w:r w:rsidR="00796B35" w:rsidRPr="002511EE">
        <w:rPr>
          <w:sz w:val="24"/>
          <w:szCs w:val="24"/>
          <w:lang w:val="lt-LT"/>
        </w:rPr>
        <w:t xml:space="preserve"> </w:t>
      </w:r>
    </w:p>
    <w:p w14:paraId="05D6B413" w14:textId="7313A1AD" w:rsidR="00A65DD4" w:rsidRPr="002511EE" w:rsidRDefault="0000723A" w:rsidP="0000723A">
      <w:pPr>
        <w:rPr>
          <w:b/>
          <w:sz w:val="24"/>
          <w:szCs w:val="24"/>
          <w:lang w:val="lt-LT" w:eastAsia="en-US"/>
        </w:rPr>
      </w:pPr>
      <w:r w:rsidRPr="002511EE">
        <w:rPr>
          <w:sz w:val="24"/>
          <w:szCs w:val="24"/>
          <w:lang w:val="lt-LT"/>
        </w:rPr>
        <w:t xml:space="preserve"> </w:t>
      </w:r>
      <w:r w:rsidR="00D667DA" w:rsidRPr="002511EE">
        <w:rPr>
          <w:b/>
          <w:sz w:val="24"/>
          <w:szCs w:val="24"/>
          <w:lang w:val="lt-LT" w:eastAsia="en-US"/>
        </w:rPr>
        <w:tab/>
      </w:r>
      <w:r w:rsidR="00A65DD4" w:rsidRPr="002511EE">
        <w:rPr>
          <w:b/>
          <w:sz w:val="24"/>
          <w:szCs w:val="24"/>
          <w:lang w:val="lt-LT" w:eastAsia="en-US"/>
        </w:rPr>
        <w:t>Galimos pasekmės, priėmus siūlomą tarybos sprendimo projektą:</w:t>
      </w:r>
    </w:p>
    <w:p w14:paraId="05D6B415" w14:textId="2872B398" w:rsidR="00A65DD4" w:rsidRPr="002511EE" w:rsidRDefault="00A65DD4" w:rsidP="00662077">
      <w:pPr>
        <w:jc w:val="both"/>
        <w:rPr>
          <w:sz w:val="24"/>
          <w:szCs w:val="24"/>
          <w:lang w:val="lt-LT" w:eastAsia="en-US"/>
        </w:rPr>
      </w:pPr>
      <w:r w:rsidRPr="002511EE">
        <w:rPr>
          <w:b/>
          <w:sz w:val="24"/>
          <w:szCs w:val="24"/>
          <w:lang w:val="lt-LT" w:eastAsia="en-US"/>
        </w:rPr>
        <w:tab/>
        <w:t>teigiamos</w:t>
      </w:r>
      <w:r w:rsidRPr="002511EE">
        <w:rPr>
          <w:sz w:val="24"/>
          <w:szCs w:val="24"/>
          <w:lang w:val="lt-LT" w:eastAsia="en-US"/>
        </w:rPr>
        <w:t xml:space="preserve"> – </w:t>
      </w:r>
      <w:r w:rsidR="002B7CCA" w:rsidRPr="002B7CCA">
        <w:rPr>
          <w:sz w:val="24"/>
          <w:szCs w:val="24"/>
          <w:lang w:val="lt-LT"/>
        </w:rPr>
        <w:t xml:space="preserve">sumažėjusios elektros energijos sąnaudos, </w:t>
      </w:r>
      <w:r w:rsidR="002B7CCA">
        <w:rPr>
          <w:sz w:val="24"/>
          <w:szCs w:val="24"/>
          <w:lang w:val="lt-LT"/>
        </w:rPr>
        <w:t>į</w:t>
      </w:r>
      <w:r w:rsidR="002B7CCA" w:rsidRPr="002B7CCA">
        <w:rPr>
          <w:sz w:val="24"/>
          <w:szCs w:val="24"/>
          <w:lang w:val="lt-LT"/>
        </w:rPr>
        <w:t xml:space="preserve">diegti aplinkai draugiški ir </w:t>
      </w:r>
      <w:proofErr w:type="spellStart"/>
      <w:r w:rsidR="002B7CCA" w:rsidRPr="002B7CCA">
        <w:rPr>
          <w:sz w:val="24"/>
          <w:szCs w:val="24"/>
          <w:lang w:val="lt-LT"/>
        </w:rPr>
        <w:t>inovatyvūs</w:t>
      </w:r>
      <w:proofErr w:type="spellEnd"/>
      <w:r w:rsidR="002B7CCA" w:rsidRPr="002B7CCA">
        <w:rPr>
          <w:sz w:val="24"/>
          <w:szCs w:val="24"/>
          <w:lang w:val="lt-LT"/>
        </w:rPr>
        <w:t xml:space="preserve"> sprendiniai, prisidės prie aplinkos taršos (šiltnamio efektą sukeliančių dujų) mažinimo</w:t>
      </w:r>
      <w:r w:rsidR="002B7CCA" w:rsidRPr="002B7CCA">
        <w:rPr>
          <w:lang w:val="lt-LT"/>
        </w:rPr>
        <w:t>.</w:t>
      </w:r>
      <w:r w:rsidRPr="002511EE">
        <w:rPr>
          <w:b/>
          <w:sz w:val="24"/>
          <w:szCs w:val="24"/>
          <w:lang w:val="lt-LT" w:eastAsia="en-US"/>
        </w:rPr>
        <w:tab/>
        <w:t>neigiamos</w:t>
      </w:r>
      <w:r w:rsidRPr="002511EE">
        <w:rPr>
          <w:sz w:val="24"/>
          <w:szCs w:val="24"/>
          <w:lang w:val="lt-LT" w:eastAsia="en-US"/>
        </w:rPr>
        <w:t xml:space="preserve"> – nėra.</w:t>
      </w:r>
    </w:p>
    <w:p w14:paraId="025D9B75" w14:textId="215B4A73" w:rsidR="00A8410E" w:rsidRPr="002511EE" w:rsidRDefault="00A65DD4" w:rsidP="00662077">
      <w:pPr>
        <w:jc w:val="both"/>
        <w:rPr>
          <w:sz w:val="24"/>
          <w:szCs w:val="24"/>
          <w:lang w:val="lt-LT" w:eastAsia="en-US"/>
        </w:rPr>
      </w:pPr>
      <w:r w:rsidRPr="002511EE">
        <w:rPr>
          <w:b/>
          <w:sz w:val="24"/>
          <w:szCs w:val="24"/>
          <w:lang w:val="lt-LT" w:eastAsia="en-US"/>
        </w:rPr>
        <w:lastRenderedPageBreak/>
        <w:tab/>
        <w:t xml:space="preserve">Kokia sprendimo nauda Rokiškio rajono gyventojams. </w:t>
      </w:r>
      <w:r w:rsidR="00D86D53" w:rsidRPr="00D86D53">
        <w:rPr>
          <w:sz w:val="24"/>
          <w:szCs w:val="24"/>
          <w:lang w:val="lt-LT" w:eastAsia="en-US"/>
        </w:rPr>
        <w:t>Įstaigos</w:t>
      </w:r>
      <w:r w:rsidR="0000723A" w:rsidRPr="002511EE">
        <w:rPr>
          <w:sz w:val="24"/>
          <w:szCs w:val="24"/>
          <w:lang w:val="lt-LT" w:eastAsia="en-US"/>
        </w:rPr>
        <w:t xml:space="preserve"> elektros energijai sutaupytas lėš</w:t>
      </w:r>
      <w:r w:rsidR="00D86D53">
        <w:rPr>
          <w:sz w:val="24"/>
          <w:szCs w:val="24"/>
          <w:lang w:val="lt-LT" w:eastAsia="en-US"/>
        </w:rPr>
        <w:t>as nukreiptų paslaugų gerinimui, be to d</w:t>
      </w:r>
      <w:r w:rsidR="0000723A" w:rsidRPr="002511EE">
        <w:rPr>
          <w:sz w:val="24"/>
          <w:szCs w:val="24"/>
          <w:lang w:val="lt-LT" w:eastAsia="en-US"/>
        </w:rPr>
        <w:t xml:space="preserve">ėl naudojamos alternatyvios energijos išteklių būtų prisidedama prie klimato kaitos mažinimo. </w:t>
      </w:r>
    </w:p>
    <w:p w14:paraId="12C75AEF" w14:textId="4F72975F" w:rsidR="007545B8" w:rsidRPr="002511EE" w:rsidRDefault="00A65DD4" w:rsidP="007545B8">
      <w:pPr>
        <w:ind w:firstLine="720"/>
        <w:jc w:val="both"/>
        <w:rPr>
          <w:sz w:val="24"/>
          <w:szCs w:val="24"/>
          <w:lang w:val="lt-LT"/>
        </w:rPr>
      </w:pPr>
      <w:r w:rsidRPr="002511EE">
        <w:rPr>
          <w:b/>
          <w:bCs/>
          <w:sz w:val="24"/>
          <w:szCs w:val="24"/>
          <w:lang w:val="lt-LT" w:eastAsia="en-US"/>
        </w:rPr>
        <w:t>Finansavimo šaltiniai ir lėšų poreikis</w:t>
      </w:r>
      <w:r w:rsidRPr="002511EE">
        <w:rPr>
          <w:sz w:val="24"/>
          <w:szCs w:val="24"/>
          <w:lang w:val="lt-LT" w:eastAsia="en-US"/>
        </w:rPr>
        <w:t>:</w:t>
      </w:r>
      <w:r w:rsidR="001A54FC" w:rsidRPr="002511EE">
        <w:rPr>
          <w:sz w:val="24"/>
          <w:szCs w:val="24"/>
          <w:lang w:val="lt-LT"/>
        </w:rPr>
        <w:t xml:space="preserve"> </w:t>
      </w:r>
      <w:r w:rsidR="007545B8" w:rsidRPr="002511EE">
        <w:rPr>
          <w:sz w:val="24"/>
          <w:szCs w:val="24"/>
          <w:lang w:val="lt-LT"/>
        </w:rPr>
        <w:t xml:space="preserve">planuojama gauti Klimato kaitos programos lėšos sudarytų  apie </w:t>
      </w:r>
      <w:r w:rsidR="002269FB">
        <w:rPr>
          <w:sz w:val="24"/>
          <w:szCs w:val="24"/>
          <w:lang w:val="lt-LT"/>
        </w:rPr>
        <w:t xml:space="preserve">448,44 </w:t>
      </w:r>
      <w:r w:rsidR="007545B8" w:rsidRPr="009D0476">
        <w:rPr>
          <w:sz w:val="24"/>
          <w:szCs w:val="24"/>
          <w:lang w:val="lt-LT"/>
        </w:rPr>
        <w:t>tūkst. Eur, o savivaldybės biudžeto lėšos –</w:t>
      </w:r>
      <w:r w:rsidR="002269FB">
        <w:rPr>
          <w:sz w:val="24"/>
          <w:szCs w:val="24"/>
          <w:lang w:val="lt-LT"/>
        </w:rPr>
        <w:t xml:space="preserve"> 115,96</w:t>
      </w:r>
      <w:r w:rsidR="00064851" w:rsidRPr="009D0476">
        <w:rPr>
          <w:sz w:val="24"/>
          <w:szCs w:val="24"/>
          <w:lang w:val="lt-LT"/>
        </w:rPr>
        <w:t xml:space="preserve"> </w:t>
      </w:r>
      <w:r w:rsidR="007545B8" w:rsidRPr="009D0476">
        <w:rPr>
          <w:sz w:val="24"/>
          <w:szCs w:val="24"/>
          <w:lang w:val="lt-LT"/>
        </w:rPr>
        <w:t>tūkst</w:t>
      </w:r>
      <w:r w:rsidR="007545B8" w:rsidRPr="002511EE">
        <w:rPr>
          <w:sz w:val="24"/>
          <w:szCs w:val="24"/>
          <w:lang w:val="lt-LT"/>
        </w:rPr>
        <w:t>. Eur 20</w:t>
      </w:r>
      <w:r w:rsidR="0000723A" w:rsidRPr="002511EE">
        <w:rPr>
          <w:sz w:val="24"/>
          <w:szCs w:val="24"/>
          <w:lang w:val="lt-LT"/>
        </w:rPr>
        <w:t>2</w:t>
      </w:r>
      <w:r w:rsidR="00D86D53">
        <w:rPr>
          <w:sz w:val="24"/>
          <w:szCs w:val="24"/>
          <w:lang w:val="lt-LT"/>
        </w:rPr>
        <w:t>1</w:t>
      </w:r>
      <w:r w:rsidR="00D667DA" w:rsidRPr="002511EE">
        <w:rPr>
          <w:rFonts w:ascii="Source Sans Pro" w:hAnsi="Source Sans Pro" w:cs="Arial"/>
          <w:sz w:val="24"/>
          <w:szCs w:val="24"/>
          <w:lang w:val="lt-LT"/>
        </w:rPr>
        <w:t>–</w:t>
      </w:r>
      <w:r w:rsidR="00D86D53">
        <w:rPr>
          <w:sz w:val="24"/>
          <w:szCs w:val="24"/>
          <w:lang w:val="lt-LT"/>
        </w:rPr>
        <w:t>2022</w:t>
      </w:r>
      <w:r w:rsidR="007545B8" w:rsidRPr="002511EE">
        <w:rPr>
          <w:sz w:val="24"/>
          <w:szCs w:val="24"/>
          <w:lang w:val="lt-LT"/>
        </w:rPr>
        <w:t xml:space="preserve"> m. </w:t>
      </w:r>
    </w:p>
    <w:p w14:paraId="05D6B420" w14:textId="76A69D03" w:rsidR="00A65DD4" w:rsidRPr="002511EE" w:rsidRDefault="003C719C" w:rsidP="007545B8">
      <w:pPr>
        <w:shd w:val="clear" w:color="auto" w:fill="FFFFFF"/>
        <w:jc w:val="both"/>
        <w:rPr>
          <w:sz w:val="24"/>
          <w:szCs w:val="24"/>
          <w:lang w:val="lt-LT"/>
        </w:rPr>
      </w:pPr>
      <w:r w:rsidRPr="002511EE">
        <w:rPr>
          <w:b/>
          <w:sz w:val="24"/>
          <w:szCs w:val="24"/>
          <w:lang w:val="it-CH"/>
        </w:rPr>
        <w:tab/>
      </w:r>
      <w:r w:rsidR="00A65DD4" w:rsidRPr="002511EE">
        <w:rPr>
          <w:b/>
          <w:bCs/>
          <w:sz w:val="24"/>
          <w:szCs w:val="24"/>
          <w:lang w:val="lt-LT"/>
        </w:rPr>
        <w:t xml:space="preserve">Suderinamumas su Lietuvos Respublikos galiojančiais teisės norminiais aktais. </w:t>
      </w:r>
      <w:r w:rsidR="00A65DD4" w:rsidRPr="002511EE">
        <w:rPr>
          <w:sz w:val="24"/>
          <w:szCs w:val="24"/>
          <w:lang w:val="lt-LT"/>
        </w:rPr>
        <w:t>Projektas neprieštarauja galiojantiems teisės aktams.</w:t>
      </w:r>
    </w:p>
    <w:p w14:paraId="05D6B421" w14:textId="30ED4A89" w:rsidR="00A65DD4" w:rsidRPr="002511EE" w:rsidRDefault="00A65DD4" w:rsidP="00662077">
      <w:pPr>
        <w:jc w:val="both"/>
        <w:rPr>
          <w:sz w:val="24"/>
          <w:szCs w:val="24"/>
          <w:lang w:val="lt-LT" w:eastAsia="en-US"/>
        </w:rPr>
      </w:pPr>
      <w:r w:rsidRPr="002511EE">
        <w:rPr>
          <w:b/>
          <w:sz w:val="24"/>
          <w:szCs w:val="24"/>
          <w:lang w:val="lt-LT" w:eastAsia="en-US"/>
        </w:rPr>
        <w:tab/>
        <w:t xml:space="preserve">Antikorupcinis vertinimas. </w:t>
      </w:r>
      <w:r w:rsidRPr="002511EE">
        <w:rPr>
          <w:sz w:val="24"/>
          <w:szCs w:val="24"/>
          <w:lang w:val="lt-LT" w:eastAsia="en-US"/>
        </w:rPr>
        <w:t xml:space="preserve">Teisės akte nenumatoma reguliuoti visuomeninių santykių, susijusių su LR </w:t>
      </w:r>
      <w:r w:rsidR="003C719C" w:rsidRPr="002511EE">
        <w:rPr>
          <w:sz w:val="24"/>
          <w:szCs w:val="24"/>
          <w:lang w:val="lt-LT" w:eastAsia="en-US"/>
        </w:rPr>
        <w:t>korupcijos</w:t>
      </w:r>
      <w:r w:rsidRPr="002511EE">
        <w:rPr>
          <w:sz w:val="24"/>
          <w:szCs w:val="24"/>
          <w:lang w:val="lt-LT" w:eastAsia="en-US"/>
        </w:rPr>
        <w:t xml:space="preserve"> prevencijos įstatymo 8 str. 1 d. numatytais veiksniais, todėl teisės aktas nevertintinas antikorupciniu požiūriu. </w:t>
      </w:r>
    </w:p>
    <w:p w14:paraId="05D6B422" w14:textId="77777777" w:rsidR="00A65DD4" w:rsidRDefault="00A65DD4" w:rsidP="00662077">
      <w:pPr>
        <w:jc w:val="both"/>
        <w:rPr>
          <w:sz w:val="24"/>
          <w:szCs w:val="24"/>
          <w:lang w:val="lt-LT"/>
        </w:rPr>
      </w:pPr>
    </w:p>
    <w:p w14:paraId="13ECC128" w14:textId="77777777" w:rsidR="00BC0CCD" w:rsidRDefault="00BC0CCD" w:rsidP="00662077">
      <w:pPr>
        <w:jc w:val="both"/>
        <w:rPr>
          <w:sz w:val="24"/>
          <w:szCs w:val="24"/>
          <w:lang w:val="lt-LT"/>
        </w:rPr>
      </w:pPr>
      <w:bookmarkStart w:id="0" w:name="_GoBack"/>
      <w:bookmarkEnd w:id="0"/>
    </w:p>
    <w:p w14:paraId="05D6B424" w14:textId="6644CD21" w:rsidR="00A65DD4" w:rsidRPr="002511EE" w:rsidRDefault="00A65DD4" w:rsidP="00662077">
      <w:pPr>
        <w:jc w:val="both"/>
        <w:rPr>
          <w:sz w:val="24"/>
          <w:szCs w:val="24"/>
          <w:lang w:val="lt-LT" w:eastAsia="en-US"/>
        </w:rPr>
      </w:pPr>
      <w:r w:rsidRPr="002511EE">
        <w:rPr>
          <w:sz w:val="24"/>
          <w:szCs w:val="24"/>
          <w:lang w:val="lt-LT" w:eastAsia="en-US"/>
        </w:rPr>
        <w:t>Strateginio planavimo</w:t>
      </w:r>
      <w:r w:rsidR="000B11D4" w:rsidRPr="002511EE">
        <w:rPr>
          <w:sz w:val="24"/>
          <w:szCs w:val="24"/>
          <w:lang w:val="lt-LT" w:eastAsia="en-US"/>
        </w:rPr>
        <w:t>,</w:t>
      </w:r>
      <w:r w:rsidRPr="002511EE">
        <w:rPr>
          <w:sz w:val="24"/>
          <w:szCs w:val="24"/>
          <w:lang w:val="lt-LT" w:eastAsia="en-US"/>
        </w:rPr>
        <w:t xml:space="preserve"> investicijų </w:t>
      </w:r>
      <w:r w:rsidR="000B11D4" w:rsidRPr="002511EE">
        <w:rPr>
          <w:sz w:val="24"/>
          <w:szCs w:val="24"/>
          <w:lang w:val="lt-LT" w:eastAsia="en-US"/>
        </w:rPr>
        <w:t xml:space="preserve">ir viešųjų pirkimų </w:t>
      </w:r>
      <w:r w:rsidRPr="002511EE">
        <w:rPr>
          <w:sz w:val="24"/>
          <w:szCs w:val="24"/>
          <w:lang w:val="lt-LT" w:eastAsia="en-US"/>
        </w:rPr>
        <w:t xml:space="preserve">skyriaus </w:t>
      </w:r>
    </w:p>
    <w:p w14:paraId="05D6B425" w14:textId="718974BC" w:rsidR="00852279" w:rsidRPr="002511EE" w:rsidRDefault="00322E3E" w:rsidP="00662077">
      <w:pPr>
        <w:jc w:val="both"/>
        <w:rPr>
          <w:sz w:val="24"/>
          <w:szCs w:val="24"/>
          <w:lang w:val="lt-LT" w:eastAsia="en-US"/>
        </w:rPr>
      </w:pPr>
      <w:r w:rsidRPr="002511EE">
        <w:rPr>
          <w:sz w:val="24"/>
          <w:szCs w:val="24"/>
          <w:lang w:val="lt-LT" w:eastAsia="en-US"/>
        </w:rPr>
        <w:t>v</w:t>
      </w:r>
      <w:r w:rsidR="000B11D4" w:rsidRPr="002511EE">
        <w:rPr>
          <w:sz w:val="24"/>
          <w:szCs w:val="24"/>
          <w:lang w:val="lt-LT" w:eastAsia="en-US"/>
        </w:rPr>
        <w:t>edėja</w:t>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0B11D4" w:rsidRPr="002511EE">
        <w:rPr>
          <w:sz w:val="24"/>
          <w:szCs w:val="24"/>
          <w:lang w:val="lt-LT" w:eastAsia="en-US"/>
        </w:rPr>
        <w:tab/>
      </w:r>
      <w:r w:rsidR="00D667DA" w:rsidRPr="002511EE">
        <w:rPr>
          <w:sz w:val="24"/>
          <w:szCs w:val="24"/>
          <w:lang w:val="lt-LT" w:eastAsia="en-US"/>
        </w:rPr>
        <w:tab/>
      </w:r>
      <w:r w:rsidR="000B11D4" w:rsidRPr="002511EE">
        <w:rPr>
          <w:sz w:val="24"/>
          <w:szCs w:val="24"/>
          <w:lang w:val="lt-LT" w:eastAsia="en-US"/>
        </w:rPr>
        <w:t>Jurgita Blaževičiūtė</w:t>
      </w:r>
    </w:p>
    <w:sectPr w:rsidR="00852279" w:rsidRPr="002511EE" w:rsidSect="00BC0CCD">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F7ABA" w14:textId="77777777" w:rsidR="00C60797" w:rsidRDefault="00C60797">
      <w:r>
        <w:separator/>
      </w:r>
    </w:p>
  </w:endnote>
  <w:endnote w:type="continuationSeparator" w:id="0">
    <w:p w14:paraId="4901E1E3" w14:textId="77777777" w:rsidR="00C60797" w:rsidRDefault="00C6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Source Sans 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EDC70" w14:textId="77777777" w:rsidR="00C60797" w:rsidRDefault="00C60797">
      <w:r>
        <w:separator/>
      </w:r>
    </w:p>
  </w:footnote>
  <w:footnote w:type="continuationSeparator" w:id="0">
    <w:p w14:paraId="51032673" w14:textId="77777777" w:rsidR="00C60797" w:rsidRDefault="00C60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6B42A" w14:textId="77777777" w:rsidR="00EB1BFB" w:rsidRDefault="00B52CC9" w:rsidP="00EB1BFB">
    <w:pPr>
      <w:framePr w:h="0" w:hSpace="180" w:wrap="around" w:vAnchor="text" w:hAnchor="page" w:x="5905" w:y="12"/>
    </w:pPr>
    <w:r>
      <w:rPr>
        <w:noProof/>
        <w:lang w:val="en-US" w:eastAsia="en-US"/>
      </w:rPr>
      <w:drawing>
        <wp:inline distT="0" distB="0" distL="0" distR="0" wp14:anchorId="05D6B433" wp14:editId="05D6B434">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D6B42B" w14:textId="01C9B995" w:rsidR="00EB1BFB" w:rsidRPr="00A9228C" w:rsidRDefault="00BC0CCD" w:rsidP="00BC0CCD">
    <w:pPr>
      <w:tabs>
        <w:tab w:val="left" w:pos="8220"/>
      </w:tabs>
      <w:jc w:val="right"/>
      <w:rPr>
        <w:sz w:val="24"/>
        <w:szCs w:val="24"/>
      </w:rPr>
    </w:pPr>
    <w:proofErr w:type="spellStart"/>
    <w:r>
      <w:rPr>
        <w:sz w:val="24"/>
        <w:szCs w:val="24"/>
      </w:rPr>
      <w:t>Projektas</w:t>
    </w:r>
    <w:proofErr w:type="spellEnd"/>
  </w:p>
  <w:p w14:paraId="05D6B42C" w14:textId="77777777" w:rsidR="00EB1BFB" w:rsidRPr="00A9228C" w:rsidRDefault="00EB1BFB" w:rsidP="00EB1BFB">
    <w:pPr>
      <w:rPr>
        <w:sz w:val="24"/>
        <w:szCs w:val="24"/>
      </w:rPr>
    </w:pPr>
  </w:p>
  <w:p w14:paraId="05D6B42D" w14:textId="77777777" w:rsidR="00EB1BFB" w:rsidRPr="00A9228C" w:rsidRDefault="00EB1BFB" w:rsidP="00EB1BFB">
    <w:pPr>
      <w:rPr>
        <w:sz w:val="24"/>
        <w:szCs w:val="24"/>
      </w:rPr>
    </w:pPr>
  </w:p>
  <w:p w14:paraId="05D6B42E" w14:textId="77777777" w:rsidR="00EB1BFB" w:rsidRPr="00A9228C" w:rsidRDefault="00EB1BFB" w:rsidP="00EB1BFB">
    <w:pPr>
      <w:rPr>
        <w:b/>
        <w:sz w:val="24"/>
        <w:szCs w:val="24"/>
      </w:rPr>
    </w:pPr>
    <w:r w:rsidRPr="00A9228C">
      <w:rPr>
        <w:b/>
        <w:sz w:val="24"/>
        <w:szCs w:val="24"/>
      </w:rPr>
      <w:t xml:space="preserve">          </w:t>
    </w:r>
  </w:p>
  <w:p w14:paraId="05D6B42F" w14:textId="77777777" w:rsidR="00EB1BFB" w:rsidRPr="00A9228C" w:rsidRDefault="00EB1BFB" w:rsidP="00A9228C">
    <w:pPr>
      <w:jc w:val="center"/>
      <w:rPr>
        <w:b/>
        <w:sz w:val="24"/>
        <w:szCs w:val="24"/>
      </w:rPr>
    </w:pPr>
  </w:p>
  <w:p w14:paraId="05D6B430" w14:textId="77777777" w:rsidR="00EB1BFB" w:rsidRPr="00A9228C" w:rsidRDefault="00EB1BFB" w:rsidP="00EB1BFB">
    <w:pPr>
      <w:jc w:val="center"/>
      <w:rPr>
        <w:b/>
        <w:sz w:val="24"/>
        <w:szCs w:val="24"/>
      </w:rPr>
    </w:pPr>
    <w:r w:rsidRPr="00A9228C">
      <w:rPr>
        <w:b/>
        <w:sz w:val="24"/>
        <w:szCs w:val="24"/>
      </w:rPr>
      <w:t>ROKI</w:t>
    </w:r>
    <w:r w:rsidRPr="00A9228C">
      <w:rPr>
        <w:b/>
        <w:sz w:val="24"/>
        <w:szCs w:val="24"/>
        <w:lang w:val="lt-LT"/>
      </w:rPr>
      <w:t>Š</w:t>
    </w:r>
    <w:r w:rsidRPr="00A9228C">
      <w:rPr>
        <w:b/>
        <w:sz w:val="24"/>
        <w:szCs w:val="24"/>
      </w:rPr>
      <w:t>KIO RAJONO SAVIVALDYBĖS TARYBA</w:t>
    </w:r>
  </w:p>
  <w:p w14:paraId="05D6B431" w14:textId="77777777" w:rsidR="00EB1BFB" w:rsidRPr="00A9228C" w:rsidRDefault="00EB1BFB" w:rsidP="00EB1BFB">
    <w:pPr>
      <w:jc w:val="center"/>
      <w:rPr>
        <w:b/>
        <w:sz w:val="24"/>
        <w:szCs w:val="24"/>
      </w:rPr>
    </w:pPr>
  </w:p>
  <w:p w14:paraId="05D6B432" w14:textId="27459C75" w:rsidR="00EB1BFB" w:rsidRPr="00A9228C" w:rsidRDefault="00EB1BFB" w:rsidP="00EB1BFB">
    <w:pPr>
      <w:jc w:val="center"/>
      <w:rPr>
        <w:b/>
        <w:sz w:val="24"/>
        <w:szCs w:val="24"/>
      </w:rPr>
    </w:pPr>
    <w:r w:rsidRPr="00A9228C">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1BC6"/>
    <w:multiLevelType w:val="hybridMultilevel"/>
    <w:tmpl w:val="3B6C1A66"/>
    <w:lvl w:ilvl="0" w:tplc="CCA0AE40">
      <w:start w:val="1"/>
      <w:numFmt w:val="decimal"/>
      <w:lvlText w:val="%1."/>
      <w:lvlJc w:val="left"/>
      <w:pPr>
        <w:ind w:left="765" w:hanging="40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90A2A63"/>
    <w:multiLevelType w:val="hybridMultilevel"/>
    <w:tmpl w:val="1608AF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2E237B"/>
    <w:multiLevelType w:val="hybridMultilevel"/>
    <w:tmpl w:val="F2429090"/>
    <w:lvl w:ilvl="0" w:tplc="C7C693E2">
      <w:start w:val="1"/>
      <w:numFmt w:val="decimal"/>
      <w:lvlText w:val="%1."/>
      <w:lvlJc w:val="left"/>
      <w:pPr>
        <w:ind w:left="1057" w:hanging="360"/>
      </w:pPr>
      <w:rPr>
        <w:rFonts w:hint="default"/>
      </w:rPr>
    </w:lvl>
    <w:lvl w:ilvl="1" w:tplc="04270019" w:tentative="1">
      <w:start w:val="1"/>
      <w:numFmt w:val="lowerLetter"/>
      <w:lvlText w:val="%2."/>
      <w:lvlJc w:val="left"/>
      <w:pPr>
        <w:ind w:left="1777" w:hanging="360"/>
      </w:pPr>
    </w:lvl>
    <w:lvl w:ilvl="2" w:tplc="0427001B" w:tentative="1">
      <w:start w:val="1"/>
      <w:numFmt w:val="lowerRoman"/>
      <w:lvlText w:val="%3."/>
      <w:lvlJc w:val="right"/>
      <w:pPr>
        <w:ind w:left="2497" w:hanging="180"/>
      </w:pPr>
    </w:lvl>
    <w:lvl w:ilvl="3" w:tplc="0427000F" w:tentative="1">
      <w:start w:val="1"/>
      <w:numFmt w:val="decimal"/>
      <w:lvlText w:val="%4."/>
      <w:lvlJc w:val="left"/>
      <w:pPr>
        <w:ind w:left="3217" w:hanging="360"/>
      </w:pPr>
    </w:lvl>
    <w:lvl w:ilvl="4" w:tplc="04270019" w:tentative="1">
      <w:start w:val="1"/>
      <w:numFmt w:val="lowerLetter"/>
      <w:lvlText w:val="%5."/>
      <w:lvlJc w:val="left"/>
      <w:pPr>
        <w:ind w:left="3937" w:hanging="360"/>
      </w:pPr>
    </w:lvl>
    <w:lvl w:ilvl="5" w:tplc="0427001B" w:tentative="1">
      <w:start w:val="1"/>
      <w:numFmt w:val="lowerRoman"/>
      <w:lvlText w:val="%6."/>
      <w:lvlJc w:val="right"/>
      <w:pPr>
        <w:ind w:left="4657" w:hanging="180"/>
      </w:pPr>
    </w:lvl>
    <w:lvl w:ilvl="6" w:tplc="0427000F" w:tentative="1">
      <w:start w:val="1"/>
      <w:numFmt w:val="decimal"/>
      <w:lvlText w:val="%7."/>
      <w:lvlJc w:val="left"/>
      <w:pPr>
        <w:ind w:left="5377" w:hanging="360"/>
      </w:pPr>
    </w:lvl>
    <w:lvl w:ilvl="7" w:tplc="04270019" w:tentative="1">
      <w:start w:val="1"/>
      <w:numFmt w:val="lowerLetter"/>
      <w:lvlText w:val="%8."/>
      <w:lvlJc w:val="left"/>
      <w:pPr>
        <w:ind w:left="6097" w:hanging="360"/>
      </w:pPr>
    </w:lvl>
    <w:lvl w:ilvl="8" w:tplc="0427001B" w:tentative="1">
      <w:start w:val="1"/>
      <w:numFmt w:val="lowerRoman"/>
      <w:lvlText w:val="%9."/>
      <w:lvlJc w:val="right"/>
      <w:pPr>
        <w:ind w:left="6817" w:hanging="180"/>
      </w:pPr>
    </w:lvl>
  </w:abstractNum>
  <w:abstractNum w:abstractNumId="5">
    <w:nsid w:val="475832F3"/>
    <w:multiLevelType w:val="hybridMultilevel"/>
    <w:tmpl w:val="F7E260FC"/>
    <w:lvl w:ilvl="0" w:tplc="0240B776">
      <w:start w:val="1"/>
      <w:numFmt w:val="decimal"/>
      <w:lvlText w:val="%1."/>
      <w:lvlJc w:val="left"/>
      <w:pPr>
        <w:ind w:left="1080" w:hanging="360"/>
      </w:pPr>
      <w:rPr>
        <w:rFonts w:ascii="Times New Roman" w:eastAsia="Times New Roman" w:hAnsi="Times New Roman" w:cs="Times New Roman"/>
        <w:color w:val="auto"/>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642D50F8"/>
    <w:multiLevelType w:val="hybridMultilevel"/>
    <w:tmpl w:val="61A456A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0">
    <w:nsid w:val="7F442BEE"/>
    <w:multiLevelType w:val="multilevel"/>
    <w:tmpl w:val="4EA0D5C6"/>
    <w:lvl w:ilvl="0">
      <w:start w:val="1"/>
      <w:numFmt w:val="decimal"/>
      <w:lvlText w:val="%1."/>
      <w:lvlJc w:val="left"/>
      <w:pPr>
        <w:ind w:left="786" w:hanging="360"/>
      </w:pPr>
      <w:rPr>
        <w:rFonts w:eastAsia="Times New Roman" w:hint="default"/>
      </w:rPr>
    </w:lvl>
    <w:lvl w:ilvl="1">
      <w:start w:val="1"/>
      <w:numFmt w:val="decimal"/>
      <w:isLgl/>
      <w:lvlText w:val="%1.%2."/>
      <w:lvlJc w:val="left"/>
      <w:pPr>
        <w:ind w:left="1413" w:hanging="420"/>
      </w:pPr>
      <w:rPr>
        <w:rFonts w:hint="default"/>
        <w:color w:val="auto"/>
      </w:rPr>
    </w:lvl>
    <w:lvl w:ilvl="2">
      <w:start w:val="1"/>
      <w:numFmt w:val="decimal"/>
      <w:isLgl/>
      <w:lvlText w:val="%1.%2.%3."/>
      <w:lvlJc w:val="left"/>
      <w:pPr>
        <w:ind w:left="1866" w:hanging="720"/>
      </w:pPr>
      <w:rPr>
        <w:rFonts w:hint="default"/>
        <w:color w:val="auto"/>
      </w:rPr>
    </w:lvl>
    <w:lvl w:ilvl="3">
      <w:start w:val="1"/>
      <w:numFmt w:val="decimal"/>
      <w:isLgl/>
      <w:lvlText w:val="%1.%2.%3.%4."/>
      <w:lvlJc w:val="left"/>
      <w:pPr>
        <w:ind w:left="2226" w:hanging="720"/>
      </w:pPr>
      <w:rPr>
        <w:rFonts w:hint="default"/>
        <w:color w:val="auto"/>
      </w:rPr>
    </w:lvl>
    <w:lvl w:ilvl="4">
      <w:start w:val="1"/>
      <w:numFmt w:val="decimal"/>
      <w:isLgl/>
      <w:lvlText w:val="%1.%2.%3.%4.%5."/>
      <w:lvlJc w:val="left"/>
      <w:pPr>
        <w:ind w:left="2946" w:hanging="1080"/>
      </w:pPr>
      <w:rPr>
        <w:rFonts w:hint="default"/>
        <w:color w:val="auto"/>
      </w:rPr>
    </w:lvl>
    <w:lvl w:ilvl="5">
      <w:start w:val="1"/>
      <w:numFmt w:val="decimal"/>
      <w:isLgl/>
      <w:lvlText w:val="%1.%2.%3.%4.%5.%6."/>
      <w:lvlJc w:val="left"/>
      <w:pPr>
        <w:ind w:left="3306" w:hanging="1080"/>
      </w:pPr>
      <w:rPr>
        <w:rFonts w:hint="default"/>
        <w:color w:val="auto"/>
      </w:rPr>
    </w:lvl>
    <w:lvl w:ilvl="6">
      <w:start w:val="1"/>
      <w:numFmt w:val="decimal"/>
      <w:isLgl/>
      <w:lvlText w:val="%1.%2.%3.%4.%5.%6.%7."/>
      <w:lvlJc w:val="left"/>
      <w:pPr>
        <w:ind w:left="4026" w:hanging="1440"/>
      </w:pPr>
      <w:rPr>
        <w:rFonts w:hint="default"/>
        <w:color w:val="auto"/>
      </w:rPr>
    </w:lvl>
    <w:lvl w:ilvl="7">
      <w:start w:val="1"/>
      <w:numFmt w:val="decimal"/>
      <w:isLgl/>
      <w:lvlText w:val="%1.%2.%3.%4.%5.%6.%7.%8."/>
      <w:lvlJc w:val="left"/>
      <w:pPr>
        <w:ind w:left="4386" w:hanging="1440"/>
      </w:pPr>
      <w:rPr>
        <w:rFonts w:hint="default"/>
        <w:color w:val="auto"/>
      </w:rPr>
    </w:lvl>
    <w:lvl w:ilvl="8">
      <w:start w:val="1"/>
      <w:numFmt w:val="decimal"/>
      <w:isLgl/>
      <w:lvlText w:val="%1.%2.%3.%4.%5.%6.%7.%8.%9."/>
      <w:lvlJc w:val="left"/>
      <w:pPr>
        <w:ind w:left="5106" w:hanging="1800"/>
      </w:pPr>
      <w:rPr>
        <w:rFonts w:hint="default"/>
        <w:color w:val="auto"/>
      </w:rPr>
    </w:lvl>
  </w:abstractNum>
  <w:abstractNum w:abstractNumId="11">
    <w:nsid w:val="7F5F35F5"/>
    <w:multiLevelType w:val="hybridMultilevel"/>
    <w:tmpl w:val="D00619CE"/>
    <w:lvl w:ilvl="0" w:tplc="E410DFB6">
      <w:start w:val="3"/>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7"/>
  </w:num>
  <w:num w:numId="5">
    <w:abstractNumId w:val="9"/>
  </w:num>
  <w:num w:numId="6">
    <w:abstractNumId w:val="5"/>
  </w:num>
  <w:num w:numId="7">
    <w:abstractNumId w:val="6"/>
  </w:num>
  <w:num w:numId="8">
    <w:abstractNumId w:val="10"/>
  </w:num>
  <w:num w:numId="9">
    <w:abstractNumId w:val="0"/>
  </w:num>
  <w:num w:numId="10">
    <w:abstractNumId w:val="4"/>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23A"/>
    <w:rsid w:val="000224B4"/>
    <w:rsid w:val="00024293"/>
    <w:rsid w:val="00064851"/>
    <w:rsid w:val="000661B1"/>
    <w:rsid w:val="000738EA"/>
    <w:rsid w:val="000A5435"/>
    <w:rsid w:val="000B11D4"/>
    <w:rsid w:val="000B5E9E"/>
    <w:rsid w:val="000D5DBA"/>
    <w:rsid w:val="001059F4"/>
    <w:rsid w:val="001125A3"/>
    <w:rsid w:val="00113C20"/>
    <w:rsid w:val="00120191"/>
    <w:rsid w:val="001A0556"/>
    <w:rsid w:val="001A54FC"/>
    <w:rsid w:val="001C3413"/>
    <w:rsid w:val="001E3F7D"/>
    <w:rsid w:val="001E755B"/>
    <w:rsid w:val="001F75A0"/>
    <w:rsid w:val="00204906"/>
    <w:rsid w:val="00213671"/>
    <w:rsid w:val="002269FB"/>
    <w:rsid w:val="002511EE"/>
    <w:rsid w:val="002527E0"/>
    <w:rsid w:val="002B7CCA"/>
    <w:rsid w:val="002E4443"/>
    <w:rsid w:val="00322E3E"/>
    <w:rsid w:val="003424C4"/>
    <w:rsid w:val="00343B91"/>
    <w:rsid w:val="003578E2"/>
    <w:rsid w:val="00366803"/>
    <w:rsid w:val="0039585D"/>
    <w:rsid w:val="003A2F5A"/>
    <w:rsid w:val="003B4357"/>
    <w:rsid w:val="003B486A"/>
    <w:rsid w:val="003B5A44"/>
    <w:rsid w:val="003C1ECB"/>
    <w:rsid w:val="003C719C"/>
    <w:rsid w:val="003D5659"/>
    <w:rsid w:val="003D5744"/>
    <w:rsid w:val="003E3FA4"/>
    <w:rsid w:val="003E4EE0"/>
    <w:rsid w:val="00430C52"/>
    <w:rsid w:val="00431C25"/>
    <w:rsid w:val="00435A61"/>
    <w:rsid w:val="0044012D"/>
    <w:rsid w:val="00441928"/>
    <w:rsid w:val="00454130"/>
    <w:rsid w:val="00454802"/>
    <w:rsid w:val="00455BB2"/>
    <w:rsid w:val="00476C9D"/>
    <w:rsid w:val="004855CF"/>
    <w:rsid w:val="00490B21"/>
    <w:rsid w:val="004932E2"/>
    <w:rsid w:val="004956BC"/>
    <w:rsid w:val="004C0CC0"/>
    <w:rsid w:val="004D0102"/>
    <w:rsid w:val="004D2EEE"/>
    <w:rsid w:val="004D3E8A"/>
    <w:rsid w:val="00515BD8"/>
    <w:rsid w:val="005251BA"/>
    <w:rsid w:val="005555FA"/>
    <w:rsid w:val="00556AEF"/>
    <w:rsid w:val="00573395"/>
    <w:rsid w:val="0057519A"/>
    <w:rsid w:val="005851D6"/>
    <w:rsid w:val="00590F26"/>
    <w:rsid w:val="00597417"/>
    <w:rsid w:val="005A79BE"/>
    <w:rsid w:val="005E2E9D"/>
    <w:rsid w:val="005E4261"/>
    <w:rsid w:val="005F25F8"/>
    <w:rsid w:val="005F6539"/>
    <w:rsid w:val="00604EF6"/>
    <w:rsid w:val="00605962"/>
    <w:rsid w:val="00607664"/>
    <w:rsid w:val="0061189E"/>
    <w:rsid w:val="00614BF0"/>
    <w:rsid w:val="00615829"/>
    <w:rsid w:val="0062100C"/>
    <w:rsid w:val="006272D6"/>
    <w:rsid w:val="00633235"/>
    <w:rsid w:val="00633D48"/>
    <w:rsid w:val="00653207"/>
    <w:rsid w:val="00662077"/>
    <w:rsid w:val="0067194A"/>
    <w:rsid w:val="006732C2"/>
    <w:rsid w:val="006A6992"/>
    <w:rsid w:val="006A760B"/>
    <w:rsid w:val="006B138D"/>
    <w:rsid w:val="006C276A"/>
    <w:rsid w:val="007057BB"/>
    <w:rsid w:val="00715914"/>
    <w:rsid w:val="00720BE1"/>
    <w:rsid w:val="00727937"/>
    <w:rsid w:val="00742693"/>
    <w:rsid w:val="00746BB3"/>
    <w:rsid w:val="0075072A"/>
    <w:rsid w:val="00752309"/>
    <w:rsid w:val="007545B8"/>
    <w:rsid w:val="00777670"/>
    <w:rsid w:val="00783375"/>
    <w:rsid w:val="00796B35"/>
    <w:rsid w:val="007A662E"/>
    <w:rsid w:val="007B4AA2"/>
    <w:rsid w:val="007B6077"/>
    <w:rsid w:val="007E3DCC"/>
    <w:rsid w:val="007F567A"/>
    <w:rsid w:val="00801BD5"/>
    <w:rsid w:val="00802167"/>
    <w:rsid w:val="00803ED4"/>
    <w:rsid w:val="00813B6F"/>
    <w:rsid w:val="00852279"/>
    <w:rsid w:val="008603B3"/>
    <w:rsid w:val="00866F3B"/>
    <w:rsid w:val="00873A88"/>
    <w:rsid w:val="0088072C"/>
    <w:rsid w:val="00884CBA"/>
    <w:rsid w:val="008A000F"/>
    <w:rsid w:val="008A1AFE"/>
    <w:rsid w:val="008C2E0E"/>
    <w:rsid w:val="008E7F5B"/>
    <w:rsid w:val="008F08A0"/>
    <w:rsid w:val="008F6439"/>
    <w:rsid w:val="00917406"/>
    <w:rsid w:val="009330E9"/>
    <w:rsid w:val="009339A7"/>
    <w:rsid w:val="00956581"/>
    <w:rsid w:val="00957796"/>
    <w:rsid w:val="00967F20"/>
    <w:rsid w:val="00992161"/>
    <w:rsid w:val="009B7E6F"/>
    <w:rsid w:val="009C1F16"/>
    <w:rsid w:val="009C546C"/>
    <w:rsid w:val="009D0476"/>
    <w:rsid w:val="009E19E3"/>
    <w:rsid w:val="00A04960"/>
    <w:rsid w:val="00A15902"/>
    <w:rsid w:val="00A21922"/>
    <w:rsid w:val="00A331AC"/>
    <w:rsid w:val="00A5775A"/>
    <w:rsid w:val="00A65DD4"/>
    <w:rsid w:val="00A77E49"/>
    <w:rsid w:val="00A8410E"/>
    <w:rsid w:val="00A9228C"/>
    <w:rsid w:val="00AB3507"/>
    <w:rsid w:val="00AB3A1E"/>
    <w:rsid w:val="00AB5704"/>
    <w:rsid w:val="00AC0F8A"/>
    <w:rsid w:val="00AC6EFA"/>
    <w:rsid w:val="00AE7503"/>
    <w:rsid w:val="00AF35AD"/>
    <w:rsid w:val="00B21FA0"/>
    <w:rsid w:val="00B52CC9"/>
    <w:rsid w:val="00B875D6"/>
    <w:rsid w:val="00B91F0C"/>
    <w:rsid w:val="00BA7CD3"/>
    <w:rsid w:val="00BC0CCD"/>
    <w:rsid w:val="00BC7003"/>
    <w:rsid w:val="00BE1752"/>
    <w:rsid w:val="00BF1C9E"/>
    <w:rsid w:val="00C0152E"/>
    <w:rsid w:val="00C15822"/>
    <w:rsid w:val="00C161D0"/>
    <w:rsid w:val="00C275F3"/>
    <w:rsid w:val="00C35637"/>
    <w:rsid w:val="00C41E31"/>
    <w:rsid w:val="00C4202C"/>
    <w:rsid w:val="00C57757"/>
    <w:rsid w:val="00C60797"/>
    <w:rsid w:val="00C67378"/>
    <w:rsid w:val="00C72D13"/>
    <w:rsid w:val="00CA536C"/>
    <w:rsid w:val="00CC2DBD"/>
    <w:rsid w:val="00CC5051"/>
    <w:rsid w:val="00CD37E4"/>
    <w:rsid w:val="00D05247"/>
    <w:rsid w:val="00D667DA"/>
    <w:rsid w:val="00D76179"/>
    <w:rsid w:val="00D77FD0"/>
    <w:rsid w:val="00D86D53"/>
    <w:rsid w:val="00DC6D54"/>
    <w:rsid w:val="00DD34A5"/>
    <w:rsid w:val="00DE738F"/>
    <w:rsid w:val="00E048CB"/>
    <w:rsid w:val="00E13C24"/>
    <w:rsid w:val="00E234D1"/>
    <w:rsid w:val="00E750C3"/>
    <w:rsid w:val="00E84A2E"/>
    <w:rsid w:val="00E87E63"/>
    <w:rsid w:val="00EB1BFB"/>
    <w:rsid w:val="00EB60BF"/>
    <w:rsid w:val="00EB6D4B"/>
    <w:rsid w:val="00EB7576"/>
    <w:rsid w:val="00EF19FF"/>
    <w:rsid w:val="00F27F5C"/>
    <w:rsid w:val="00F3119C"/>
    <w:rsid w:val="00F31EBF"/>
    <w:rsid w:val="00F42AB4"/>
    <w:rsid w:val="00F43EB7"/>
    <w:rsid w:val="00F70A96"/>
    <w:rsid w:val="00F81F2C"/>
    <w:rsid w:val="00F86255"/>
    <w:rsid w:val="00F91961"/>
    <w:rsid w:val="00F93027"/>
    <w:rsid w:val="00F97635"/>
    <w:rsid w:val="00FA18C8"/>
    <w:rsid w:val="00FC205A"/>
    <w:rsid w:val="00FD79C6"/>
    <w:rsid w:val="00FF05A6"/>
    <w:rsid w:val="00FF3A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6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6D5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86D53"/>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uiPriority w:val="34"/>
    <w:qFormat/>
    <w:rsid w:val="008C2E0E"/>
    <w:pPr>
      <w:ind w:left="720"/>
      <w:contextualSpacing/>
    </w:pPr>
  </w:style>
  <w:style w:type="character" w:styleId="Grietas">
    <w:name w:val="Strong"/>
    <w:basedOn w:val="Numatytasispastraiposriftas"/>
    <w:uiPriority w:val="22"/>
    <w:qFormat/>
    <w:rsid w:val="005555FA"/>
    <w:rPr>
      <w:b/>
      <w:bCs/>
    </w:rPr>
  </w:style>
  <w:style w:type="paragraph" w:styleId="prastasistinklapis">
    <w:name w:val="Normal (Web)"/>
    <w:basedOn w:val="prastasis"/>
    <w:uiPriority w:val="99"/>
    <w:unhideWhenUsed/>
    <w:rsid w:val="005555FA"/>
    <w:pPr>
      <w:spacing w:after="150"/>
    </w:pPr>
    <w:rPr>
      <w:sz w:val="24"/>
      <w:szCs w:val="24"/>
      <w:lang w:val="lt-LT"/>
    </w:rPr>
  </w:style>
  <w:style w:type="character" w:styleId="Emfaz">
    <w:name w:val="Emphasis"/>
    <w:basedOn w:val="Numatytasispastraiposriftas"/>
    <w:uiPriority w:val="20"/>
    <w:qFormat/>
    <w:rsid w:val="00FA18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6689">
      <w:bodyDiv w:val="1"/>
      <w:marLeft w:val="0"/>
      <w:marRight w:val="0"/>
      <w:marTop w:val="0"/>
      <w:marBottom w:val="0"/>
      <w:divBdr>
        <w:top w:val="none" w:sz="0" w:space="0" w:color="auto"/>
        <w:left w:val="none" w:sz="0" w:space="0" w:color="auto"/>
        <w:bottom w:val="none" w:sz="0" w:space="0" w:color="auto"/>
        <w:right w:val="none" w:sz="0" w:space="0" w:color="auto"/>
      </w:divBdr>
    </w:div>
    <w:div w:id="218325893">
      <w:bodyDiv w:val="1"/>
      <w:marLeft w:val="0"/>
      <w:marRight w:val="0"/>
      <w:marTop w:val="0"/>
      <w:marBottom w:val="0"/>
      <w:divBdr>
        <w:top w:val="none" w:sz="0" w:space="0" w:color="auto"/>
        <w:left w:val="none" w:sz="0" w:space="0" w:color="auto"/>
        <w:bottom w:val="none" w:sz="0" w:space="0" w:color="auto"/>
        <w:right w:val="none" w:sz="0" w:space="0" w:color="auto"/>
      </w:divBdr>
      <w:divsChild>
        <w:div w:id="1477408683">
          <w:marLeft w:val="0"/>
          <w:marRight w:val="0"/>
          <w:marTop w:val="0"/>
          <w:marBottom w:val="0"/>
          <w:divBdr>
            <w:top w:val="none" w:sz="0" w:space="0" w:color="auto"/>
            <w:left w:val="none" w:sz="0" w:space="0" w:color="auto"/>
            <w:bottom w:val="none" w:sz="0" w:space="0" w:color="auto"/>
            <w:right w:val="none" w:sz="0" w:space="0" w:color="auto"/>
          </w:divBdr>
          <w:divsChild>
            <w:div w:id="1880320964">
              <w:marLeft w:val="0"/>
              <w:marRight w:val="0"/>
              <w:marTop w:val="0"/>
              <w:marBottom w:val="0"/>
              <w:divBdr>
                <w:top w:val="none" w:sz="0" w:space="0" w:color="auto"/>
                <w:left w:val="none" w:sz="0" w:space="0" w:color="auto"/>
                <w:bottom w:val="none" w:sz="0" w:space="0" w:color="auto"/>
                <w:right w:val="none" w:sz="0" w:space="0" w:color="auto"/>
              </w:divBdr>
              <w:divsChild>
                <w:div w:id="1106928520">
                  <w:marLeft w:val="0"/>
                  <w:marRight w:val="0"/>
                  <w:marTop w:val="0"/>
                  <w:marBottom w:val="0"/>
                  <w:divBdr>
                    <w:top w:val="none" w:sz="0" w:space="0" w:color="auto"/>
                    <w:left w:val="none" w:sz="0" w:space="0" w:color="auto"/>
                    <w:bottom w:val="none" w:sz="0" w:space="0" w:color="auto"/>
                    <w:right w:val="none" w:sz="0" w:space="0" w:color="auto"/>
                  </w:divBdr>
                  <w:divsChild>
                    <w:div w:id="655575524">
                      <w:marLeft w:val="0"/>
                      <w:marRight w:val="0"/>
                      <w:marTop w:val="45"/>
                      <w:marBottom w:val="0"/>
                      <w:divBdr>
                        <w:top w:val="none" w:sz="0" w:space="0" w:color="auto"/>
                        <w:left w:val="none" w:sz="0" w:space="0" w:color="auto"/>
                        <w:bottom w:val="none" w:sz="0" w:space="0" w:color="auto"/>
                        <w:right w:val="none" w:sz="0" w:space="0" w:color="auto"/>
                      </w:divBdr>
                      <w:divsChild>
                        <w:div w:id="926578651">
                          <w:marLeft w:val="0"/>
                          <w:marRight w:val="0"/>
                          <w:marTop w:val="0"/>
                          <w:marBottom w:val="0"/>
                          <w:divBdr>
                            <w:top w:val="none" w:sz="0" w:space="0" w:color="auto"/>
                            <w:left w:val="none" w:sz="0" w:space="0" w:color="auto"/>
                            <w:bottom w:val="none" w:sz="0" w:space="0" w:color="auto"/>
                            <w:right w:val="none" w:sz="0" w:space="0" w:color="auto"/>
                          </w:divBdr>
                          <w:divsChild>
                            <w:div w:id="1117481993">
                              <w:marLeft w:val="12300"/>
                              <w:marRight w:val="0"/>
                              <w:marTop w:val="0"/>
                              <w:marBottom w:val="0"/>
                              <w:divBdr>
                                <w:top w:val="none" w:sz="0" w:space="0" w:color="auto"/>
                                <w:left w:val="none" w:sz="0" w:space="0" w:color="auto"/>
                                <w:bottom w:val="none" w:sz="0" w:space="0" w:color="auto"/>
                                <w:right w:val="none" w:sz="0" w:space="0" w:color="auto"/>
                              </w:divBdr>
                              <w:divsChild>
                                <w:div w:id="1812822436">
                                  <w:marLeft w:val="0"/>
                                  <w:marRight w:val="0"/>
                                  <w:marTop w:val="0"/>
                                  <w:marBottom w:val="0"/>
                                  <w:divBdr>
                                    <w:top w:val="none" w:sz="0" w:space="0" w:color="auto"/>
                                    <w:left w:val="none" w:sz="0" w:space="0" w:color="auto"/>
                                    <w:bottom w:val="none" w:sz="0" w:space="0" w:color="auto"/>
                                    <w:right w:val="none" w:sz="0" w:space="0" w:color="auto"/>
                                  </w:divBdr>
                                  <w:divsChild>
                                    <w:div w:id="2039238000">
                                      <w:marLeft w:val="0"/>
                                      <w:marRight w:val="0"/>
                                      <w:marTop w:val="0"/>
                                      <w:marBottom w:val="390"/>
                                      <w:divBdr>
                                        <w:top w:val="none" w:sz="0" w:space="0" w:color="auto"/>
                                        <w:left w:val="none" w:sz="0" w:space="0" w:color="auto"/>
                                        <w:bottom w:val="none" w:sz="0" w:space="0" w:color="auto"/>
                                        <w:right w:val="none" w:sz="0" w:space="0" w:color="auto"/>
                                      </w:divBdr>
                                      <w:divsChild>
                                        <w:div w:id="1683433918">
                                          <w:marLeft w:val="0"/>
                                          <w:marRight w:val="0"/>
                                          <w:marTop w:val="0"/>
                                          <w:marBottom w:val="0"/>
                                          <w:divBdr>
                                            <w:top w:val="none" w:sz="0" w:space="0" w:color="auto"/>
                                            <w:left w:val="none" w:sz="0" w:space="0" w:color="auto"/>
                                            <w:bottom w:val="none" w:sz="0" w:space="0" w:color="auto"/>
                                            <w:right w:val="none" w:sz="0" w:space="0" w:color="auto"/>
                                          </w:divBdr>
                                          <w:divsChild>
                                            <w:div w:id="230652435">
                                              <w:marLeft w:val="0"/>
                                              <w:marRight w:val="0"/>
                                              <w:marTop w:val="0"/>
                                              <w:marBottom w:val="0"/>
                                              <w:divBdr>
                                                <w:top w:val="none" w:sz="0" w:space="0" w:color="auto"/>
                                                <w:left w:val="none" w:sz="0" w:space="0" w:color="auto"/>
                                                <w:bottom w:val="none" w:sz="0" w:space="0" w:color="auto"/>
                                                <w:right w:val="none" w:sz="0" w:space="0" w:color="auto"/>
                                              </w:divBdr>
                                              <w:divsChild>
                                                <w:div w:id="1545825588">
                                                  <w:marLeft w:val="0"/>
                                                  <w:marRight w:val="0"/>
                                                  <w:marTop w:val="0"/>
                                                  <w:marBottom w:val="0"/>
                                                  <w:divBdr>
                                                    <w:top w:val="none" w:sz="0" w:space="0" w:color="auto"/>
                                                    <w:left w:val="none" w:sz="0" w:space="0" w:color="auto"/>
                                                    <w:bottom w:val="none" w:sz="0" w:space="0" w:color="auto"/>
                                                    <w:right w:val="none" w:sz="0" w:space="0" w:color="auto"/>
                                                  </w:divBdr>
                                                  <w:divsChild>
                                                    <w:div w:id="764419804">
                                                      <w:marLeft w:val="0"/>
                                                      <w:marRight w:val="0"/>
                                                      <w:marTop w:val="0"/>
                                                      <w:marBottom w:val="0"/>
                                                      <w:divBdr>
                                                        <w:top w:val="none" w:sz="0" w:space="0" w:color="auto"/>
                                                        <w:left w:val="none" w:sz="0" w:space="0" w:color="auto"/>
                                                        <w:bottom w:val="none" w:sz="0" w:space="0" w:color="auto"/>
                                                        <w:right w:val="none" w:sz="0" w:space="0" w:color="auto"/>
                                                      </w:divBdr>
                                                      <w:divsChild>
                                                        <w:div w:id="1802460268">
                                                          <w:marLeft w:val="0"/>
                                                          <w:marRight w:val="0"/>
                                                          <w:marTop w:val="0"/>
                                                          <w:marBottom w:val="0"/>
                                                          <w:divBdr>
                                                            <w:top w:val="none" w:sz="0" w:space="0" w:color="auto"/>
                                                            <w:left w:val="none" w:sz="0" w:space="0" w:color="auto"/>
                                                            <w:bottom w:val="none" w:sz="0" w:space="0" w:color="auto"/>
                                                            <w:right w:val="none" w:sz="0" w:space="0" w:color="auto"/>
                                                          </w:divBdr>
                                                          <w:divsChild>
                                                            <w:div w:id="1725180076">
                                                              <w:marLeft w:val="0"/>
                                                              <w:marRight w:val="0"/>
                                                              <w:marTop w:val="0"/>
                                                              <w:marBottom w:val="0"/>
                                                              <w:divBdr>
                                                                <w:top w:val="none" w:sz="0" w:space="0" w:color="auto"/>
                                                                <w:left w:val="none" w:sz="0" w:space="0" w:color="auto"/>
                                                                <w:bottom w:val="none" w:sz="0" w:space="0" w:color="auto"/>
                                                                <w:right w:val="none" w:sz="0" w:space="0" w:color="auto"/>
                                                              </w:divBdr>
                                                              <w:divsChild>
                                                                <w:div w:id="745683424">
                                                                  <w:marLeft w:val="0"/>
                                                                  <w:marRight w:val="0"/>
                                                                  <w:marTop w:val="0"/>
                                                                  <w:marBottom w:val="0"/>
                                                                  <w:divBdr>
                                                                    <w:top w:val="none" w:sz="0" w:space="0" w:color="auto"/>
                                                                    <w:left w:val="none" w:sz="0" w:space="0" w:color="auto"/>
                                                                    <w:bottom w:val="none" w:sz="0" w:space="0" w:color="auto"/>
                                                                    <w:right w:val="none" w:sz="0" w:space="0" w:color="auto"/>
                                                                  </w:divBdr>
                                                                  <w:divsChild>
                                                                    <w:div w:id="212159378">
                                                                      <w:marLeft w:val="0"/>
                                                                      <w:marRight w:val="0"/>
                                                                      <w:marTop w:val="0"/>
                                                                      <w:marBottom w:val="0"/>
                                                                      <w:divBdr>
                                                                        <w:top w:val="none" w:sz="0" w:space="0" w:color="auto"/>
                                                                        <w:left w:val="none" w:sz="0" w:space="0" w:color="auto"/>
                                                                        <w:bottom w:val="none" w:sz="0" w:space="0" w:color="auto"/>
                                                                        <w:right w:val="none" w:sz="0" w:space="0" w:color="auto"/>
                                                                      </w:divBdr>
                                                                      <w:divsChild>
                                                                        <w:div w:id="1508599769">
                                                                          <w:marLeft w:val="0"/>
                                                                          <w:marRight w:val="0"/>
                                                                          <w:marTop w:val="0"/>
                                                                          <w:marBottom w:val="0"/>
                                                                          <w:divBdr>
                                                                            <w:top w:val="none" w:sz="0" w:space="0" w:color="auto"/>
                                                                            <w:left w:val="none" w:sz="0" w:space="0" w:color="auto"/>
                                                                            <w:bottom w:val="none" w:sz="0" w:space="0" w:color="auto"/>
                                                                            <w:right w:val="none" w:sz="0" w:space="0" w:color="auto"/>
                                                                          </w:divBdr>
                                                                          <w:divsChild>
                                                                            <w:div w:id="142166560">
                                                                              <w:marLeft w:val="0"/>
                                                                              <w:marRight w:val="0"/>
                                                                              <w:marTop w:val="0"/>
                                                                              <w:marBottom w:val="0"/>
                                                                              <w:divBdr>
                                                                                <w:top w:val="none" w:sz="0" w:space="0" w:color="auto"/>
                                                                                <w:left w:val="none" w:sz="0" w:space="0" w:color="auto"/>
                                                                                <w:bottom w:val="none" w:sz="0" w:space="0" w:color="auto"/>
                                                                                <w:right w:val="none" w:sz="0" w:space="0" w:color="auto"/>
                                                                              </w:divBdr>
                                                                              <w:divsChild>
                                                                                <w:div w:id="1351221595">
                                                                                  <w:marLeft w:val="0"/>
                                                                                  <w:marRight w:val="0"/>
                                                                                  <w:marTop w:val="0"/>
                                                                                  <w:marBottom w:val="0"/>
                                                                                  <w:divBdr>
                                                                                    <w:top w:val="none" w:sz="0" w:space="0" w:color="auto"/>
                                                                                    <w:left w:val="none" w:sz="0" w:space="0" w:color="auto"/>
                                                                                    <w:bottom w:val="none" w:sz="0" w:space="0" w:color="auto"/>
                                                                                    <w:right w:val="none" w:sz="0" w:space="0" w:color="auto"/>
                                                                                  </w:divBdr>
                                                                                </w:div>
                                                                                <w:div w:id="1538396672">
                                                                                  <w:marLeft w:val="0"/>
                                                                                  <w:marRight w:val="0"/>
                                                                                  <w:marTop w:val="0"/>
                                                                                  <w:marBottom w:val="0"/>
                                                                                  <w:divBdr>
                                                                                    <w:top w:val="none" w:sz="0" w:space="0" w:color="auto"/>
                                                                                    <w:left w:val="none" w:sz="0" w:space="0" w:color="auto"/>
                                                                                    <w:bottom w:val="none" w:sz="0" w:space="0" w:color="auto"/>
                                                                                    <w:right w:val="none" w:sz="0" w:space="0" w:color="auto"/>
                                                                                  </w:divBdr>
                                                                                  <w:divsChild>
                                                                                    <w:div w:id="84543310">
                                                                                      <w:marLeft w:val="0"/>
                                                                                      <w:marRight w:val="0"/>
                                                                                      <w:marTop w:val="0"/>
                                                                                      <w:marBottom w:val="0"/>
                                                                                      <w:divBdr>
                                                                                        <w:top w:val="none" w:sz="0" w:space="0" w:color="auto"/>
                                                                                        <w:left w:val="none" w:sz="0" w:space="0" w:color="auto"/>
                                                                                        <w:bottom w:val="none" w:sz="0" w:space="0" w:color="auto"/>
                                                                                        <w:right w:val="none" w:sz="0" w:space="0" w:color="auto"/>
                                                                                      </w:divBdr>
                                                                                    </w:div>
                                                                                    <w:div w:id="882207928">
                                                                                      <w:marLeft w:val="0"/>
                                                                                      <w:marRight w:val="0"/>
                                                                                      <w:marTop w:val="0"/>
                                                                                      <w:marBottom w:val="0"/>
                                                                                      <w:divBdr>
                                                                                        <w:top w:val="none" w:sz="0" w:space="0" w:color="auto"/>
                                                                                        <w:left w:val="none" w:sz="0" w:space="0" w:color="auto"/>
                                                                                        <w:bottom w:val="none" w:sz="0" w:space="0" w:color="auto"/>
                                                                                        <w:right w:val="none" w:sz="0" w:space="0" w:color="auto"/>
                                                                                      </w:divBdr>
                                                                                    </w:div>
                                                                                    <w:div w:id="1356270135">
                                                                                      <w:marLeft w:val="0"/>
                                                                                      <w:marRight w:val="0"/>
                                                                                      <w:marTop w:val="0"/>
                                                                                      <w:marBottom w:val="0"/>
                                                                                      <w:divBdr>
                                                                                        <w:top w:val="none" w:sz="0" w:space="0" w:color="auto"/>
                                                                                        <w:left w:val="none" w:sz="0" w:space="0" w:color="auto"/>
                                                                                        <w:bottom w:val="none" w:sz="0" w:space="0" w:color="auto"/>
                                                                                        <w:right w:val="none" w:sz="0" w:space="0" w:color="auto"/>
                                                                                      </w:divBdr>
                                                                                      <w:divsChild>
                                                                                        <w:div w:id="1063408271">
                                                                                          <w:marLeft w:val="0"/>
                                                                                          <w:marRight w:val="0"/>
                                                                                          <w:marTop w:val="0"/>
                                                                                          <w:marBottom w:val="0"/>
                                                                                          <w:divBdr>
                                                                                            <w:top w:val="none" w:sz="0" w:space="0" w:color="auto"/>
                                                                                            <w:left w:val="none" w:sz="0" w:space="0" w:color="auto"/>
                                                                                            <w:bottom w:val="none" w:sz="0" w:space="0" w:color="auto"/>
                                                                                            <w:right w:val="none" w:sz="0" w:space="0" w:color="auto"/>
                                                                                          </w:divBdr>
                                                                                        </w:div>
                                                                                        <w:div w:id="1657101761">
                                                                                          <w:marLeft w:val="0"/>
                                                                                          <w:marRight w:val="0"/>
                                                                                          <w:marTop w:val="0"/>
                                                                                          <w:marBottom w:val="0"/>
                                                                                          <w:divBdr>
                                                                                            <w:top w:val="none" w:sz="0" w:space="0" w:color="auto"/>
                                                                                            <w:left w:val="none" w:sz="0" w:space="0" w:color="auto"/>
                                                                                            <w:bottom w:val="none" w:sz="0" w:space="0" w:color="auto"/>
                                                                                            <w:right w:val="none" w:sz="0" w:space="0" w:color="auto"/>
                                                                                          </w:divBdr>
                                                                                        </w:div>
                                                                                        <w:div w:id="8543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315081">
      <w:bodyDiv w:val="1"/>
      <w:marLeft w:val="0"/>
      <w:marRight w:val="0"/>
      <w:marTop w:val="0"/>
      <w:marBottom w:val="0"/>
      <w:divBdr>
        <w:top w:val="none" w:sz="0" w:space="0" w:color="auto"/>
        <w:left w:val="none" w:sz="0" w:space="0" w:color="auto"/>
        <w:bottom w:val="none" w:sz="0" w:space="0" w:color="auto"/>
        <w:right w:val="none" w:sz="0" w:space="0" w:color="auto"/>
      </w:divBdr>
      <w:divsChild>
        <w:div w:id="1359350883">
          <w:marLeft w:val="0"/>
          <w:marRight w:val="0"/>
          <w:marTop w:val="0"/>
          <w:marBottom w:val="0"/>
          <w:divBdr>
            <w:top w:val="none" w:sz="0" w:space="0" w:color="auto"/>
            <w:left w:val="none" w:sz="0" w:space="0" w:color="auto"/>
            <w:bottom w:val="none" w:sz="0" w:space="0" w:color="auto"/>
            <w:right w:val="none" w:sz="0" w:space="0" w:color="auto"/>
          </w:divBdr>
          <w:divsChild>
            <w:div w:id="1955748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3007637">
      <w:bodyDiv w:val="1"/>
      <w:marLeft w:val="0"/>
      <w:marRight w:val="0"/>
      <w:marTop w:val="0"/>
      <w:marBottom w:val="0"/>
      <w:divBdr>
        <w:top w:val="none" w:sz="0" w:space="0" w:color="auto"/>
        <w:left w:val="none" w:sz="0" w:space="0" w:color="auto"/>
        <w:bottom w:val="none" w:sz="0" w:space="0" w:color="auto"/>
        <w:right w:val="none" w:sz="0" w:space="0" w:color="auto"/>
      </w:divBdr>
      <w:divsChild>
        <w:div w:id="2138374569">
          <w:marLeft w:val="0"/>
          <w:marRight w:val="0"/>
          <w:marTop w:val="0"/>
          <w:marBottom w:val="0"/>
          <w:divBdr>
            <w:top w:val="none" w:sz="0" w:space="0" w:color="auto"/>
            <w:left w:val="none" w:sz="0" w:space="0" w:color="auto"/>
            <w:bottom w:val="none" w:sz="0" w:space="0" w:color="auto"/>
            <w:right w:val="none" w:sz="0" w:space="0" w:color="auto"/>
          </w:divBdr>
          <w:divsChild>
            <w:div w:id="67537968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389570690">
      <w:bodyDiv w:val="1"/>
      <w:marLeft w:val="0"/>
      <w:marRight w:val="0"/>
      <w:marTop w:val="0"/>
      <w:marBottom w:val="0"/>
      <w:divBdr>
        <w:top w:val="none" w:sz="0" w:space="0" w:color="auto"/>
        <w:left w:val="none" w:sz="0" w:space="0" w:color="auto"/>
        <w:bottom w:val="none" w:sz="0" w:space="0" w:color="auto"/>
        <w:right w:val="none" w:sz="0" w:space="0" w:color="auto"/>
      </w:divBdr>
    </w:div>
    <w:div w:id="1811560143">
      <w:bodyDiv w:val="1"/>
      <w:marLeft w:val="0"/>
      <w:marRight w:val="0"/>
      <w:marTop w:val="0"/>
      <w:marBottom w:val="0"/>
      <w:divBdr>
        <w:top w:val="none" w:sz="0" w:space="0" w:color="auto"/>
        <w:left w:val="none" w:sz="0" w:space="0" w:color="auto"/>
        <w:bottom w:val="none" w:sz="0" w:space="0" w:color="auto"/>
        <w:right w:val="none" w:sz="0" w:space="0" w:color="auto"/>
      </w:divBdr>
    </w:div>
    <w:div w:id="20719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83F86-2AD3-4E35-869F-38EC5B4F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2183</Words>
  <Characters>12447</Characters>
  <Application>Microsoft Office Word</Application>
  <DocSecurity>0</DocSecurity>
  <Lines>103</Lines>
  <Paragraphs>29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2021-05-13T05:49:00Z</cp:lastPrinted>
  <dcterms:created xsi:type="dcterms:W3CDTF">2021-05-17T15:09:00Z</dcterms:created>
  <dcterms:modified xsi:type="dcterms:W3CDTF">2021-05-17T15:09:00Z</dcterms:modified>
</cp:coreProperties>
</file>