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C42EF" w14:textId="582D083D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>DĖL PRITARIMO R</w:t>
      </w:r>
      <w:r w:rsidR="00F018BA">
        <w:rPr>
          <w:b/>
          <w:sz w:val="24"/>
          <w:szCs w:val="24"/>
          <w:lang w:val="lt-LT" w:eastAsia="en-US"/>
        </w:rPr>
        <w:t>OKIŠKIO RAJONO SAVIVALDYBĖS 2020</w:t>
      </w:r>
      <w:r w:rsidR="009262D1">
        <w:rPr>
          <w:b/>
          <w:sz w:val="24"/>
          <w:szCs w:val="24"/>
          <w:lang w:val="lt-LT" w:eastAsia="en-US"/>
        </w:rPr>
        <w:t>-202</w:t>
      </w:r>
      <w:r w:rsidR="00F018BA">
        <w:rPr>
          <w:b/>
          <w:sz w:val="24"/>
          <w:szCs w:val="24"/>
          <w:lang w:val="lt-LT" w:eastAsia="en-US"/>
        </w:rPr>
        <w:t>2</w:t>
      </w:r>
      <w:r w:rsidR="009262D1">
        <w:rPr>
          <w:b/>
          <w:sz w:val="24"/>
          <w:szCs w:val="24"/>
          <w:lang w:val="lt-LT" w:eastAsia="en-US"/>
        </w:rPr>
        <w:t xml:space="preserve"> </w:t>
      </w:r>
      <w:r w:rsidRPr="00A65DD4">
        <w:rPr>
          <w:b/>
          <w:sz w:val="24"/>
          <w:szCs w:val="24"/>
          <w:lang w:val="lt-LT" w:eastAsia="en-US"/>
        </w:rPr>
        <w:t>M</w:t>
      </w:r>
      <w:r w:rsidR="009262D1">
        <w:rPr>
          <w:b/>
          <w:sz w:val="24"/>
          <w:szCs w:val="24"/>
          <w:lang w:val="lt-LT" w:eastAsia="en-US"/>
        </w:rPr>
        <w:t>ET</w:t>
      </w:r>
      <w:r w:rsidR="00F018BA">
        <w:rPr>
          <w:b/>
          <w:sz w:val="24"/>
          <w:szCs w:val="24"/>
          <w:lang w:val="lt-LT" w:eastAsia="en-US"/>
        </w:rPr>
        <w:t>Ų STRATEGINIO VEIKLOS PLANO 2020</w:t>
      </w:r>
      <w:r w:rsidRPr="00A65DD4">
        <w:rPr>
          <w:b/>
          <w:sz w:val="24"/>
          <w:szCs w:val="24"/>
          <w:lang w:val="lt-LT" w:eastAsia="en-US"/>
        </w:rPr>
        <w:t xml:space="preserve"> METŲ ATASKAITAI</w:t>
      </w:r>
    </w:p>
    <w:p w14:paraId="67AC42F0" w14:textId="77777777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</w:p>
    <w:p w14:paraId="67AC42F1" w14:textId="7D395043" w:rsidR="00A65DD4" w:rsidRPr="00A65DD4" w:rsidRDefault="00A132BF" w:rsidP="00A65DD4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2020</w:t>
      </w:r>
      <w:r w:rsidR="003578E2">
        <w:rPr>
          <w:sz w:val="24"/>
          <w:szCs w:val="24"/>
          <w:lang w:val="lt-LT" w:eastAsia="en-US"/>
        </w:rPr>
        <w:t xml:space="preserve"> m. </w:t>
      </w:r>
      <w:r w:rsidR="00F018BA">
        <w:rPr>
          <w:sz w:val="24"/>
          <w:szCs w:val="24"/>
          <w:lang w:val="lt-LT" w:eastAsia="en-US"/>
        </w:rPr>
        <w:t xml:space="preserve">gegužės 28 d. </w:t>
      </w:r>
      <w:r w:rsidR="00A65DD4" w:rsidRPr="00A65DD4">
        <w:rPr>
          <w:sz w:val="24"/>
          <w:szCs w:val="24"/>
          <w:lang w:val="lt-LT" w:eastAsia="en-US"/>
        </w:rPr>
        <w:t>Nr.</w:t>
      </w:r>
      <w:r w:rsidR="009262D1">
        <w:rPr>
          <w:sz w:val="24"/>
          <w:szCs w:val="24"/>
          <w:lang w:val="lt-LT" w:eastAsia="en-US"/>
        </w:rPr>
        <w:t xml:space="preserve"> TS-</w:t>
      </w:r>
    </w:p>
    <w:p w14:paraId="67AC42F2" w14:textId="77777777" w:rsidR="00A65DD4" w:rsidRPr="00A65DD4" w:rsidRDefault="00A65DD4" w:rsidP="00A65DD4">
      <w:pPr>
        <w:jc w:val="center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Rokiškis</w:t>
      </w:r>
    </w:p>
    <w:p w14:paraId="67AC42F3" w14:textId="77777777" w:rsidR="00A65DD4" w:rsidRDefault="00A65DD4" w:rsidP="00A65DD4">
      <w:pPr>
        <w:jc w:val="center"/>
        <w:rPr>
          <w:sz w:val="24"/>
          <w:szCs w:val="24"/>
          <w:lang w:val="lt-LT" w:eastAsia="en-US"/>
        </w:rPr>
      </w:pPr>
    </w:p>
    <w:p w14:paraId="1667F126" w14:textId="77777777" w:rsidR="00443B5F" w:rsidRPr="00A65DD4" w:rsidRDefault="00443B5F" w:rsidP="00A65DD4">
      <w:pPr>
        <w:jc w:val="center"/>
        <w:rPr>
          <w:sz w:val="24"/>
          <w:szCs w:val="24"/>
          <w:lang w:val="lt-LT" w:eastAsia="en-US"/>
        </w:rPr>
      </w:pPr>
    </w:p>
    <w:p w14:paraId="4E6FDAA2" w14:textId="64121A4D" w:rsidR="001B5A74" w:rsidRDefault="00A65DD4" w:rsidP="00A65DD4">
      <w:pPr>
        <w:keepNext/>
        <w:jc w:val="both"/>
        <w:outlineLvl w:val="0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  <w:t xml:space="preserve">Vadovaudamasi Lietuvos Respublikos vietos savivaldos įstatymo </w:t>
      </w:r>
      <w:bookmarkStart w:id="0" w:name="OLE_LINK26"/>
      <w:r w:rsidR="00470531" w:rsidRPr="00470531">
        <w:rPr>
          <w:sz w:val="24"/>
          <w:szCs w:val="24"/>
          <w:lang w:val="lt-LT" w:eastAsia="en-US"/>
        </w:rPr>
        <w:t>1</w:t>
      </w:r>
      <w:r w:rsidR="00470531" w:rsidRPr="00470531">
        <w:rPr>
          <w:color w:val="000000"/>
          <w:sz w:val="24"/>
          <w:szCs w:val="24"/>
          <w:shd w:val="clear" w:color="auto" w:fill="FFFFFF"/>
          <w:lang w:val="lt-LT"/>
        </w:rPr>
        <w:t>0</w:t>
      </w:r>
      <w:r w:rsidR="00470531" w:rsidRPr="00470531">
        <w:rPr>
          <w:color w:val="000000"/>
          <w:sz w:val="24"/>
          <w:szCs w:val="24"/>
          <w:shd w:val="clear" w:color="auto" w:fill="FFFFFF"/>
          <w:vertAlign w:val="superscript"/>
          <w:lang w:val="lt-LT"/>
        </w:rPr>
        <w:t xml:space="preserve">3 </w:t>
      </w:r>
      <w:r w:rsidR="00470531" w:rsidRPr="00470531">
        <w:rPr>
          <w:color w:val="000000"/>
          <w:sz w:val="24"/>
          <w:szCs w:val="24"/>
          <w:shd w:val="clear" w:color="auto" w:fill="FFFFFF"/>
          <w:lang w:val="lt-LT"/>
        </w:rPr>
        <w:t>straipsnio 6 dalimi</w:t>
      </w:r>
      <w:bookmarkEnd w:id="0"/>
      <w:r w:rsidR="00470531" w:rsidRPr="007C4C52">
        <w:rPr>
          <w:color w:val="000000"/>
          <w:shd w:val="clear" w:color="auto" w:fill="FFFFFF"/>
          <w:lang w:val="lt-LT"/>
        </w:rPr>
        <w:t xml:space="preserve">, </w:t>
      </w:r>
      <w:r w:rsidRPr="00A65DD4">
        <w:rPr>
          <w:sz w:val="24"/>
          <w:szCs w:val="24"/>
          <w:lang w:val="lt-LT" w:eastAsia="en-US"/>
        </w:rPr>
        <w:t xml:space="preserve">16 straipsnio 2 dalies 40 punktu, Rokiškio rajono savivaldybės tarybos 2016 m. vasario 19 d. sprendimu Nr. TS-21 ,,Dėl Rokiškio rajono savivaldybės strateginio planavimo organizavimo tvarkos aprašo patvirtinimo“ patvirtintu Rokiškio rajono savivaldybės strateginio planavimo organizavimo tvarkos aprašu bei </w:t>
      </w:r>
      <w:r w:rsidR="00F018BA">
        <w:rPr>
          <w:sz w:val="24"/>
          <w:szCs w:val="24"/>
          <w:lang w:val="lt-LT" w:eastAsia="en-US"/>
        </w:rPr>
        <w:t xml:space="preserve">atsižvelgdama į </w:t>
      </w:r>
      <w:r w:rsidRPr="00A65DD4">
        <w:rPr>
          <w:sz w:val="24"/>
          <w:szCs w:val="24"/>
          <w:lang w:val="lt-LT" w:eastAsia="en-US"/>
        </w:rPr>
        <w:t>Rokiškio rajono stra</w:t>
      </w:r>
      <w:r w:rsidR="001B5A74">
        <w:rPr>
          <w:sz w:val="24"/>
          <w:szCs w:val="24"/>
          <w:lang w:val="lt-LT" w:eastAsia="en-US"/>
        </w:rPr>
        <w:t>teginio planavimo komisijos 2021</w:t>
      </w:r>
      <w:r w:rsidR="003578E2">
        <w:rPr>
          <w:sz w:val="24"/>
          <w:szCs w:val="24"/>
          <w:lang w:val="lt-LT" w:eastAsia="en-US"/>
        </w:rPr>
        <w:t xml:space="preserve"> m. </w:t>
      </w:r>
      <w:r w:rsidR="00F018BA">
        <w:rPr>
          <w:sz w:val="24"/>
          <w:szCs w:val="24"/>
          <w:lang w:val="lt-LT" w:eastAsia="en-US"/>
        </w:rPr>
        <w:t xml:space="preserve">gegužės 14 </w:t>
      </w:r>
      <w:r w:rsidR="000E7871">
        <w:rPr>
          <w:sz w:val="24"/>
          <w:szCs w:val="24"/>
          <w:lang w:val="lt-LT" w:eastAsia="en-US"/>
        </w:rPr>
        <w:t>d. posėdžio protokol</w:t>
      </w:r>
      <w:r w:rsidR="00F018BA">
        <w:rPr>
          <w:sz w:val="24"/>
          <w:szCs w:val="24"/>
          <w:lang w:val="lt-LT" w:eastAsia="en-US"/>
        </w:rPr>
        <w:t>ą</w:t>
      </w:r>
      <w:r w:rsidR="000E7871">
        <w:rPr>
          <w:sz w:val="24"/>
          <w:szCs w:val="24"/>
          <w:lang w:val="lt-LT" w:eastAsia="en-US"/>
        </w:rPr>
        <w:t xml:space="preserve"> Nr. </w:t>
      </w:r>
      <w:r w:rsidR="00AF7095">
        <w:rPr>
          <w:sz w:val="24"/>
          <w:szCs w:val="24"/>
          <w:lang w:val="lt-LT" w:eastAsia="en-US"/>
        </w:rPr>
        <w:t>2</w:t>
      </w:r>
      <w:r w:rsidRPr="00A65DD4">
        <w:rPr>
          <w:sz w:val="24"/>
          <w:szCs w:val="24"/>
          <w:lang w:val="lt-LT" w:eastAsia="en-US"/>
        </w:rPr>
        <w:t>, Rokiškio rajono savivaldybės taryba</w:t>
      </w:r>
    </w:p>
    <w:p w14:paraId="67AC42F4" w14:textId="342361D4" w:rsidR="00A65DD4" w:rsidRPr="00A65DD4" w:rsidRDefault="00A65DD4" w:rsidP="00A65DD4">
      <w:pPr>
        <w:keepNext/>
        <w:jc w:val="both"/>
        <w:outlineLvl w:val="0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 xml:space="preserve"> n u s p r e n d ž i a:</w:t>
      </w:r>
    </w:p>
    <w:p w14:paraId="67AC42F5" w14:textId="44CA06B2" w:rsidR="00A65DD4" w:rsidRPr="00A65DD4" w:rsidRDefault="00A65DD4" w:rsidP="00A65DD4">
      <w:pPr>
        <w:ind w:firstLine="720"/>
        <w:jc w:val="both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1. Pritarti Rokiškio rajono savivaldyb</w:t>
      </w:r>
      <w:r w:rsidR="00F018BA">
        <w:rPr>
          <w:sz w:val="24"/>
          <w:szCs w:val="24"/>
          <w:lang w:val="lt-LT" w:eastAsia="en-US"/>
        </w:rPr>
        <w:t>ės 2020</w:t>
      </w:r>
      <w:r w:rsidR="00020C17">
        <w:rPr>
          <w:sz w:val="24"/>
          <w:szCs w:val="24"/>
          <w:lang w:val="lt-LT" w:eastAsia="en-US"/>
        </w:rPr>
        <w:t>–202</w:t>
      </w:r>
      <w:r w:rsidR="00AB31C2">
        <w:rPr>
          <w:sz w:val="24"/>
          <w:szCs w:val="24"/>
          <w:lang w:val="lt-LT" w:eastAsia="en-US"/>
        </w:rPr>
        <w:t>2</w:t>
      </w:r>
      <w:r w:rsidRPr="00A65DD4">
        <w:rPr>
          <w:sz w:val="24"/>
          <w:szCs w:val="24"/>
          <w:lang w:val="lt-LT" w:eastAsia="en-US"/>
        </w:rPr>
        <w:t xml:space="preserve"> m</w:t>
      </w:r>
      <w:r w:rsidR="00F018BA">
        <w:rPr>
          <w:sz w:val="24"/>
          <w:szCs w:val="24"/>
          <w:lang w:val="lt-LT" w:eastAsia="en-US"/>
        </w:rPr>
        <w:t>. strateginio veiklos plano 2020</w:t>
      </w:r>
      <w:r w:rsidRPr="00A65DD4">
        <w:rPr>
          <w:sz w:val="24"/>
          <w:szCs w:val="24"/>
          <w:lang w:val="lt-LT" w:eastAsia="en-US"/>
        </w:rPr>
        <w:t xml:space="preserve"> metų ataskaita</w:t>
      </w:r>
      <w:r w:rsidR="00FC7A68">
        <w:rPr>
          <w:sz w:val="24"/>
          <w:szCs w:val="24"/>
          <w:lang w:val="lt-LT" w:eastAsia="en-US"/>
        </w:rPr>
        <w:t>i (pridedama</w:t>
      </w:r>
      <w:r w:rsidRPr="00A65DD4">
        <w:rPr>
          <w:sz w:val="24"/>
          <w:szCs w:val="24"/>
          <w:lang w:val="lt-LT" w:eastAsia="en-US"/>
        </w:rPr>
        <w:t xml:space="preserve">).  </w:t>
      </w:r>
    </w:p>
    <w:p w14:paraId="32BBAFD2" w14:textId="06758B09" w:rsidR="00FC7A68" w:rsidRPr="00CE1902" w:rsidRDefault="00FC7A68" w:rsidP="00FC7A68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2. </w:t>
      </w:r>
      <w:r w:rsidRPr="00D54D7E">
        <w:rPr>
          <w:color w:val="000000"/>
          <w:sz w:val="24"/>
          <w:szCs w:val="24"/>
          <w:lang w:val="lt-LT"/>
        </w:rPr>
        <w:t>Skelbti šį sprendimą</w:t>
      </w:r>
      <w:r>
        <w:rPr>
          <w:color w:val="000000"/>
          <w:sz w:val="24"/>
          <w:szCs w:val="24"/>
          <w:lang w:val="lt-LT"/>
        </w:rPr>
        <w:t xml:space="preserve"> </w:t>
      </w:r>
      <w:r w:rsidRPr="00EC20D4">
        <w:rPr>
          <w:sz w:val="24"/>
          <w:szCs w:val="24"/>
          <w:lang w:val="lt-LT" w:eastAsia="en-US"/>
        </w:rPr>
        <w:t xml:space="preserve">Rokiškio rajono savivaldybės interneto </w:t>
      </w:r>
      <w:r w:rsidR="00F018BA">
        <w:rPr>
          <w:sz w:val="24"/>
          <w:szCs w:val="24"/>
          <w:lang w:val="lt-LT" w:eastAsia="en-US"/>
        </w:rPr>
        <w:t xml:space="preserve">svetainėje </w:t>
      </w:r>
      <w:r w:rsidR="00F018BA" w:rsidRPr="00D54D7E">
        <w:rPr>
          <w:color w:val="000000" w:themeColor="text1"/>
          <w:sz w:val="24"/>
          <w:szCs w:val="24"/>
          <w:lang w:val="lt-LT" w:eastAsia="en-US"/>
        </w:rPr>
        <w:t xml:space="preserve">bei </w:t>
      </w:r>
      <w:r w:rsidR="00F018BA" w:rsidRPr="00D54D7E">
        <w:rPr>
          <w:color w:val="000000"/>
          <w:sz w:val="24"/>
          <w:szCs w:val="24"/>
          <w:lang w:val="lt-LT"/>
        </w:rPr>
        <w:t>Teisės aktų registre</w:t>
      </w:r>
      <w:r w:rsidR="00F018BA">
        <w:rPr>
          <w:color w:val="000000"/>
          <w:sz w:val="24"/>
          <w:szCs w:val="24"/>
          <w:lang w:val="lt-LT"/>
        </w:rPr>
        <w:t>.</w:t>
      </w:r>
    </w:p>
    <w:p w14:paraId="6554D025" w14:textId="77777777" w:rsidR="00FC7A68" w:rsidRPr="00CE1902" w:rsidRDefault="00FC7A68" w:rsidP="00FC7A68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  <w:lang w:eastAsia="en-US"/>
        </w:rPr>
        <w:t>S</w:t>
      </w:r>
      <w:r w:rsidRPr="00CE1902">
        <w:rPr>
          <w:sz w:val="24"/>
          <w:szCs w:val="24"/>
          <w:lang w:eastAsia="en-US"/>
        </w:rPr>
        <w:t>prendimas gali būti skundžiamas Regionų apy</w:t>
      </w:r>
      <w:r>
        <w:rPr>
          <w:sz w:val="24"/>
          <w:szCs w:val="24"/>
          <w:lang w:eastAsia="en-US"/>
        </w:rPr>
        <w:t>gardos administraciniam teismui</w:t>
      </w:r>
      <w:r w:rsidRPr="00CE1902">
        <w:rPr>
          <w:sz w:val="24"/>
          <w:szCs w:val="24"/>
          <w:lang w:eastAsia="en-US"/>
        </w:rPr>
        <w:t xml:space="preserve"> </w:t>
      </w:r>
      <w:r w:rsidRPr="00CE1902">
        <w:rPr>
          <w:sz w:val="24"/>
          <w:szCs w:val="24"/>
        </w:rPr>
        <w:t>per vieną mėnesį nuo jo paskelbimo dienos Lietuvos Respublikos administracinių bylų teisenos įstatymo nustatyta tvarka.</w:t>
      </w:r>
    </w:p>
    <w:p w14:paraId="67AC42F8" w14:textId="77777777" w:rsidR="00A65DD4" w:rsidRPr="00A65DD4" w:rsidRDefault="00A65DD4" w:rsidP="00A65DD4">
      <w:pPr>
        <w:ind w:firstLine="720"/>
        <w:jc w:val="both"/>
        <w:rPr>
          <w:sz w:val="24"/>
          <w:szCs w:val="24"/>
          <w:lang w:val="lt-LT" w:eastAsia="en-US"/>
        </w:rPr>
      </w:pPr>
    </w:p>
    <w:p w14:paraId="0B6FFEC2" w14:textId="77777777" w:rsidR="00443B5F" w:rsidRPr="00A65DD4" w:rsidRDefault="00443B5F" w:rsidP="00FC7A68">
      <w:pPr>
        <w:jc w:val="both"/>
        <w:rPr>
          <w:sz w:val="24"/>
          <w:szCs w:val="24"/>
          <w:lang w:val="lt-LT" w:eastAsia="en-US"/>
        </w:rPr>
      </w:pPr>
    </w:p>
    <w:p w14:paraId="67AC42FA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B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Savivaldybės meras</w:t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="00020C17">
        <w:rPr>
          <w:sz w:val="24"/>
          <w:szCs w:val="24"/>
          <w:lang w:val="lt-LT" w:eastAsia="en-US"/>
        </w:rPr>
        <w:t>Ramūnas Godeliauskas</w:t>
      </w:r>
    </w:p>
    <w:p w14:paraId="67AC42FC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D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</w:p>
    <w:p w14:paraId="67AC42FE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F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0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1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2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3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4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5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6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7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8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0F882D54" w14:textId="77777777" w:rsidR="00FC7A68" w:rsidRDefault="00FC7A68" w:rsidP="00A65DD4">
      <w:pPr>
        <w:rPr>
          <w:sz w:val="24"/>
          <w:szCs w:val="24"/>
          <w:lang w:val="lt-LT" w:eastAsia="en-US"/>
        </w:rPr>
      </w:pPr>
    </w:p>
    <w:p w14:paraId="0131C966" w14:textId="77777777" w:rsidR="00FC7A68" w:rsidRPr="00A65DD4" w:rsidRDefault="00FC7A68" w:rsidP="00A65DD4">
      <w:pPr>
        <w:rPr>
          <w:sz w:val="24"/>
          <w:szCs w:val="24"/>
          <w:lang w:val="lt-LT" w:eastAsia="en-US"/>
        </w:rPr>
      </w:pPr>
    </w:p>
    <w:p w14:paraId="67AC4309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67AC430A" w14:textId="77777777" w:rsidR="00057A49" w:rsidRDefault="00057A49" w:rsidP="00A65DD4">
      <w:pPr>
        <w:rPr>
          <w:sz w:val="24"/>
          <w:szCs w:val="24"/>
          <w:lang w:val="lt-LT" w:eastAsia="en-US"/>
        </w:rPr>
      </w:pPr>
    </w:p>
    <w:p w14:paraId="67AC430D" w14:textId="77777777" w:rsidR="00057A49" w:rsidRDefault="00057A49" w:rsidP="00A65DD4">
      <w:pPr>
        <w:rPr>
          <w:sz w:val="24"/>
          <w:szCs w:val="24"/>
          <w:lang w:val="lt-LT" w:eastAsia="en-US"/>
        </w:rPr>
      </w:pPr>
    </w:p>
    <w:p w14:paraId="66637A36" w14:textId="77777777" w:rsidR="00F018BA" w:rsidRPr="00A65DD4" w:rsidRDefault="00F018BA" w:rsidP="00A65DD4">
      <w:pPr>
        <w:rPr>
          <w:sz w:val="24"/>
          <w:szCs w:val="24"/>
          <w:lang w:val="lt-LT" w:eastAsia="en-US"/>
        </w:rPr>
      </w:pPr>
    </w:p>
    <w:p w14:paraId="67AC430E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F" w14:textId="659DA4E3" w:rsidR="00A65DD4" w:rsidRPr="00A65DD4" w:rsidRDefault="00FC7A68" w:rsidP="00A65DD4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34709EED" w14:textId="7F8E11FE" w:rsidR="00F018BA" w:rsidRPr="00F018BA" w:rsidRDefault="00F018BA" w:rsidP="00F018BA">
      <w:pPr>
        <w:rPr>
          <w:bCs/>
          <w:sz w:val="24"/>
          <w:szCs w:val="24"/>
          <w:lang w:val="lt-LT" w:eastAsia="en-US"/>
        </w:rPr>
      </w:pPr>
      <w:r w:rsidRPr="00F018BA">
        <w:rPr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5F8DC00A" w14:textId="77777777" w:rsidR="00F018BA" w:rsidRDefault="00F018BA" w:rsidP="00FC7A68">
      <w:pPr>
        <w:jc w:val="center"/>
        <w:rPr>
          <w:b/>
          <w:bCs/>
          <w:sz w:val="24"/>
          <w:szCs w:val="24"/>
          <w:lang w:val="lt-LT" w:eastAsia="en-US"/>
        </w:rPr>
      </w:pPr>
    </w:p>
    <w:p w14:paraId="67AC4314" w14:textId="1C4C4144" w:rsidR="00A65DD4" w:rsidRPr="00FC7A68" w:rsidRDefault="00A65DD4" w:rsidP="00FC7A68">
      <w:pPr>
        <w:jc w:val="center"/>
        <w:rPr>
          <w:b/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>SPRENDIMO PROJEKTO „</w:t>
      </w:r>
      <w:r w:rsidR="00FC7A68" w:rsidRPr="00A65DD4">
        <w:rPr>
          <w:b/>
          <w:sz w:val="24"/>
          <w:szCs w:val="24"/>
          <w:lang w:val="lt-LT" w:eastAsia="en-US"/>
        </w:rPr>
        <w:t>DĖL PRITARIMO R</w:t>
      </w:r>
      <w:r w:rsidR="00F018BA">
        <w:rPr>
          <w:b/>
          <w:sz w:val="24"/>
          <w:szCs w:val="24"/>
          <w:lang w:val="lt-LT" w:eastAsia="en-US"/>
        </w:rPr>
        <w:t>OKIŠKIO RAJONO SAVIVALDYBĖS 2020</w:t>
      </w:r>
      <w:r w:rsidR="00FC7A68">
        <w:rPr>
          <w:b/>
          <w:sz w:val="24"/>
          <w:szCs w:val="24"/>
          <w:lang w:val="lt-LT" w:eastAsia="en-US"/>
        </w:rPr>
        <w:t>-202</w:t>
      </w:r>
      <w:r w:rsidR="00F018BA">
        <w:rPr>
          <w:b/>
          <w:sz w:val="24"/>
          <w:szCs w:val="24"/>
          <w:lang w:val="lt-LT" w:eastAsia="en-US"/>
        </w:rPr>
        <w:t>2</w:t>
      </w:r>
      <w:r w:rsidR="00FC7A68">
        <w:rPr>
          <w:b/>
          <w:sz w:val="24"/>
          <w:szCs w:val="24"/>
          <w:lang w:val="lt-LT" w:eastAsia="en-US"/>
        </w:rPr>
        <w:t xml:space="preserve"> </w:t>
      </w:r>
      <w:r w:rsidR="00FC7A68" w:rsidRPr="00A65DD4">
        <w:rPr>
          <w:b/>
          <w:sz w:val="24"/>
          <w:szCs w:val="24"/>
          <w:lang w:val="lt-LT" w:eastAsia="en-US"/>
        </w:rPr>
        <w:t>M</w:t>
      </w:r>
      <w:r w:rsidR="00FC7A68">
        <w:rPr>
          <w:b/>
          <w:sz w:val="24"/>
          <w:szCs w:val="24"/>
          <w:lang w:val="lt-LT" w:eastAsia="en-US"/>
        </w:rPr>
        <w:t>ET</w:t>
      </w:r>
      <w:r w:rsidR="00F018BA">
        <w:rPr>
          <w:b/>
          <w:sz w:val="24"/>
          <w:szCs w:val="24"/>
          <w:lang w:val="lt-LT" w:eastAsia="en-US"/>
        </w:rPr>
        <w:t>Ų STRATEGINIO VEIKLOS PLANO 2020</w:t>
      </w:r>
      <w:r w:rsidR="00FC7A68" w:rsidRPr="00A65DD4">
        <w:rPr>
          <w:b/>
          <w:sz w:val="24"/>
          <w:szCs w:val="24"/>
          <w:lang w:val="lt-LT" w:eastAsia="en-US"/>
        </w:rPr>
        <w:t xml:space="preserve"> METŲ ATASKAITAI</w:t>
      </w:r>
      <w:r w:rsidRPr="00A65DD4">
        <w:rPr>
          <w:b/>
          <w:bCs/>
          <w:sz w:val="24"/>
          <w:szCs w:val="24"/>
          <w:lang w:val="lt-LT"/>
        </w:rPr>
        <w:t>“</w:t>
      </w:r>
      <w:r w:rsidRPr="00A65DD4">
        <w:rPr>
          <w:b/>
          <w:bCs/>
          <w:sz w:val="24"/>
          <w:szCs w:val="24"/>
          <w:lang w:val="lt-LT" w:eastAsia="en-US"/>
        </w:rPr>
        <w:t xml:space="preserve"> AIŠKINAMASIS RAŠTAS</w:t>
      </w:r>
    </w:p>
    <w:p w14:paraId="67AC4315" w14:textId="77777777" w:rsidR="00A65DD4" w:rsidRPr="00A65DD4" w:rsidRDefault="00A65DD4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67AC4316" w14:textId="4A3B1672" w:rsidR="00A65DD4" w:rsidRPr="00A65DD4" w:rsidRDefault="00F018BA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2021-05-10</w:t>
      </w:r>
    </w:p>
    <w:p w14:paraId="67AC4317" w14:textId="77777777" w:rsidR="00A65DD4" w:rsidRPr="00A65DD4" w:rsidRDefault="00A65DD4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Rokiškis</w:t>
      </w:r>
    </w:p>
    <w:p w14:paraId="67AC4318" w14:textId="77777777" w:rsidR="00A65DD4" w:rsidRPr="00A65DD4" w:rsidRDefault="00A65DD4" w:rsidP="00A65DD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67AC4319" w14:textId="77777777" w:rsidR="00A65DD4" w:rsidRPr="00A65DD4" w:rsidRDefault="00A65DD4" w:rsidP="00A65DD4">
      <w:pPr>
        <w:jc w:val="both"/>
        <w:rPr>
          <w:b/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</w:p>
    <w:p w14:paraId="67AC431A" w14:textId="2CF76046" w:rsid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  <w:t>Šiuo sprendimo proj</w:t>
      </w:r>
      <w:r w:rsidR="00FC7A68">
        <w:rPr>
          <w:sz w:val="24"/>
          <w:szCs w:val="24"/>
          <w:lang w:val="lt-LT" w:eastAsia="en-US"/>
        </w:rPr>
        <w:t xml:space="preserve">ektu siūloma pritarti </w:t>
      </w:r>
      <w:r w:rsidRPr="00A65DD4">
        <w:rPr>
          <w:sz w:val="24"/>
          <w:szCs w:val="24"/>
          <w:lang w:val="lt-LT" w:eastAsia="en-US"/>
        </w:rPr>
        <w:t>R</w:t>
      </w:r>
      <w:r w:rsidR="00F018BA">
        <w:rPr>
          <w:sz w:val="24"/>
          <w:szCs w:val="24"/>
          <w:lang w:val="lt-LT" w:eastAsia="en-US"/>
        </w:rPr>
        <w:t>okiškio rajono savivaldybės 2020</w:t>
      </w:r>
      <w:r w:rsidR="00DA1967">
        <w:rPr>
          <w:sz w:val="24"/>
          <w:szCs w:val="24"/>
          <w:lang w:val="lt-LT" w:eastAsia="en-US"/>
        </w:rPr>
        <w:t>–202</w:t>
      </w:r>
      <w:r w:rsidR="00F018BA">
        <w:rPr>
          <w:sz w:val="24"/>
          <w:szCs w:val="24"/>
          <w:lang w:val="lt-LT" w:eastAsia="en-US"/>
        </w:rPr>
        <w:t>2</w:t>
      </w:r>
      <w:r w:rsidR="00FC7A68">
        <w:rPr>
          <w:sz w:val="24"/>
          <w:szCs w:val="24"/>
          <w:lang w:val="lt-LT" w:eastAsia="en-US"/>
        </w:rPr>
        <w:t xml:space="preserve"> </w:t>
      </w:r>
      <w:r w:rsidRPr="00A65DD4">
        <w:rPr>
          <w:sz w:val="24"/>
          <w:szCs w:val="24"/>
          <w:lang w:val="lt-LT" w:eastAsia="en-US"/>
        </w:rPr>
        <w:t>m</w:t>
      </w:r>
      <w:r w:rsidR="00FC7A68">
        <w:rPr>
          <w:sz w:val="24"/>
          <w:szCs w:val="24"/>
          <w:lang w:val="lt-LT" w:eastAsia="en-US"/>
        </w:rPr>
        <w:t>. strateginio veiklos plano</w:t>
      </w:r>
      <w:r w:rsidR="00F018BA">
        <w:rPr>
          <w:sz w:val="24"/>
          <w:szCs w:val="24"/>
          <w:lang w:val="lt-LT" w:eastAsia="en-US"/>
        </w:rPr>
        <w:t xml:space="preserve"> 2020</w:t>
      </w:r>
      <w:r w:rsidR="00A77E49">
        <w:rPr>
          <w:sz w:val="24"/>
          <w:szCs w:val="24"/>
          <w:lang w:val="lt-LT" w:eastAsia="en-US"/>
        </w:rPr>
        <w:t xml:space="preserve"> metų </w:t>
      </w:r>
      <w:r w:rsidRPr="00A65DD4">
        <w:rPr>
          <w:sz w:val="24"/>
          <w:szCs w:val="24"/>
          <w:lang w:val="lt-LT" w:eastAsia="en-US"/>
        </w:rPr>
        <w:t>ataskaitai</w:t>
      </w:r>
      <w:r w:rsidRPr="00A65DD4">
        <w:rPr>
          <w:iCs/>
          <w:kern w:val="32"/>
          <w:sz w:val="24"/>
          <w:szCs w:val="24"/>
          <w:lang w:val="lt-LT"/>
        </w:rPr>
        <w:t>.</w:t>
      </w:r>
      <w:r w:rsidRPr="00A65DD4">
        <w:rPr>
          <w:sz w:val="24"/>
          <w:szCs w:val="24"/>
          <w:lang w:val="lt-LT" w:eastAsia="en-US"/>
        </w:rPr>
        <w:t xml:space="preserve"> </w:t>
      </w:r>
    </w:p>
    <w:p w14:paraId="03780035" w14:textId="59B2E42A" w:rsidR="006873F1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</w:p>
    <w:p w14:paraId="669D9B02" w14:textId="77777777" w:rsidR="00DA683F" w:rsidRPr="00F068A2" w:rsidRDefault="00DA683F" w:rsidP="00DA683F">
      <w:pPr>
        <w:jc w:val="both"/>
        <w:rPr>
          <w:bCs/>
          <w:sz w:val="24"/>
          <w:szCs w:val="24"/>
          <w:lang w:val="lt-LT"/>
        </w:rPr>
      </w:pPr>
      <w:r w:rsidRPr="00F068A2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Pr="00F068A2">
        <w:rPr>
          <w:sz w:val="24"/>
          <w:szCs w:val="24"/>
          <w:lang w:val="lt-LT"/>
        </w:rPr>
        <w:t xml:space="preserve">Lietuvos Respublikos vietos savivaldos įstatymas; </w:t>
      </w:r>
    </w:p>
    <w:p w14:paraId="475090FD" w14:textId="47848E6D" w:rsidR="00DA683F" w:rsidRPr="00EB5E4D" w:rsidRDefault="00DA683F" w:rsidP="00DA683F">
      <w:pPr>
        <w:jc w:val="both"/>
        <w:rPr>
          <w:bCs/>
          <w:color w:val="000000" w:themeColor="text1"/>
          <w:sz w:val="24"/>
          <w:szCs w:val="24"/>
          <w:lang w:val="lt-LT"/>
        </w:rPr>
      </w:pPr>
      <w:r w:rsidRPr="00EB5E4D">
        <w:rPr>
          <w:color w:val="000000" w:themeColor="text1"/>
          <w:sz w:val="24"/>
          <w:szCs w:val="24"/>
          <w:lang w:val="lt-LT"/>
        </w:rPr>
        <w:t>2.</w:t>
      </w:r>
      <w:r w:rsidR="000E1BEB" w:rsidRPr="00EB5E4D">
        <w:rPr>
          <w:color w:val="000000" w:themeColor="text1"/>
        </w:rPr>
        <w:t xml:space="preserve"> </w:t>
      </w:r>
      <w:r w:rsidR="000E1BEB" w:rsidRPr="00EB5E4D">
        <w:rPr>
          <w:color w:val="000000" w:themeColor="text1"/>
          <w:sz w:val="24"/>
          <w:szCs w:val="24"/>
          <w:lang w:val="lt-LT"/>
        </w:rPr>
        <w:t xml:space="preserve">Strateginio valdymo metodika, </w:t>
      </w:r>
      <w:r w:rsidRPr="00EB5E4D">
        <w:rPr>
          <w:color w:val="000000" w:themeColor="text1"/>
          <w:sz w:val="24"/>
          <w:szCs w:val="24"/>
          <w:lang w:val="lt-LT"/>
        </w:rPr>
        <w:t>patvirtintos Lietu</w:t>
      </w:r>
      <w:r w:rsidR="000E1BEB" w:rsidRPr="00EB5E4D">
        <w:rPr>
          <w:color w:val="000000" w:themeColor="text1"/>
          <w:sz w:val="24"/>
          <w:szCs w:val="24"/>
          <w:lang w:val="lt-LT"/>
        </w:rPr>
        <w:t>vos Respublikos Vyriausybės 2021</w:t>
      </w:r>
      <w:r w:rsidRPr="00EB5E4D">
        <w:rPr>
          <w:color w:val="000000" w:themeColor="text1"/>
          <w:sz w:val="24"/>
          <w:szCs w:val="24"/>
          <w:lang w:val="lt-LT"/>
        </w:rPr>
        <w:t xml:space="preserve"> m. </w:t>
      </w:r>
      <w:r w:rsidR="000E1BEB" w:rsidRPr="00EB5E4D">
        <w:rPr>
          <w:color w:val="000000" w:themeColor="text1"/>
          <w:sz w:val="24"/>
          <w:szCs w:val="24"/>
          <w:lang w:val="lt-LT"/>
        </w:rPr>
        <w:t>balandžio 28 d. nutarimu Nr. 292</w:t>
      </w:r>
      <w:r w:rsidRPr="00EB5E4D">
        <w:rPr>
          <w:color w:val="000000" w:themeColor="text1"/>
          <w:sz w:val="24"/>
          <w:szCs w:val="24"/>
          <w:lang w:val="lt-LT"/>
        </w:rPr>
        <w:t xml:space="preserve">; </w:t>
      </w:r>
    </w:p>
    <w:p w14:paraId="78D71E03" w14:textId="77777777" w:rsidR="00DA683F" w:rsidRPr="00F068A2" w:rsidRDefault="00DA683F" w:rsidP="00DA683F">
      <w:pPr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F068A2">
        <w:rPr>
          <w:sz w:val="24"/>
          <w:szCs w:val="24"/>
          <w:lang w:val="lt-LT"/>
        </w:rPr>
        <w:t>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F068A2">
        <w:rPr>
          <w:sz w:val="24"/>
          <w:szCs w:val="24"/>
          <w:lang w:val="lt-LT"/>
        </w:rPr>
        <w:t xml:space="preserve"> Rokiškio rajono savivaldybės tarybos 2016 m. vasario 19 d. sprendimu Nr. TS-21 ,,Dėl 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F068A2">
        <w:rPr>
          <w:sz w:val="24"/>
          <w:szCs w:val="24"/>
          <w:lang w:val="lt-LT"/>
        </w:rPr>
        <w:t xml:space="preserve"> patvirtinimo“.</w:t>
      </w:r>
    </w:p>
    <w:p w14:paraId="67AC431C" w14:textId="77777777" w:rsidR="00A65DD4" w:rsidRPr="00A65DD4" w:rsidRDefault="00A65DD4" w:rsidP="00A65DD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>Sprendimo projekto esmė.</w:t>
      </w:r>
      <w:r w:rsidRPr="00A65DD4">
        <w:rPr>
          <w:color w:val="000000"/>
          <w:sz w:val="24"/>
          <w:szCs w:val="24"/>
          <w:lang w:val="lt-LT" w:eastAsia="en-US"/>
        </w:rPr>
        <w:t xml:space="preserve"> </w:t>
      </w:r>
    </w:p>
    <w:p w14:paraId="67AC431D" w14:textId="260438A5" w:rsidR="00A65DD4" w:rsidRDefault="009F58D0" w:rsidP="00A65DD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>V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adovaudamasi Lietuvos Respublikos vietos savivaldos įstatymo 16 straipsnio 2 dalies 40 punktu, 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Rokiškio rajono savivaldybės taryba 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priima sprendimus dėl strateginio planavimo dokumentų įgyvendinimo ataskaitų. Patvirtintos ataskaitos</w:t>
      </w:r>
      <w:r w:rsidR="00DA683F">
        <w:rPr>
          <w:color w:val="000000"/>
          <w:sz w:val="24"/>
          <w:szCs w:val="24"/>
          <w:shd w:val="clear" w:color="auto" w:fill="FFFFFF"/>
          <w:lang w:val="lt-LT"/>
        </w:rPr>
        <w:t>,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DA683F" w:rsidRPr="009F58D0">
        <w:rPr>
          <w:color w:val="000000"/>
          <w:sz w:val="24"/>
          <w:szCs w:val="24"/>
          <w:shd w:val="clear" w:color="auto" w:fill="FFFFFF"/>
          <w:lang w:val="lt-LT"/>
        </w:rPr>
        <w:t>vadovaujantis Lietuvos Respublikos vietos savivaldos įstatymo 10-3 straipsnio 6 punktu</w:t>
      </w:r>
      <w:r w:rsidR="00DA683F">
        <w:rPr>
          <w:color w:val="000000"/>
          <w:sz w:val="24"/>
          <w:szCs w:val="24"/>
          <w:shd w:val="clear" w:color="auto" w:fill="FFFFFF"/>
          <w:lang w:val="lt-LT"/>
        </w:rPr>
        <w:t>,</w:t>
      </w:r>
      <w:r w:rsidR="00DA683F"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turi būti viešai skelbiamos </w:t>
      </w:r>
      <w:r>
        <w:rPr>
          <w:color w:val="000000"/>
          <w:sz w:val="24"/>
          <w:szCs w:val="24"/>
          <w:shd w:val="clear" w:color="auto" w:fill="FFFFFF"/>
          <w:lang w:val="lt-LT"/>
        </w:rPr>
        <w:t>Rokiškio rajono s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avivaldybės </w:t>
      </w:r>
      <w:r w:rsidR="00DA683F">
        <w:rPr>
          <w:color w:val="000000"/>
          <w:sz w:val="24"/>
          <w:szCs w:val="24"/>
          <w:shd w:val="clear" w:color="auto" w:fill="FFFFFF"/>
          <w:lang w:val="lt-LT"/>
        </w:rPr>
        <w:t xml:space="preserve">interneto svetainėje. 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SVP 2</w:t>
      </w:r>
      <w:r>
        <w:rPr>
          <w:color w:val="000000"/>
          <w:sz w:val="24"/>
          <w:szCs w:val="24"/>
          <w:shd w:val="clear" w:color="auto" w:fill="FFFFFF"/>
          <w:lang w:val="lt-LT"/>
        </w:rPr>
        <w:t>0</w:t>
      </w:r>
      <w:r w:rsidR="00DA683F">
        <w:rPr>
          <w:color w:val="000000"/>
          <w:sz w:val="24"/>
          <w:szCs w:val="24"/>
          <w:shd w:val="clear" w:color="auto" w:fill="FFFFFF"/>
          <w:lang w:val="lt-LT"/>
        </w:rPr>
        <w:t>20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metų įgyvendinimo ataskaita parengta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vadovaujantis </w:t>
      </w:r>
      <w:r w:rsidRPr="00A65DD4">
        <w:rPr>
          <w:sz w:val="24"/>
          <w:szCs w:val="24"/>
          <w:lang w:val="lt-LT" w:eastAsia="en-US"/>
        </w:rPr>
        <w:t>Rokiškio rajono savivaldybės strateginio planavimo organizavimo tvarkos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lt-LT"/>
        </w:rPr>
        <w:t>aprašo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, patvirtinto Tarybos 20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16 m. vasario 19 d. sprendimu Nr. TS-21, 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nuostatomis.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65DD4" w:rsidRPr="00A65DD4">
        <w:rPr>
          <w:sz w:val="24"/>
          <w:szCs w:val="24"/>
          <w:lang w:val="lt-LT" w:eastAsia="en-US"/>
        </w:rPr>
        <w:t>Strateginio planavimo</w:t>
      </w:r>
      <w:r w:rsidR="00AF7095">
        <w:rPr>
          <w:sz w:val="24"/>
          <w:szCs w:val="24"/>
          <w:lang w:val="lt-LT" w:eastAsia="en-US"/>
        </w:rPr>
        <w:t xml:space="preserve">, </w:t>
      </w:r>
      <w:r w:rsidR="00A65DD4" w:rsidRPr="00A65DD4">
        <w:rPr>
          <w:sz w:val="24"/>
          <w:szCs w:val="24"/>
          <w:lang w:val="lt-LT" w:eastAsia="en-US"/>
        </w:rPr>
        <w:t xml:space="preserve">investicijų </w:t>
      </w:r>
      <w:r w:rsidR="00AF7095">
        <w:rPr>
          <w:sz w:val="24"/>
          <w:szCs w:val="24"/>
          <w:lang w:val="lt-LT" w:eastAsia="en-US"/>
        </w:rPr>
        <w:t xml:space="preserve">ir viešųjų pirkimų </w:t>
      </w:r>
      <w:r w:rsidR="00A65DD4" w:rsidRPr="00A65DD4">
        <w:rPr>
          <w:sz w:val="24"/>
          <w:szCs w:val="24"/>
          <w:lang w:val="lt-LT" w:eastAsia="en-US"/>
        </w:rPr>
        <w:t xml:space="preserve">skyrius kasmet pagal </w:t>
      </w:r>
      <w:r>
        <w:rPr>
          <w:sz w:val="24"/>
          <w:szCs w:val="24"/>
          <w:lang w:val="lt-LT" w:eastAsia="en-US"/>
        </w:rPr>
        <w:t>Strateginio veiklos plano</w:t>
      </w:r>
      <w:r w:rsidR="00A65DD4" w:rsidRPr="00A65DD4">
        <w:rPr>
          <w:sz w:val="24"/>
          <w:szCs w:val="24"/>
          <w:lang w:val="lt-LT" w:eastAsia="en-US"/>
        </w:rPr>
        <w:t xml:space="preserve"> koordinatorių pateiktas programų įgyvendinimo už praėjusius metus ataskaitas parengia bei pateikia svarstyti ir aprobuoti  savivaldybės strateginių planų rengimo ir įgyvendinimo priežiūros darbo grupei </w:t>
      </w:r>
      <w:r w:rsidR="00657982">
        <w:rPr>
          <w:sz w:val="24"/>
          <w:szCs w:val="24"/>
          <w:lang w:val="lt-LT" w:eastAsia="en-US"/>
        </w:rPr>
        <w:t xml:space="preserve">(toliau – Grupė) </w:t>
      </w:r>
      <w:r w:rsidR="00A65DD4" w:rsidRPr="00A65DD4">
        <w:rPr>
          <w:sz w:val="24"/>
          <w:szCs w:val="24"/>
          <w:lang w:val="lt-LT" w:eastAsia="en-US"/>
        </w:rPr>
        <w:t>bei rajono strateginio pla</w:t>
      </w:r>
      <w:r w:rsidR="000A5435">
        <w:rPr>
          <w:sz w:val="24"/>
          <w:szCs w:val="24"/>
          <w:lang w:val="lt-LT" w:eastAsia="en-US"/>
        </w:rPr>
        <w:t>navimo komisijai</w:t>
      </w:r>
      <w:r w:rsidR="00AF7095">
        <w:rPr>
          <w:sz w:val="24"/>
          <w:szCs w:val="24"/>
          <w:lang w:val="lt-LT" w:eastAsia="en-US"/>
        </w:rPr>
        <w:t xml:space="preserve"> </w:t>
      </w:r>
      <w:r w:rsidR="00657982">
        <w:rPr>
          <w:sz w:val="24"/>
          <w:szCs w:val="24"/>
          <w:lang w:val="lt-LT" w:eastAsia="en-US"/>
        </w:rPr>
        <w:t xml:space="preserve">(Komisija) </w:t>
      </w:r>
      <w:r w:rsidR="00AF7095">
        <w:rPr>
          <w:sz w:val="24"/>
          <w:szCs w:val="24"/>
          <w:lang w:val="lt-LT" w:eastAsia="en-US"/>
        </w:rPr>
        <w:t>savivaldybės strateginio veiklos plano ataskaitą</w:t>
      </w:r>
      <w:r w:rsidR="000A5435">
        <w:rPr>
          <w:sz w:val="24"/>
          <w:szCs w:val="24"/>
          <w:lang w:val="lt-LT" w:eastAsia="en-US"/>
        </w:rPr>
        <w:t xml:space="preserve">. </w:t>
      </w:r>
      <w:r w:rsidR="00657982">
        <w:rPr>
          <w:sz w:val="24"/>
          <w:szCs w:val="24"/>
          <w:lang w:val="lt-LT" w:eastAsia="en-US"/>
        </w:rPr>
        <w:t xml:space="preserve">Jungtinio Grupės ir </w:t>
      </w:r>
      <w:r w:rsidR="000A5435">
        <w:rPr>
          <w:sz w:val="24"/>
          <w:szCs w:val="24"/>
          <w:lang w:val="lt-LT" w:eastAsia="en-US"/>
        </w:rPr>
        <w:t>Komi</w:t>
      </w:r>
      <w:r w:rsidR="00DA1967">
        <w:rPr>
          <w:sz w:val="24"/>
          <w:szCs w:val="24"/>
          <w:lang w:val="lt-LT" w:eastAsia="en-US"/>
        </w:rPr>
        <w:t xml:space="preserve">sijos </w:t>
      </w:r>
      <w:r w:rsidR="00DA683F">
        <w:rPr>
          <w:sz w:val="24"/>
          <w:szCs w:val="24"/>
          <w:lang w:val="lt-LT" w:eastAsia="en-US"/>
        </w:rPr>
        <w:t>2021-05-14</w:t>
      </w:r>
      <w:r w:rsidR="00657982">
        <w:rPr>
          <w:sz w:val="24"/>
          <w:szCs w:val="24"/>
          <w:lang w:val="lt-LT" w:eastAsia="en-US"/>
        </w:rPr>
        <w:t xml:space="preserve"> posėdžio </w:t>
      </w:r>
      <w:r w:rsidR="000E7871">
        <w:rPr>
          <w:sz w:val="24"/>
          <w:szCs w:val="24"/>
          <w:lang w:val="lt-LT" w:eastAsia="en-US"/>
        </w:rPr>
        <w:t xml:space="preserve">protokolu Nr. </w:t>
      </w:r>
      <w:r w:rsidR="00AF7095">
        <w:rPr>
          <w:sz w:val="24"/>
          <w:szCs w:val="24"/>
          <w:lang w:val="lt-LT" w:eastAsia="en-US"/>
        </w:rPr>
        <w:t>2</w:t>
      </w:r>
      <w:r w:rsidR="00A65DD4" w:rsidRPr="00A65DD4">
        <w:rPr>
          <w:sz w:val="24"/>
          <w:szCs w:val="24"/>
          <w:lang w:val="lt-LT" w:eastAsia="en-US"/>
        </w:rPr>
        <w:t xml:space="preserve"> buvo pritarta pateiktai R</w:t>
      </w:r>
      <w:r w:rsidR="00FC7A68">
        <w:rPr>
          <w:sz w:val="24"/>
          <w:szCs w:val="24"/>
          <w:lang w:val="lt-LT" w:eastAsia="en-US"/>
        </w:rPr>
        <w:t xml:space="preserve">okiškio rajono </w:t>
      </w:r>
      <w:r w:rsidR="00DA683F">
        <w:rPr>
          <w:sz w:val="24"/>
          <w:szCs w:val="24"/>
          <w:lang w:val="lt-LT" w:eastAsia="en-US"/>
        </w:rPr>
        <w:t>savivaldybės 2020–2022</w:t>
      </w:r>
      <w:r w:rsidR="00A65DD4" w:rsidRPr="00A65DD4">
        <w:rPr>
          <w:sz w:val="24"/>
          <w:szCs w:val="24"/>
          <w:lang w:val="lt-LT" w:eastAsia="en-US"/>
        </w:rPr>
        <w:t xml:space="preserve"> m</w:t>
      </w:r>
      <w:r w:rsidR="00DA683F">
        <w:rPr>
          <w:sz w:val="24"/>
          <w:szCs w:val="24"/>
          <w:lang w:val="lt-LT" w:eastAsia="en-US"/>
        </w:rPr>
        <w:t>. strateginio veiklos plano 2020</w:t>
      </w:r>
      <w:r w:rsidR="00A65DD4" w:rsidRPr="00A65DD4">
        <w:rPr>
          <w:sz w:val="24"/>
          <w:szCs w:val="24"/>
          <w:lang w:val="lt-LT" w:eastAsia="en-US"/>
        </w:rPr>
        <w:t xml:space="preserve"> metų ataskaitai, todėl šie dokumentai teikiami tvirtinti rajono savivaldybės tarybai.</w:t>
      </w:r>
    </w:p>
    <w:p w14:paraId="67AC431F" w14:textId="77777777" w:rsidR="00A65DD4" w:rsidRPr="00A65DD4" w:rsidRDefault="00A65DD4" w:rsidP="00A65DD4">
      <w:pPr>
        <w:jc w:val="both"/>
        <w:rPr>
          <w:b/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>Galimos pasekmės, priėmus siūlomą tarybos sprendimo projektą:</w:t>
      </w:r>
    </w:p>
    <w:p w14:paraId="67AC4320" w14:textId="46BB0DC4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>teigiamos</w:t>
      </w:r>
      <w:r w:rsidRPr="00A65DD4">
        <w:rPr>
          <w:sz w:val="24"/>
          <w:szCs w:val="24"/>
          <w:lang w:val="lt-LT" w:eastAsia="en-US"/>
        </w:rPr>
        <w:t xml:space="preserve"> – p</w:t>
      </w:r>
      <w:r w:rsidRPr="00A65DD4">
        <w:rPr>
          <w:bCs/>
          <w:sz w:val="24"/>
          <w:szCs w:val="24"/>
          <w:lang w:val="lt-LT" w:eastAsia="en-US"/>
        </w:rPr>
        <w:t xml:space="preserve">arengta </w:t>
      </w:r>
      <w:r w:rsidRPr="00A65DD4">
        <w:rPr>
          <w:sz w:val="24"/>
          <w:szCs w:val="24"/>
          <w:lang w:val="lt-LT" w:eastAsia="en-US"/>
        </w:rPr>
        <w:t>R</w:t>
      </w:r>
      <w:r w:rsidR="00DA1967">
        <w:rPr>
          <w:sz w:val="24"/>
          <w:szCs w:val="24"/>
          <w:lang w:val="lt-LT" w:eastAsia="en-US"/>
        </w:rPr>
        <w:t>okiškio rajono savivaldybės</w:t>
      </w:r>
      <w:r w:rsidR="00DA683F">
        <w:rPr>
          <w:sz w:val="24"/>
          <w:szCs w:val="24"/>
          <w:lang w:val="lt-LT" w:eastAsia="en-US"/>
        </w:rPr>
        <w:t xml:space="preserve"> 2020––2022</w:t>
      </w:r>
      <w:r w:rsidRPr="00A65DD4">
        <w:rPr>
          <w:sz w:val="24"/>
          <w:szCs w:val="24"/>
          <w:lang w:val="lt-LT" w:eastAsia="en-US"/>
        </w:rPr>
        <w:t xml:space="preserve"> m. st</w:t>
      </w:r>
      <w:r w:rsidR="00DA683F">
        <w:rPr>
          <w:sz w:val="24"/>
          <w:szCs w:val="24"/>
          <w:lang w:val="lt-LT" w:eastAsia="en-US"/>
        </w:rPr>
        <w:t>rateginio veiklos plano 2020</w:t>
      </w:r>
      <w:r w:rsidR="00470531">
        <w:rPr>
          <w:sz w:val="24"/>
          <w:szCs w:val="24"/>
          <w:lang w:val="lt-LT" w:eastAsia="en-US"/>
        </w:rPr>
        <w:t xml:space="preserve"> metų ataskaita leis įvertinti SVP programų įgyvendinimo rezultatus, </w:t>
      </w:r>
      <w:r w:rsidRPr="00A65DD4">
        <w:rPr>
          <w:sz w:val="24"/>
          <w:szCs w:val="24"/>
          <w:lang w:val="lt-LT" w:eastAsia="en-US"/>
        </w:rPr>
        <w:t>efektyviau planuoti savivaldybės veiklą, sudarys sąlygas tinkamam rajono plėtros procesų for</w:t>
      </w:r>
      <w:r w:rsidR="00470531">
        <w:rPr>
          <w:sz w:val="24"/>
          <w:szCs w:val="24"/>
          <w:lang w:val="lt-LT" w:eastAsia="en-US"/>
        </w:rPr>
        <w:t>mavimui, vykdymui ir kontrolei.</w:t>
      </w:r>
    </w:p>
    <w:p w14:paraId="67AC4321" w14:textId="77777777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>neigiamos</w:t>
      </w:r>
      <w:r w:rsidRPr="00A65DD4">
        <w:rPr>
          <w:sz w:val="24"/>
          <w:szCs w:val="24"/>
          <w:lang w:val="lt-LT" w:eastAsia="en-US"/>
        </w:rPr>
        <w:t xml:space="preserve"> – nėra.</w:t>
      </w:r>
    </w:p>
    <w:p w14:paraId="696A39B2" w14:textId="37B6C455" w:rsidR="00657982" w:rsidRDefault="00A65DD4" w:rsidP="00AB570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Kokia sprendimo nauda Rokiškio rajono gyventojams. </w:t>
      </w:r>
      <w:r w:rsidRPr="00A65DD4">
        <w:rPr>
          <w:sz w:val="24"/>
          <w:szCs w:val="24"/>
          <w:lang w:val="lt-LT" w:eastAsia="en-US"/>
        </w:rPr>
        <w:t>Rajono gyv</w:t>
      </w:r>
      <w:r w:rsidR="00DA1967">
        <w:rPr>
          <w:sz w:val="24"/>
          <w:szCs w:val="24"/>
          <w:lang w:val="lt-LT" w:eastAsia="en-US"/>
        </w:rPr>
        <w:t xml:space="preserve">entojai </w:t>
      </w:r>
      <w:r w:rsidR="00DC0C0A">
        <w:rPr>
          <w:sz w:val="24"/>
          <w:szCs w:val="24"/>
          <w:lang w:val="lt-LT" w:eastAsia="en-US"/>
        </w:rPr>
        <w:t>turės galimybę</w:t>
      </w:r>
      <w:r w:rsidR="00DA1967">
        <w:rPr>
          <w:sz w:val="24"/>
          <w:szCs w:val="24"/>
          <w:lang w:val="lt-LT" w:eastAsia="en-US"/>
        </w:rPr>
        <w:t xml:space="preserve"> susipažinti </w:t>
      </w:r>
      <w:r w:rsidR="00DA683F">
        <w:rPr>
          <w:sz w:val="24"/>
          <w:szCs w:val="24"/>
          <w:lang w:val="lt-LT" w:eastAsia="en-US"/>
        </w:rPr>
        <w:t>ir įvertinti Rokiškio r. sav. 2020-2022</w:t>
      </w:r>
      <w:r w:rsidR="00657982">
        <w:rPr>
          <w:sz w:val="24"/>
          <w:szCs w:val="24"/>
          <w:lang w:val="lt-LT" w:eastAsia="en-US"/>
        </w:rPr>
        <w:t xml:space="preserve"> m. strateginio veiklos </w:t>
      </w:r>
      <w:r w:rsidR="00DA683F">
        <w:rPr>
          <w:sz w:val="24"/>
          <w:szCs w:val="24"/>
          <w:lang w:val="lt-LT" w:eastAsia="en-US"/>
        </w:rPr>
        <w:t>plano programų įgyvendinimo 2020 m. rezultatus.</w:t>
      </w:r>
    </w:p>
    <w:p w14:paraId="67AC4323" w14:textId="77777777" w:rsidR="00A65DD4" w:rsidRDefault="00A65DD4" w:rsidP="00A65DD4">
      <w:pPr>
        <w:autoSpaceDE w:val="0"/>
        <w:autoSpaceDN w:val="0"/>
        <w:adjustRightInd w:val="0"/>
        <w:jc w:val="both"/>
        <w:rPr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>Finansavimo šaltiniai ir lėšų poreikis</w:t>
      </w:r>
      <w:r w:rsidRPr="00A65DD4">
        <w:rPr>
          <w:sz w:val="24"/>
          <w:szCs w:val="24"/>
          <w:lang w:val="lt-LT" w:eastAsia="en-US"/>
        </w:rPr>
        <w:t>: sprendimo įgyvendinimui lėšų nereikia.</w:t>
      </w:r>
    </w:p>
    <w:p w14:paraId="67AC4324" w14:textId="77777777" w:rsidR="00A65DD4" w:rsidRPr="00A65DD4" w:rsidRDefault="00A65DD4" w:rsidP="00A65DD4">
      <w:pPr>
        <w:jc w:val="both"/>
        <w:rPr>
          <w:color w:val="000000"/>
          <w:sz w:val="24"/>
          <w:szCs w:val="24"/>
          <w:lang w:val="lt-LT"/>
        </w:rPr>
      </w:pPr>
      <w:r w:rsidRPr="00A65DD4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65DD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7AC4325" w14:textId="6690487D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Antikorupcinis vertinimas. </w:t>
      </w:r>
      <w:r w:rsidRPr="00A65DD4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DC0C0A">
        <w:rPr>
          <w:sz w:val="24"/>
          <w:szCs w:val="24"/>
          <w:lang w:val="lt-LT" w:eastAsia="en-US"/>
        </w:rPr>
        <w:t>k</w:t>
      </w:r>
      <w:r w:rsidRPr="00A65DD4">
        <w:rPr>
          <w:sz w:val="24"/>
          <w:szCs w:val="24"/>
          <w:lang w:val="lt-LT" w:eastAsia="en-US"/>
        </w:rPr>
        <w:t xml:space="preserve">orupcijos prevencijos įstatymo 8 str. 1 d. numatytais veiksniais, todėl teisės aktas nevertintinas antikorupciniu požiūriu. </w:t>
      </w:r>
    </w:p>
    <w:p w14:paraId="67AC4326" w14:textId="77777777" w:rsidR="00A65DD4" w:rsidRPr="00A65DD4" w:rsidRDefault="00A65DD4" w:rsidP="00A65DD4">
      <w:pPr>
        <w:jc w:val="both"/>
        <w:rPr>
          <w:color w:val="000000"/>
          <w:sz w:val="24"/>
          <w:szCs w:val="24"/>
          <w:lang w:val="lt-LT"/>
        </w:rPr>
      </w:pPr>
    </w:p>
    <w:p w14:paraId="67AC4328" w14:textId="77777777" w:rsidR="00DA1967" w:rsidRDefault="00DA1967" w:rsidP="00A65DD4">
      <w:pPr>
        <w:jc w:val="both"/>
        <w:rPr>
          <w:sz w:val="24"/>
          <w:szCs w:val="24"/>
          <w:lang w:val="lt-LT" w:eastAsia="en-US"/>
        </w:rPr>
      </w:pPr>
      <w:bookmarkStart w:id="1" w:name="_GoBack"/>
      <w:bookmarkEnd w:id="1"/>
      <w:r>
        <w:rPr>
          <w:sz w:val="24"/>
          <w:szCs w:val="24"/>
          <w:lang w:val="lt-LT" w:eastAsia="en-US"/>
        </w:rPr>
        <w:t>Strateginio planavimo,</w:t>
      </w:r>
      <w:r w:rsidR="00A65DD4" w:rsidRPr="00A65DD4">
        <w:rPr>
          <w:sz w:val="24"/>
          <w:szCs w:val="24"/>
          <w:lang w:val="lt-LT" w:eastAsia="en-US"/>
        </w:rPr>
        <w:t xml:space="preserve"> investicijų</w:t>
      </w:r>
      <w:r>
        <w:rPr>
          <w:sz w:val="24"/>
          <w:szCs w:val="24"/>
          <w:lang w:val="lt-LT" w:eastAsia="en-US"/>
        </w:rPr>
        <w:t xml:space="preserve"> ir viešųjų pirkimų </w:t>
      </w:r>
    </w:p>
    <w:p w14:paraId="67AC4329" w14:textId="19F8A96B" w:rsidR="00A65DD4" w:rsidRPr="00A65DD4" w:rsidRDefault="00DA1967" w:rsidP="00A65DD4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skyriaus vyr. specialistė </w:t>
      </w:r>
      <w:r w:rsidR="00D40BFB">
        <w:rPr>
          <w:sz w:val="24"/>
          <w:szCs w:val="24"/>
          <w:lang w:val="lt-LT" w:eastAsia="en-US"/>
        </w:rPr>
        <w:t xml:space="preserve">                                                                                         </w:t>
      </w:r>
      <w:r w:rsidR="00FC7A68">
        <w:rPr>
          <w:sz w:val="24"/>
          <w:szCs w:val="24"/>
          <w:lang w:val="lt-LT" w:eastAsia="en-US"/>
        </w:rPr>
        <w:t>Agnė Grizevičiūtė</w:t>
      </w:r>
      <w:r w:rsidR="00A65DD4" w:rsidRPr="00A65DD4">
        <w:rPr>
          <w:sz w:val="24"/>
          <w:szCs w:val="24"/>
          <w:lang w:val="lt-LT" w:eastAsia="en-US"/>
        </w:rPr>
        <w:t xml:space="preserve"> </w:t>
      </w:r>
    </w:p>
    <w:sectPr w:rsidR="00A65DD4" w:rsidRPr="00A65DD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81D" w14:textId="77777777" w:rsidR="00CA2713" w:rsidRDefault="00CA2713">
      <w:r>
        <w:separator/>
      </w:r>
    </w:p>
  </w:endnote>
  <w:endnote w:type="continuationSeparator" w:id="0">
    <w:p w14:paraId="11C0A9F5" w14:textId="77777777" w:rsidR="00CA2713" w:rsidRDefault="00CA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4840" w14:textId="77777777" w:rsidR="00CA2713" w:rsidRDefault="00CA2713">
      <w:r>
        <w:separator/>
      </w:r>
    </w:p>
  </w:footnote>
  <w:footnote w:type="continuationSeparator" w:id="0">
    <w:p w14:paraId="00FD48F0" w14:textId="77777777" w:rsidR="00CA2713" w:rsidRDefault="00CA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432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7AC4337" wp14:editId="67AC433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C432F" w14:textId="77777777" w:rsidR="00EB1BFB" w:rsidRPr="007C4C52" w:rsidRDefault="005F6539" w:rsidP="005F6539">
    <w:pPr>
      <w:tabs>
        <w:tab w:val="left" w:pos="8220"/>
      </w:tabs>
      <w:rPr>
        <w:sz w:val="24"/>
        <w:szCs w:val="24"/>
      </w:rPr>
    </w:pPr>
    <w:r w:rsidRPr="00443B5F">
      <w:rPr>
        <w:sz w:val="24"/>
        <w:szCs w:val="24"/>
      </w:rPr>
      <w:tab/>
    </w:r>
    <w:proofErr w:type="spellStart"/>
    <w:r w:rsidRPr="007C4C52">
      <w:rPr>
        <w:sz w:val="24"/>
        <w:szCs w:val="24"/>
      </w:rPr>
      <w:t>Projektas</w:t>
    </w:r>
    <w:proofErr w:type="spellEnd"/>
  </w:p>
  <w:p w14:paraId="67AC4330" w14:textId="77777777" w:rsidR="00EB1BFB" w:rsidRPr="007C4C52" w:rsidRDefault="00EB1BFB" w:rsidP="00EB1BFB">
    <w:pPr>
      <w:rPr>
        <w:sz w:val="24"/>
        <w:szCs w:val="24"/>
      </w:rPr>
    </w:pPr>
  </w:p>
  <w:p w14:paraId="67AC4331" w14:textId="77777777" w:rsidR="00EB1BFB" w:rsidRPr="007C4C52" w:rsidRDefault="00EB1BFB" w:rsidP="00EB1BFB">
    <w:pPr>
      <w:rPr>
        <w:sz w:val="24"/>
        <w:szCs w:val="24"/>
      </w:rPr>
    </w:pPr>
  </w:p>
  <w:p w14:paraId="67AC4332" w14:textId="77777777" w:rsidR="00EB1BFB" w:rsidRPr="007C4C52" w:rsidRDefault="00EB1BFB" w:rsidP="00EB1BFB">
    <w:pPr>
      <w:rPr>
        <w:rFonts w:ascii="TimesLT" w:hAnsi="TimesLT"/>
        <w:b/>
        <w:sz w:val="24"/>
        <w:szCs w:val="24"/>
      </w:rPr>
    </w:pPr>
    <w:r w:rsidRPr="007C4C52">
      <w:rPr>
        <w:rFonts w:ascii="TimesLT" w:hAnsi="TimesLT"/>
        <w:b/>
        <w:sz w:val="24"/>
        <w:szCs w:val="24"/>
      </w:rPr>
      <w:t xml:space="preserve">          </w:t>
    </w:r>
  </w:p>
  <w:p w14:paraId="67AC4333" w14:textId="77777777" w:rsidR="00EB1BFB" w:rsidRPr="007C4C52" w:rsidRDefault="00EB1BFB" w:rsidP="00EB1BFB">
    <w:pPr>
      <w:rPr>
        <w:rFonts w:ascii="TimesLT" w:hAnsi="TimesLT"/>
        <w:b/>
        <w:sz w:val="24"/>
        <w:szCs w:val="24"/>
      </w:rPr>
    </w:pPr>
  </w:p>
  <w:p w14:paraId="67AC4334" w14:textId="77777777" w:rsidR="00EB1BFB" w:rsidRPr="007C4C52" w:rsidRDefault="00EB1BFB" w:rsidP="00EB1BFB">
    <w:pPr>
      <w:jc w:val="center"/>
      <w:rPr>
        <w:b/>
        <w:sz w:val="24"/>
        <w:szCs w:val="24"/>
      </w:rPr>
    </w:pPr>
    <w:r w:rsidRPr="007C4C52">
      <w:rPr>
        <w:b/>
        <w:sz w:val="24"/>
        <w:szCs w:val="24"/>
      </w:rPr>
      <w:t>ROKI</w:t>
    </w:r>
    <w:r w:rsidRPr="007C4C52">
      <w:rPr>
        <w:b/>
        <w:sz w:val="24"/>
        <w:szCs w:val="24"/>
        <w:lang w:val="lt-LT"/>
      </w:rPr>
      <w:t>Š</w:t>
    </w:r>
    <w:r w:rsidRPr="007C4C52">
      <w:rPr>
        <w:b/>
        <w:sz w:val="24"/>
        <w:szCs w:val="24"/>
      </w:rPr>
      <w:t>KIO RAJONO SAVIVALDYBĖS TARYBA</w:t>
    </w:r>
  </w:p>
  <w:p w14:paraId="67AC4335" w14:textId="77777777" w:rsidR="00EB1BFB" w:rsidRPr="007C4C52" w:rsidRDefault="00EB1BFB" w:rsidP="00EB1BFB">
    <w:pPr>
      <w:jc w:val="center"/>
      <w:rPr>
        <w:b/>
        <w:sz w:val="24"/>
        <w:szCs w:val="24"/>
      </w:rPr>
    </w:pPr>
  </w:p>
  <w:p w14:paraId="67AC4336" w14:textId="2693FD44" w:rsidR="00EB1BFB" w:rsidRPr="007C4C52" w:rsidRDefault="00EB1BFB" w:rsidP="00EB1BFB">
    <w:pPr>
      <w:jc w:val="center"/>
      <w:rPr>
        <w:b/>
        <w:sz w:val="24"/>
        <w:szCs w:val="24"/>
      </w:rPr>
    </w:pPr>
    <w:r w:rsidRPr="007C4C5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C17"/>
    <w:rsid w:val="00024293"/>
    <w:rsid w:val="00043D5F"/>
    <w:rsid w:val="00057A49"/>
    <w:rsid w:val="000A5435"/>
    <w:rsid w:val="000D5DBA"/>
    <w:rsid w:val="000E1BEB"/>
    <w:rsid w:val="000E7871"/>
    <w:rsid w:val="001059F4"/>
    <w:rsid w:val="00113C20"/>
    <w:rsid w:val="00126DD9"/>
    <w:rsid w:val="0012795B"/>
    <w:rsid w:val="001B5A74"/>
    <w:rsid w:val="001D1FC9"/>
    <w:rsid w:val="001E755B"/>
    <w:rsid w:val="002F05E2"/>
    <w:rsid w:val="003076E0"/>
    <w:rsid w:val="003578E2"/>
    <w:rsid w:val="003A2F5A"/>
    <w:rsid w:val="00441928"/>
    <w:rsid w:val="00443B5F"/>
    <w:rsid w:val="00454130"/>
    <w:rsid w:val="00470531"/>
    <w:rsid w:val="004855CF"/>
    <w:rsid w:val="005251BA"/>
    <w:rsid w:val="00573395"/>
    <w:rsid w:val="00590F26"/>
    <w:rsid w:val="005E4261"/>
    <w:rsid w:val="005F6539"/>
    <w:rsid w:val="00604EF6"/>
    <w:rsid w:val="00657982"/>
    <w:rsid w:val="0066618E"/>
    <w:rsid w:val="0067194A"/>
    <w:rsid w:val="006873F1"/>
    <w:rsid w:val="006A760B"/>
    <w:rsid w:val="007B6077"/>
    <w:rsid w:val="007C4C52"/>
    <w:rsid w:val="008A1AFE"/>
    <w:rsid w:val="008D40E1"/>
    <w:rsid w:val="008E7F5B"/>
    <w:rsid w:val="008F6439"/>
    <w:rsid w:val="00917406"/>
    <w:rsid w:val="009262D1"/>
    <w:rsid w:val="009330E9"/>
    <w:rsid w:val="009339A7"/>
    <w:rsid w:val="00956581"/>
    <w:rsid w:val="009937BC"/>
    <w:rsid w:val="009C1F16"/>
    <w:rsid w:val="009F58D0"/>
    <w:rsid w:val="00A132BF"/>
    <w:rsid w:val="00A65DD4"/>
    <w:rsid w:val="00A77E49"/>
    <w:rsid w:val="00AB31C2"/>
    <w:rsid w:val="00AB5704"/>
    <w:rsid w:val="00AC6EFA"/>
    <w:rsid w:val="00AD6B09"/>
    <w:rsid w:val="00AF7095"/>
    <w:rsid w:val="00B13751"/>
    <w:rsid w:val="00B21FA0"/>
    <w:rsid w:val="00B52CC9"/>
    <w:rsid w:val="00BF1C9E"/>
    <w:rsid w:val="00C4202C"/>
    <w:rsid w:val="00C7334B"/>
    <w:rsid w:val="00CA2713"/>
    <w:rsid w:val="00CA536C"/>
    <w:rsid w:val="00CC5051"/>
    <w:rsid w:val="00CD37E4"/>
    <w:rsid w:val="00D40BFB"/>
    <w:rsid w:val="00DA1967"/>
    <w:rsid w:val="00DA683F"/>
    <w:rsid w:val="00DC0C0A"/>
    <w:rsid w:val="00DD34A5"/>
    <w:rsid w:val="00DE738F"/>
    <w:rsid w:val="00E61C5E"/>
    <w:rsid w:val="00E750C3"/>
    <w:rsid w:val="00EB1BFB"/>
    <w:rsid w:val="00EB5E4D"/>
    <w:rsid w:val="00F018BA"/>
    <w:rsid w:val="00F113A3"/>
    <w:rsid w:val="00F91961"/>
    <w:rsid w:val="00F93027"/>
    <w:rsid w:val="00FB5A37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nhideWhenUsed/>
    <w:rsid w:val="00443B5F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C7A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nhideWhenUsed/>
    <w:rsid w:val="00443B5F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C7A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2018-04-12T05:04:00Z</cp:lastPrinted>
  <dcterms:created xsi:type="dcterms:W3CDTF">2021-05-24T10:12:00Z</dcterms:created>
  <dcterms:modified xsi:type="dcterms:W3CDTF">2021-05-24T10:12:00Z</dcterms:modified>
</cp:coreProperties>
</file>