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5C6A4" w14:textId="6FAEA6D1" w:rsidR="007C5EEA" w:rsidRPr="00AF6EAB" w:rsidRDefault="007C5EEA" w:rsidP="007C5EEA">
      <w:pPr>
        <w:ind w:right="-115"/>
        <w:jc w:val="center"/>
        <w:rPr>
          <w:b/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 xml:space="preserve">DĖL ROKIŠKIO RAJONO SAVIVALDYBĖS TURTO </w:t>
      </w:r>
      <w:r w:rsidR="00316E4B" w:rsidRPr="00AF6EAB">
        <w:rPr>
          <w:b/>
          <w:sz w:val="24"/>
          <w:szCs w:val="24"/>
          <w:lang w:val="lt-LT"/>
        </w:rPr>
        <w:t>IŠNUOMAVIMO BE</w:t>
      </w:r>
      <w:r w:rsidRPr="00AF6EAB">
        <w:rPr>
          <w:b/>
          <w:sz w:val="24"/>
          <w:szCs w:val="24"/>
          <w:lang w:val="lt-LT"/>
        </w:rPr>
        <w:t xml:space="preserve"> KONKURSO </w:t>
      </w:r>
    </w:p>
    <w:p w14:paraId="580674AF" w14:textId="77777777" w:rsidR="008F34FA" w:rsidRPr="00AF6EAB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03778E10" w:rsidR="008F34FA" w:rsidRPr="00AF6EAB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20</w:t>
      </w:r>
      <w:r w:rsidR="004009FF" w:rsidRPr="00AF6EAB">
        <w:rPr>
          <w:sz w:val="24"/>
          <w:szCs w:val="24"/>
          <w:lang w:val="lt-LT"/>
        </w:rPr>
        <w:t>2</w:t>
      </w:r>
      <w:r w:rsidR="0097218C" w:rsidRPr="00AF6EAB">
        <w:rPr>
          <w:sz w:val="24"/>
          <w:szCs w:val="24"/>
          <w:lang w:val="lt-LT"/>
        </w:rPr>
        <w:t>1</w:t>
      </w:r>
      <w:r w:rsidR="0095276E" w:rsidRPr="00AF6EAB">
        <w:rPr>
          <w:sz w:val="24"/>
          <w:szCs w:val="24"/>
          <w:lang w:val="lt-LT"/>
        </w:rPr>
        <w:t xml:space="preserve"> m. </w:t>
      </w:r>
      <w:r w:rsidR="00316E4B" w:rsidRPr="00AF6EAB">
        <w:rPr>
          <w:sz w:val="24"/>
          <w:szCs w:val="24"/>
          <w:lang w:val="lt-LT"/>
        </w:rPr>
        <w:t>birželio 25</w:t>
      </w:r>
      <w:r w:rsidR="00221E59" w:rsidRPr="00AF6EAB">
        <w:rPr>
          <w:sz w:val="24"/>
          <w:szCs w:val="24"/>
          <w:lang w:val="lt-LT"/>
        </w:rPr>
        <w:t xml:space="preserve"> </w:t>
      </w:r>
      <w:r w:rsidR="008F34FA" w:rsidRPr="00AF6EAB">
        <w:rPr>
          <w:sz w:val="24"/>
          <w:szCs w:val="24"/>
          <w:lang w:val="lt-LT"/>
        </w:rPr>
        <w:t>d. Nr.</w:t>
      </w:r>
      <w:r w:rsidR="00F37F01" w:rsidRPr="00AF6EAB">
        <w:rPr>
          <w:sz w:val="24"/>
          <w:szCs w:val="24"/>
          <w:lang w:val="lt-LT"/>
        </w:rPr>
        <w:t xml:space="preserve"> </w:t>
      </w:r>
      <w:r w:rsidR="008F34FA" w:rsidRPr="00AF6EAB">
        <w:rPr>
          <w:sz w:val="24"/>
          <w:szCs w:val="24"/>
          <w:lang w:val="lt-LT"/>
        </w:rPr>
        <w:t>TS-</w:t>
      </w:r>
    </w:p>
    <w:p w14:paraId="580674B1" w14:textId="77777777" w:rsidR="008F34FA" w:rsidRPr="00AF6EAB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Rokiškis</w:t>
      </w:r>
    </w:p>
    <w:p w14:paraId="580674B2" w14:textId="77777777" w:rsidR="00784447" w:rsidRPr="00AF6EAB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AF6EAB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580674B4" w14:textId="6BB6B310" w:rsidR="00434CFE" w:rsidRPr="00AF6EAB" w:rsidRDefault="007C5EEA" w:rsidP="006F1EAD">
      <w:pPr>
        <w:tabs>
          <w:tab w:val="left" w:pos="851"/>
        </w:tabs>
        <w:ind w:right="-115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straipsniu, Rokiškio rajono savivaldybės </w:t>
      </w:r>
      <w:r w:rsidR="00586EE5" w:rsidRPr="00AF6EAB">
        <w:rPr>
          <w:sz w:val="24"/>
          <w:szCs w:val="24"/>
          <w:lang w:val="lt-LT"/>
        </w:rPr>
        <w:t xml:space="preserve">ilgalaikio </w:t>
      </w:r>
      <w:r w:rsidRPr="00AF6EAB">
        <w:rPr>
          <w:sz w:val="24"/>
          <w:szCs w:val="24"/>
          <w:lang w:val="lt-LT"/>
        </w:rPr>
        <w:t xml:space="preserve">materialiojo turto </w:t>
      </w:r>
      <w:r w:rsidR="009033AE" w:rsidRPr="00AF6EAB">
        <w:rPr>
          <w:sz w:val="24"/>
          <w:szCs w:val="24"/>
          <w:lang w:val="lt-LT"/>
        </w:rPr>
        <w:t xml:space="preserve">viešo nuomos konkurso ir nuomos </w:t>
      </w:r>
      <w:r w:rsidR="00586EE5" w:rsidRPr="00AF6EAB">
        <w:rPr>
          <w:sz w:val="24"/>
          <w:szCs w:val="24"/>
          <w:lang w:val="lt-LT"/>
        </w:rPr>
        <w:t>be</w:t>
      </w:r>
      <w:r w:rsidRPr="00AF6EAB">
        <w:rPr>
          <w:sz w:val="24"/>
          <w:szCs w:val="24"/>
          <w:lang w:val="lt-LT"/>
        </w:rPr>
        <w:t xml:space="preserve"> konkurso organizavimo tvarkos aprašu</w:t>
      </w:r>
      <w:r w:rsidR="00383C21">
        <w:rPr>
          <w:sz w:val="24"/>
          <w:szCs w:val="24"/>
          <w:lang w:val="lt-LT"/>
        </w:rPr>
        <w:t xml:space="preserve">, </w:t>
      </w:r>
      <w:r w:rsidRPr="00AF6EAB">
        <w:rPr>
          <w:sz w:val="24"/>
          <w:szCs w:val="24"/>
          <w:lang w:val="lt-LT"/>
        </w:rPr>
        <w:t>patvirtintu Rokiškio rajono savivaldybės tarybos 20</w:t>
      </w:r>
      <w:r w:rsidR="0097218C" w:rsidRPr="00AF6EAB">
        <w:rPr>
          <w:sz w:val="24"/>
          <w:szCs w:val="24"/>
          <w:lang w:val="lt-LT"/>
        </w:rPr>
        <w:t>21</w:t>
      </w:r>
      <w:r w:rsidRPr="00AF6EAB">
        <w:rPr>
          <w:sz w:val="24"/>
          <w:szCs w:val="24"/>
          <w:lang w:val="lt-LT"/>
        </w:rPr>
        <w:t xml:space="preserve"> m. </w:t>
      </w:r>
      <w:r w:rsidR="00586EE5" w:rsidRPr="00AF6EAB">
        <w:rPr>
          <w:sz w:val="24"/>
          <w:szCs w:val="24"/>
          <w:lang w:val="lt-LT"/>
        </w:rPr>
        <w:t>balandžio 30</w:t>
      </w:r>
      <w:r w:rsidRPr="00AF6EAB">
        <w:rPr>
          <w:sz w:val="24"/>
          <w:szCs w:val="24"/>
          <w:lang w:val="lt-LT"/>
        </w:rPr>
        <w:t xml:space="preserve"> d. sprendimu Nr. TS-</w:t>
      </w:r>
      <w:r w:rsidR="0097218C" w:rsidRPr="00AF6EAB">
        <w:rPr>
          <w:sz w:val="24"/>
          <w:szCs w:val="24"/>
          <w:lang w:val="lt-LT"/>
        </w:rPr>
        <w:t>1</w:t>
      </w:r>
      <w:r w:rsidR="00586EE5" w:rsidRPr="00AF6EAB">
        <w:rPr>
          <w:sz w:val="24"/>
          <w:szCs w:val="24"/>
          <w:lang w:val="lt-LT"/>
        </w:rPr>
        <w:t>1</w:t>
      </w:r>
      <w:r w:rsidR="0097218C" w:rsidRPr="00AF6EAB">
        <w:rPr>
          <w:sz w:val="24"/>
          <w:szCs w:val="24"/>
          <w:lang w:val="lt-LT"/>
        </w:rPr>
        <w:t>3</w:t>
      </w:r>
      <w:r w:rsidRPr="00AF6EAB">
        <w:rPr>
          <w:sz w:val="24"/>
          <w:szCs w:val="24"/>
          <w:lang w:val="lt-LT"/>
        </w:rPr>
        <w:t xml:space="preserve"> „Dėl Rokiškio rajono savivaldybės </w:t>
      </w:r>
      <w:r w:rsidR="00586EE5" w:rsidRPr="00AF6EAB">
        <w:rPr>
          <w:sz w:val="24"/>
          <w:szCs w:val="24"/>
          <w:lang w:val="lt-LT"/>
        </w:rPr>
        <w:t xml:space="preserve">ilgalaikio </w:t>
      </w:r>
      <w:r w:rsidRPr="00AF6EAB">
        <w:rPr>
          <w:sz w:val="24"/>
          <w:szCs w:val="24"/>
          <w:lang w:val="lt-LT"/>
        </w:rPr>
        <w:t xml:space="preserve">materialiojo turto viešo nuomos konkurso ir nuomos </w:t>
      </w:r>
      <w:r w:rsidR="00586EE5" w:rsidRPr="00AF6EAB">
        <w:rPr>
          <w:sz w:val="24"/>
          <w:szCs w:val="24"/>
          <w:lang w:val="lt-LT"/>
        </w:rPr>
        <w:t>be konkurso</w:t>
      </w:r>
      <w:r w:rsidRPr="00AF6EAB">
        <w:rPr>
          <w:sz w:val="24"/>
          <w:szCs w:val="24"/>
          <w:lang w:val="lt-LT"/>
        </w:rPr>
        <w:t xml:space="preserve"> organizavimo tvarkos aprašo patvirtinimo“</w:t>
      </w:r>
      <w:r w:rsidR="00A3634F" w:rsidRPr="00AF6EAB">
        <w:rPr>
          <w:sz w:val="24"/>
          <w:szCs w:val="24"/>
          <w:lang w:val="lt-LT"/>
        </w:rPr>
        <w:t xml:space="preserve">, atsižvelgdama į Rokiškio </w:t>
      </w:r>
      <w:r w:rsidR="00383C21">
        <w:rPr>
          <w:sz w:val="24"/>
          <w:szCs w:val="24"/>
          <w:lang w:val="lt-LT"/>
        </w:rPr>
        <w:t>t</w:t>
      </w:r>
      <w:r w:rsidR="00A3634F" w:rsidRPr="00AF6EAB">
        <w:rPr>
          <w:sz w:val="24"/>
          <w:szCs w:val="24"/>
          <w:lang w:val="lt-LT"/>
        </w:rPr>
        <w:t xml:space="preserve">autodailininkų </w:t>
      </w:r>
      <w:r w:rsidR="00236747" w:rsidRPr="00AF6EAB">
        <w:rPr>
          <w:sz w:val="24"/>
          <w:szCs w:val="24"/>
          <w:lang w:val="lt-LT"/>
        </w:rPr>
        <w:t>asociacijos</w:t>
      </w:r>
      <w:r w:rsidR="00A3634F" w:rsidRPr="00AF6EAB">
        <w:rPr>
          <w:sz w:val="24"/>
          <w:szCs w:val="24"/>
          <w:lang w:val="lt-LT"/>
        </w:rPr>
        <w:t xml:space="preserve"> 2021 m. birželio</w:t>
      </w:r>
      <w:r w:rsidR="006F1EAD">
        <w:rPr>
          <w:sz w:val="24"/>
          <w:szCs w:val="24"/>
          <w:lang w:val="lt-LT"/>
        </w:rPr>
        <w:t xml:space="preserve"> </w:t>
      </w:r>
      <w:r w:rsidR="00A3634F" w:rsidRPr="00AF6EAB">
        <w:rPr>
          <w:sz w:val="24"/>
          <w:szCs w:val="24"/>
          <w:lang w:val="lt-LT"/>
        </w:rPr>
        <w:t>10</w:t>
      </w:r>
      <w:r w:rsidR="006F1EAD">
        <w:rPr>
          <w:sz w:val="24"/>
          <w:szCs w:val="24"/>
          <w:lang w:val="lt-LT"/>
        </w:rPr>
        <w:t xml:space="preserve"> d.</w:t>
      </w:r>
      <w:r w:rsidR="00A3634F" w:rsidRPr="00AF6EAB">
        <w:rPr>
          <w:sz w:val="24"/>
          <w:szCs w:val="24"/>
          <w:lang w:val="lt-LT"/>
        </w:rPr>
        <w:t xml:space="preserve"> </w:t>
      </w:r>
      <w:r w:rsidR="004846BD">
        <w:rPr>
          <w:sz w:val="24"/>
          <w:szCs w:val="24"/>
          <w:lang w:val="lt-LT"/>
        </w:rPr>
        <w:t xml:space="preserve">ir 2021 m. birželio 16 d. </w:t>
      </w:r>
      <w:r w:rsidR="00A3634F" w:rsidRPr="00AF6EAB">
        <w:rPr>
          <w:sz w:val="24"/>
          <w:szCs w:val="24"/>
          <w:lang w:val="lt-LT"/>
        </w:rPr>
        <w:t>prašym</w:t>
      </w:r>
      <w:r w:rsidR="004846BD">
        <w:rPr>
          <w:sz w:val="24"/>
          <w:szCs w:val="24"/>
          <w:lang w:val="lt-LT"/>
        </w:rPr>
        <w:t>us</w:t>
      </w:r>
      <w:r w:rsidR="00A3634F" w:rsidRPr="00AF6EAB">
        <w:rPr>
          <w:sz w:val="24"/>
          <w:szCs w:val="24"/>
          <w:lang w:val="lt-LT"/>
        </w:rPr>
        <w:t>,</w:t>
      </w:r>
      <w:r w:rsidR="00144540" w:rsidRPr="00AF6EAB">
        <w:rPr>
          <w:sz w:val="24"/>
          <w:szCs w:val="24"/>
          <w:lang w:val="lt-LT"/>
        </w:rPr>
        <w:t xml:space="preserve"> </w:t>
      </w:r>
      <w:r w:rsidR="00434CFE" w:rsidRPr="00AF6EAB">
        <w:rPr>
          <w:sz w:val="24"/>
          <w:szCs w:val="24"/>
          <w:lang w:val="lt-LT"/>
        </w:rPr>
        <w:t>Roki</w:t>
      </w:r>
      <w:r w:rsidR="002F6A0F" w:rsidRPr="00AF6EAB">
        <w:rPr>
          <w:sz w:val="24"/>
          <w:szCs w:val="24"/>
          <w:lang w:val="lt-LT"/>
        </w:rPr>
        <w:t>škio rajono savivaldybės taryba</w:t>
      </w:r>
      <w:r w:rsidR="00434CFE" w:rsidRPr="00AF6EAB">
        <w:rPr>
          <w:sz w:val="24"/>
          <w:szCs w:val="24"/>
          <w:lang w:val="lt-LT"/>
        </w:rPr>
        <w:t xml:space="preserve"> </w:t>
      </w:r>
      <w:r w:rsidR="00434CFE" w:rsidRPr="00AF6EAB">
        <w:rPr>
          <w:spacing w:val="60"/>
          <w:sz w:val="24"/>
          <w:szCs w:val="24"/>
          <w:lang w:val="lt-LT"/>
        </w:rPr>
        <w:t>n</w:t>
      </w:r>
      <w:r w:rsidR="00142877" w:rsidRPr="00AF6EAB">
        <w:rPr>
          <w:spacing w:val="60"/>
          <w:sz w:val="24"/>
          <w:szCs w:val="24"/>
          <w:lang w:val="lt-LT"/>
        </w:rPr>
        <w:t>usprendžia</w:t>
      </w:r>
      <w:r w:rsidR="00434CFE" w:rsidRPr="00AF6EAB">
        <w:rPr>
          <w:sz w:val="24"/>
          <w:szCs w:val="24"/>
          <w:lang w:val="lt-LT"/>
        </w:rPr>
        <w:t>:</w:t>
      </w:r>
    </w:p>
    <w:p w14:paraId="53C63309" w14:textId="77777777" w:rsidR="006F1EAD" w:rsidRDefault="00B9383D" w:rsidP="00CF2B3E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Leisti išnuomoti be</w:t>
      </w:r>
      <w:r w:rsidR="00434CFE" w:rsidRPr="00AF6EAB">
        <w:rPr>
          <w:sz w:val="24"/>
          <w:szCs w:val="24"/>
          <w:lang w:val="lt-LT"/>
        </w:rPr>
        <w:t xml:space="preserve"> konkurso </w:t>
      </w:r>
      <w:r w:rsidRPr="00AF6EAB">
        <w:rPr>
          <w:sz w:val="24"/>
          <w:szCs w:val="24"/>
          <w:lang w:val="lt-LT"/>
        </w:rPr>
        <w:t xml:space="preserve">Rokiškio </w:t>
      </w:r>
      <w:r>
        <w:rPr>
          <w:sz w:val="24"/>
          <w:szCs w:val="24"/>
          <w:lang w:val="lt-LT"/>
        </w:rPr>
        <w:t>t</w:t>
      </w:r>
      <w:r w:rsidRPr="00AF6EAB">
        <w:rPr>
          <w:sz w:val="24"/>
          <w:szCs w:val="24"/>
          <w:lang w:val="lt-LT"/>
        </w:rPr>
        <w:t xml:space="preserve">autodailininkų </w:t>
      </w:r>
      <w:r>
        <w:rPr>
          <w:sz w:val="24"/>
          <w:szCs w:val="24"/>
          <w:lang w:val="lt-LT"/>
        </w:rPr>
        <w:t>asociacijai, kodas</w:t>
      </w:r>
      <w:r w:rsidRPr="00AF6EAB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305148924, buveinės adresas: Žeimių k. 1, Kamajų sen., Rokiškio r. sav., </w:t>
      </w:r>
      <w:r w:rsidR="002F4A2D" w:rsidRPr="00AF6EAB">
        <w:rPr>
          <w:sz w:val="24"/>
          <w:szCs w:val="24"/>
          <w:lang w:val="lt-LT"/>
        </w:rPr>
        <w:t>10</w:t>
      </w:r>
      <w:r w:rsidR="0097218C" w:rsidRPr="00AF6EAB">
        <w:rPr>
          <w:sz w:val="24"/>
          <w:szCs w:val="24"/>
          <w:lang w:val="lt-LT"/>
        </w:rPr>
        <w:t xml:space="preserve"> met</w:t>
      </w:r>
      <w:r w:rsidR="002F4A2D" w:rsidRPr="00AF6EAB">
        <w:rPr>
          <w:sz w:val="24"/>
          <w:szCs w:val="24"/>
          <w:lang w:val="lt-LT"/>
        </w:rPr>
        <w:t>ų</w:t>
      </w:r>
      <w:r w:rsidR="000D4E8E" w:rsidRPr="00AF6EAB">
        <w:rPr>
          <w:sz w:val="24"/>
          <w:szCs w:val="24"/>
          <w:lang w:val="lt-LT"/>
        </w:rPr>
        <w:t xml:space="preserve"> </w:t>
      </w:r>
      <w:r w:rsidR="0097218C" w:rsidRPr="00AF6EAB">
        <w:rPr>
          <w:sz w:val="24"/>
          <w:szCs w:val="24"/>
          <w:lang w:val="lt-LT"/>
        </w:rPr>
        <w:t>Rokiškio rajono s</w:t>
      </w:r>
      <w:r w:rsidR="000D4E8E" w:rsidRPr="00AF6EAB">
        <w:rPr>
          <w:sz w:val="24"/>
          <w:szCs w:val="24"/>
          <w:lang w:val="lt-LT"/>
        </w:rPr>
        <w:t>avivaldybei</w:t>
      </w:r>
      <w:r w:rsidR="000E0598" w:rsidRPr="00AF6EAB">
        <w:rPr>
          <w:sz w:val="24"/>
          <w:szCs w:val="24"/>
          <w:lang w:val="lt-LT"/>
        </w:rPr>
        <w:t xml:space="preserve"> (toliau – Savivaldybė)</w:t>
      </w:r>
      <w:r w:rsidR="0021636D" w:rsidRPr="00AF6EAB">
        <w:rPr>
          <w:sz w:val="24"/>
          <w:szCs w:val="24"/>
          <w:lang w:val="lt-LT"/>
        </w:rPr>
        <w:t xml:space="preserve"> nuosavybės teise priklausan</w:t>
      </w:r>
      <w:r w:rsidR="00565D37" w:rsidRPr="00AF6EAB">
        <w:rPr>
          <w:sz w:val="24"/>
          <w:szCs w:val="24"/>
          <w:lang w:val="lt-LT"/>
        </w:rPr>
        <w:t>tį</w:t>
      </w:r>
      <w:r w:rsidR="006F1EAD">
        <w:rPr>
          <w:sz w:val="24"/>
          <w:szCs w:val="24"/>
          <w:lang w:val="lt-LT"/>
        </w:rPr>
        <w:t>:</w:t>
      </w:r>
    </w:p>
    <w:p w14:paraId="10FA0801" w14:textId="6C0BE4C7" w:rsidR="006F1EAD" w:rsidRPr="006F1EAD" w:rsidRDefault="00565D37" w:rsidP="00CF2B3E">
      <w:pPr>
        <w:pStyle w:val="Sraopastraipa"/>
        <w:numPr>
          <w:ilvl w:val="1"/>
          <w:numId w:val="2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 </w:t>
      </w:r>
      <w:r w:rsidR="001F194C" w:rsidRPr="00AF6EAB">
        <w:rPr>
          <w:sz w:val="24"/>
          <w:szCs w:val="24"/>
          <w:lang w:val="lt-LT"/>
        </w:rPr>
        <w:t xml:space="preserve">nekilnojamą </w:t>
      </w:r>
      <w:r w:rsidRPr="00AF6EAB">
        <w:rPr>
          <w:sz w:val="24"/>
          <w:szCs w:val="24"/>
          <w:lang w:val="lt-LT"/>
        </w:rPr>
        <w:t>turtą</w:t>
      </w:r>
      <w:r w:rsidR="00CE347D" w:rsidRPr="00AF6EAB">
        <w:rPr>
          <w:sz w:val="24"/>
          <w:szCs w:val="24"/>
          <w:lang w:val="lt-LT"/>
        </w:rPr>
        <w:t>:</w:t>
      </w:r>
      <w:r w:rsidR="00383C21">
        <w:rPr>
          <w:sz w:val="24"/>
          <w:szCs w:val="24"/>
          <w:lang w:val="lt-LT"/>
        </w:rPr>
        <w:t xml:space="preserve"> </w:t>
      </w:r>
      <w:r w:rsidR="00A3634F" w:rsidRPr="00383C21">
        <w:rPr>
          <w:sz w:val="24"/>
          <w:szCs w:val="24"/>
          <w:lang w:val="lt-LT"/>
        </w:rPr>
        <w:t>1134,</w:t>
      </w:r>
      <w:r w:rsidR="0090000E" w:rsidRPr="00383C21">
        <w:rPr>
          <w:sz w:val="24"/>
          <w:szCs w:val="24"/>
          <w:lang w:val="lt-LT"/>
        </w:rPr>
        <w:t>73</w:t>
      </w:r>
      <w:r w:rsidR="000D27FD" w:rsidRPr="00383C21">
        <w:rPr>
          <w:sz w:val="24"/>
          <w:szCs w:val="24"/>
          <w:lang w:val="lt-LT"/>
        </w:rPr>
        <w:t xml:space="preserve"> kv. m patalpas, esančias </w:t>
      </w:r>
      <w:r w:rsidR="007F1D67" w:rsidRPr="00383C21">
        <w:rPr>
          <w:sz w:val="24"/>
          <w:szCs w:val="24"/>
          <w:lang w:val="lt-LT"/>
        </w:rPr>
        <w:t xml:space="preserve">pastate – </w:t>
      </w:r>
      <w:r w:rsidR="000E0598" w:rsidRPr="00383C21">
        <w:rPr>
          <w:sz w:val="24"/>
          <w:szCs w:val="24"/>
          <w:lang w:val="lt-LT"/>
        </w:rPr>
        <w:t>mokykloje</w:t>
      </w:r>
      <w:r w:rsidR="007F1D67" w:rsidRPr="00383C21">
        <w:rPr>
          <w:sz w:val="24"/>
          <w:szCs w:val="24"/>
          <w:lang w:val="lt-LT"/>
        </w:rPr>
        <w:t xml:space="preserve">, </w:t>
      </w:r>
      <w:r w:rsidR="007C5EEA" w:rsidRPr="00383C21">
        <w:rPr>
          <w:sz w:val="24"/>
          <w:szCs w:val="24"/>
          <w:lang w:val="lt-LT"/>
        </w:rPr>
        <w:t xml:space="preserve">žymėjimas plane </w:t>
      </w:r>
      <w:r w:rsidR="000E0598" w:rsidRPr="00383C21">
        <w:rPr>
          <w:sz w:val="24"/>
          <w:szCs w:val="24"/>
          <w:lang w:val="lt-LT"/>
        </w:rPr>
        <w:t>1C2p</w:t>
      </w:r>
      <w:r w:rsidR="007C5EEA" w:rsidRPr="00383C21">
        <w:rPr>
          <w:sz w:val="24"/>
          <w:szCs w:val="24"/>
          <w:lang w:val="lt-LT"/>
        </w:rPr>
        <w:t xml:space="preserve"> (</w:t>
      </w:r>
      <w:r w:rsidR="005865B0" w:rsidRPr="00383C21">
        <w:rPr>
          <w:sz w:val="24"/>
          <w:szCs w:val="24"/>
          <w:lang w:val="lt-LT"/>
        </w:rPr>
        <w:t xml:space="preserve">išskyrus </w:t>
      </w:r>
      <w:r w:rsidR="007C5EEA" w:rsidRPr="00383C21">
        <w:rPr>
          <w:sz w:val="24"/>
          <w:szCs w:val="24"/>
          <w:lang w:val="lt-LT"/>
        </w:rPr>
        <w:t>patalp</w:t>
      </w:r>
      <w:r w:rsidR="005865B0" w:rsidRPr="00383C21">
        <w:rPr>
          <w:sz w:val="24"/>
          <w:szCs w:val="24"/>
          <w:lang w:val="lt-LT"/>
        </w:rPr>
        <w:t>a</w:t>
      </w:r>
      <w:r w:rsidR="007C5EEA" w:rsidRPr="00383C21">
        <w:rPr>
          <w:sz w:val="24"/>
          <w:szCs w:val="24"/>
          <w:lang w:val="lt-LT"/>
        </w:rPr>
        <w:t>s pažymėt</w:t>
      </w:r>
      <w:r w:rsidR="005865B0" w:rsidRPr="00383C21">
        <w:rPr>
          <w:sz w:val="24"/>
          <w:szCs w:val="24"/>
          <w:lang w:val="lt-LT"/>
        </w:rPr>
        <w:t>a</w:t>
      </w:r>
      <w:r w:rsidR="007C5EEA" w:rsidRPr="00383C21">
        <w:rPr>
          <w:sz w:val="24"/>
          <w:szCs w:val="24"/>
          <w:lang w:val="lt-LT"/>
        </w:rPr>
        <w:t>s</w:t>
      </w:r>
      <w:r w:rsidR="0090000E" w:rsidRPr="00383C21">
        <w:rPr>
          <w:sz w:val="24"/>
          <w:szCs w:val="24"/>
          <w:lang w:val="lt-LT"/>
        </w:rPr>
        <w:t xml:space="preserve">: ¼ 1-5, </w:t>
      </w:r>
      <w:r w:rsidR="00B22233" w:rsidRPr="00383C21">
        <w:rPr>
          <w:sz w:val="24"/>
          <w:szCs w:val="24"/>
          <w:lang w:val="lt-LT"/>
        </w:rPr>
        <w:t>1-6, 1-8, 1-9, 1-12,</w:t>
      </w:r>
      <w:r w:rsidR="007C5EEA" w:rsidRPr="00383C21">
        <w:rPr>
          <w:sz w:val="24"/>
          <w:szCs w:val="24"/>
          <w:lang w:val="lt-LT"/>
        </w:rPr>
        <w:t xml:space="preserve"> </w:t>
      </w:r>
      <w:r w:rsidR="00B22233" w:rsidRPr="00383C21">
        <w:rPr>
          <w:sz w:val="24"/>
          <w:szCs w:val="24"/>
          <w:lang w:val="lt-LT"/>
        </w:rPr>
        <w:t>¼ 1-15</w:t>
      </w:r>
      <w:r w:rsidR="007C5EEA" w:rsidRPr="00383C21">
        <w:rPr>
          <w:sz w:val="24"/>
          <w:szCs w:val="24"/>
          <w:lang w:val="lt-LT"/>
        </w:rPr>
        <w:t xml:space="preserve">, </w:t>
      </w:r>
      <w:r w:rsidR="0090000E" w:rsidRPr="00383C21">
        <w:rPr>
          <w:sz w:val="24"/>
          <w:szCs w:val="24"/>
          <w:lang w:val="lt-LT"/>
        </w:rPr>
        <w:t xml:space="preserve">P1, P2, </w:t>
      </w:r>
      <w:r w:rsidR="00B22233" w:rsidRPr="00383C21">
        <w:rPr>
          <w:sz w:val="24"/>
          <w:szCs w:val="24"/>
          <w:lang w:val="lt-LT"/>
        </w:rPr>
        <w:t>½ P-6, P-7, P-8, P-9</w:t>
      </w:r>
      <w:r w:rsidR="0090000E" w:rsidRPr="00383C21">
        <w:rPr>
          <w:sz w:val="24"/>
          <w:szCs w:val="24"/>
          <w:lang w:val="lt-LT"/>
        </w:rPr>
        <w:t>, P-10</w:t>
      </w:r>
      <w:r w:rsidR="00B22233" w:rsidRPr="00383C21">
        <w:rPr>
          <w:sz w:val="24"/>
          <w:szCs w:val="24"/>
          <w:lang w:val="lt-LT"/>
        </w:rPr>
        <w:t>, P-11, P-12</w:t>
      </w:r>
      <w:r w:rsidR="007C5EEA" w:rsidRPr="00383C21">
        <w:rPr>
          <w:sz w:val="24"/>
          <w:szCs w:val="24"/>
          <w:lang w:val="lt-LT"/>
        </w:rPr>
        <w:t xml:space="preserve">), unikalus Nr. </w:t>
      </w:r>
      <w:r w:rsidR="000E0598" w:rsidRPr="00383C21">
        <w:rPr>
          <w:sz w:val="24"/>
          <w:szCs w:val="24"/>
          <w:lang w:val="lt-LT"/>
        </w:rPr>
        <w:t>7388-0003-9017</w:t>
      </w:r>
      <w:r w:rsidR="007C5EEA" w:rsidRPr="00383C21">
        <w:rPr>
          <w:sz w:val="24"/>
          <w:szCs w:val="24"/>
          <w:lang w:val="lt-LT"/>
        </w:rPr>
        <w:t xml:space="preserve">, esančias </w:t>
      </w:r>
      <w:r w:rsidR="000E0598" w:rsidRPr="00383C21">
        <w:rPr>
          <w:sz w:val="24"/>
          <w:szCs w:val="24"/>
          <w:lang w:val="lt-LT"/>
        </w:rPr>
        <w:t>Kaštonų g. 13, Salos</w:t>
      </w:r>
      <w:r w:rsidR="00383C21">
        <w:rPr>
          <w:sz w:val="24"/>
          <w:szCs w:val="24"/>
          <w:lang w:val="lt-LT"/>
        </w:rPr>
        <w:t>e</w:t>
      </w:r>
      <w:r w:rsidR="000E0598" w:rsidRPr="00383C21">
        <w:rPr>
          <w:sz w:val="24"/>
          <w:szCs w:val="24"/>
          <w:lang w:val="lt-LT"/>
        </w:rPr>
        <w:t>, Kamajų sen., Rokiškio r. sav.</w:t>
      </w:r>
      <w:r w:rsidR="007C5EEA" w:rsidRPr="00383C21">
        <w:rPr>
          <w:sz w:val="24"/>
          <w:szCs w:val="24"/>
          <w:lang w:val="lt-LT"/>
        </w:rPr>
        <w:t xml:space="preserve">, </w:t>
      </w:r>
      <w:r w:rsidR="00B14C37" w:rsidRPr="00383C21">
        <w:rPr>
          <w:sz w:val="24"/>
          <w:szCs w:val="24"/>
          <w:lang w:val="lt-LT"/>
        </w:rPr>
        <w:t xml:space="preserve">bendras pastato plotas – </w:t>
      </w:r>
      <w:r w:rsidR="000E0598" w:rsidRPr="00383C21">
        <w:rPr>
          <w:sz w:val="24"/>
          <w:szCs w:val="24"/>
          <w:lang w:val="lt-LT"/>
        </w:rPr>
        <w:t>1584,32</w:t>
      </w:r>
      <w:r w:rsidR="00B14C37" w:rsidRPr="00383C21">
        <w:rPr>
          <w:sz w:val="24"/>
          <w:szCs w:val="24"/>
          <w:lang w:val="lt-LT"/>
        </w:rPr>
        <w:t xml:space="preserve"> kv. m, </w:t>
      </w:r>
      <w:r w:rsidR="00AF6EAB" w:rsidRPr="0004237F">
        <w:rPr>
          <w:sz w:val="24"/>
          <w:szCs w:val="24"/>
          <w:lang w:val="lt-LT"/>
        </w:rPr>
        <w:t>(pastatas yra nekilnojamojo kultūros paveldo objekto vertybė – Salų dvaro sodybos rūmai, unikalus kultūros vertybės kodas – 1012, ir priklauso Salų dvaro sodybos kompleksui</w:t>
      </w:r>
      <w:r w:rsidR="00D40BE8" w:rsidRPr="0004237F">
        <w:rPr>
          <w:sz w:val="24"/>
          <w:szCs w:val="24"/>
          <w:lang w:val="lt-LT"/>
        </w:rPr>
        <w:t>,</w:t>
      </w:r>
      <w:r w:rsidR="00AF6EAB" w:rsidRPr="0004237F">
        <w:rPr>
          <w:sz w:val="24"/>
          <w:szCs w:val="24"/>
          <w:lang w:val="lt-LT"/>
        </w:rPr>
        <w:t xml:space="preserve"> unikalus kodas – 575)</w:t>
      </w:r>
      <w:r w:rsidR="00D40BE8" w:rsidRPr="0004237F">
        <w:rPr>
          <w:sz w:val="24"/>
          <w:szCs w:val="24"/>
          <w:lang w:val="lt-LT"/>
        </w:rPr>
        <w:t>;</w:t>
      </w:r>
      <w:r w:rsidR="00AF6EAB" w:rsidRPr="0004237F">
        <w:rPr>
          <w:sz w:val="24"/>
          <w:szCs w:val="24"/>
          <w:lang w:val="lt-LT"/>
        </w:rPr>
        <w:t xml:space="preserve"> </w:t>
      </w:r>
    </w:p>
    <w:p w14:paraId="1EC6B76D" w14:textId="58136B19" w:rsidR="001E0FCF" w:rsidRPr="00CF2B3E" w:rsidRDefault="006F1EAD" w:rsidP="00CF2B3E">
      <w:pPr>
        <w:pStyle w:val="Sraopastraipa"/>
        <w:numPr>
          <w:ilvl w:val="1"/>
          <w:numId w:val="23"/>
        </w:numPr>
        <w:tabs>
          <w:tab w:val="left" w:pos="851"/>
          <w:tab w:val="left" w:pos="993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kartu su 1.1 papunktyje minimu nekilnojamu turtu išnuomoti trumpalaikį </w:t>
      </w:r>
      <w:r w:rsidR="00D40BE8">
        <w:rPr>
          <w:sz w:val="24"/>
          <w:szCs w:val="24"/>
          <w:lang w:val="lt-LT"/>
        </w:rPr>
        <w:t>turtą pagal sąrašą (priedas).</w:t>
      </w:r>
    </w:p>
    <w:p w14:paraId="7DAF3B6D" w14:textId="77777777" w:rsidR="001E0FCF" w:rsidRDefault="006F1EAD" w:rsidP="00CF2B3E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</w:t>
      </w:r>
      <w:r w:rsidR="000D27FD" w:rsidRPr="006F1EAD">
        <w:rPr>
          <w:sz w:val="24"/>
          <w:szCs w:val="24"/>
          <w:lang w:val="lt-LT"/>
        </w:rPr>
        <w:t>usta</w:t>
      </w:r>
      <w:r w:rsidR="0083578D" w:rsidRPr="006F1EAD">
        <w:rPr>
          <w:sz w:val="24"/>
          <w:szCs w:val="24"/>
          <w:lang w:val="lt-LT"/>
        </w:rPr>
        <w:t>tyti</w:t>
      </w:r>
      <w:r w:rsidR="001E0FCF">
        <w:rPr>
          <w:sz w:val="24"/>
          <w:szCs w:val="24"/>
          <w:lang w:val="lt-LT"/>
        </w:rPr>
        <w:t>:</w:t>
      </w:r>
    </w:p>
    <w:p w14:paraId="66F2F81F" w14:textId="47304FAB" w:rsidR="008A2FF6" w:rsidRDefault="001E0FCF" w:rsidP="00CF2B3E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2.1.</w:t>
      </w:r>
      <w:r w:rsidR="0083578D" w:rsidRPr="006F1EA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šio sprendimo 1 punkte nurodyto </w:t>
      </w:r>
      <w:r w:rsidR="0083578D" w:rsidRPr="006F1EAD">
        <w:rPr>
          <w:sz w:val="24"/>
          <w:szCs w:val="24"/>
          <w:lang w:val="lt-LT"/>
        </w:rPr>
        <w:t>turto naudojimo paskirtį –</w:t>
      </w:r>
      <w:r w:rsidR="00BE12A5" w:rsidRPr="006F1EAD">
        <w:rPr>
          <w:sz w:val="24"/>
          <w:szCs w:val="24"/>
          <w:lang w:val="lt-LT"/>
        </w:rPr>
        <w:t xml:space="preserve"> </w:t>
      </w:r>
      <w:r w:rsidR="0090000E" w:rsidRPr="006F1EAD">
        <w:rPr>
          <w:sz w:val="24"/>
          <w:szCs w:val="24"/>
          <w:lang w:val="lt-LT"/>
        </w:rPr>
        <w:t>tenkinti etninės kultūros, meno kūrėjų ir kultūros darbuotojų poreikius per kultūros ir meno plėtros, kultūrinės edukacijos ar kultūros paveldo apsaugos veiklą</w:t>
      </w:r>
      <w:r w:rsidR="00150D93" w:rsidRPr="006F1EAD">
        <w:rPr>
          <w:sz w:val="24"/>
          <w:szCs w:val="24"/>
          <w:lang w:val="lt-LT"/>
        </w:rPr>
        <w:t>,</w:t>
      </w:r>
      <w:r w:rsidR="000D27FD" w:rsidRPr="006F1EAD">
        <w:rPr>
          <w:sz w:val="24"/>
          <w:szCs w:val="24"/>
          <w:lang w:val="lt-LT"/>
        </w:rPr>
        <w:t xml:space="preserve"> </w:t>
      </w:r>
      <w:r w:rsidR="0090000E" w:rsidRPr="006F1EAD">
        <w:rPr>
          <w:sz w:val="24"/>
          <w:szCs w:val="24"/>
          <w:lang w:val="lt-LT"/>
        </w:rPr>
        <w:t>tenkinti gyvenamosios vietovės be</w:t>
      </w:r>
      <w:r w:rsidR="006F1EAD">
        <w:rPr>
          <w:sz w:val="24"/>
          <w:szCs w:val="24"/>
          <w:lang w:val="lt-LT"/>
        </w:rPr>
        <w:t>ndruomenės viešuosius poreikius</w:t>
      </w:r>
      <w:r w:rsidR="008A2FF6" w:rsidRPr="006F1EAD">
        <w:rPr>
          <w:sz w:val="24"/>
          <w:szCs w:val="24"/>
          <w:lang w:val="lt-LT"/>
        </w:rPr>
        <w:t>.</w:t>
      </w:r>
    </w:p>
    <w:p w14:paraId="0596BA65" w14:textId="220CDCE2" w:rsidR="001E0FCF" w:rsidRDefault="001E0FCF" w:rsidP="00CF2B3E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2.2. šio sprendimo 1.1 papunktyje nurodyto turto nuomos kainą </w:t>
      </w:r>
      <w:r w:rsidR="00D40BE8" w:rsidRPr="00383C21">
        <w:rPr>
          <w:sz w:val="24"/>
          <w:szCs w:val="24"/>
          <w:lang w:val="lt-LT"/>
        </w:rPr>
        <w:t>–</w:t>
      </w:r>
      <w:r w:rsidR="00D40BE8">
        <w:rPr>
          <w:sz w:val="24"/>
          <w:szCs w:val="24"/>
          <w:lang w:val="lt-LT"/>
        </w:rPr>
        <w:t xml:space="preserve"> </w:t>
      </w:r>
      <w:r w:rsidRPr="006F1EAD">
        <w:rPr>
          <w:sz w:val="24"/>
          <w:szCs w:val="24"/>
          <w:lang w:val="lt-LT"/>
        </w:rPr>
        <w:t>0,60 Eur per mėnesį</w:t>
      </w:r>
      <w:r>
        <w:rPr>
          <w:sz w:val="24"/>
          <w:szCs w:val="24"/>
          <w:lang w:val="lt-LT"/>
        </w:rPr>
        <w:t xml:space="preserve"> už 1 kv. m;</w:t>
      </w:r>
    </w:p>
    <w:p w14:paraId="3AF3F3A3" w14:textId="5B15C13F" w:rsidR="001E0FCF" w:rsidRPr="006F1EAD" w:rsidRDefault="001E0FCF" w:rsidP="00CF2B3E">
      <w:pPr>
        <w:pStyle w:val="Sraopastraipa"/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2.3. šio sprendimo 1.2 papunktyje nurodyto turto nuomos kainą </w:t>
      </w:r>
      <w:r w:rsidR="00BC0A04" w:rsidRPr="00383C21">
        <w:rPr>
          <w:sz w:val="24"/>
          <w:szCs w:val="24"/>
          <w:lang w:val="lt-LT"/>
        </w:rPr>
        <w:t>–</w:t>
      </w:r>
      <w:r w:rsidR="00BC0A0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84,24 Eur </w:t>
      </w:r>
      <w:r w:rsidRPr="006F1EAD">
        <w:rPr>
          <w:sz w:val="24"/>
          <w:szCs w:val="24"/>
          <w:lang w:val="lt-LT"/>
        </w:rPr>
        <w:t>per mėnesį</w:t>
      </w:r>
      <w:r>
        <w:rPr>
          <w:sz w:val="24"/>
          <w:szCs w:val="24"/>
          <w:lang w:val="lt-LT"/>
        </w:rPr>
        <w:t>.</w:t>
      </w:r>
    </w:p>
    <w:p w14:paraId="580674B8" w14:textId="42ABB826" w:rsidR="00E90471" w:rsidRPr="00AF6EAB" w:rsidRDefault="00E90471" w:rsidP="00CF2B3E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Pritarti </w:t>
      </w:r>
      <w:r w:rsidR="00B14C37" w:rsidRPr="00AF6EAB">
        <w:rPr>
          <w:sz w:val="24"/>
          <w:szCs w:val="24"/>
          <w:lang w:val="lt-LT"/>
        </w:rPr>
        <w:t>S</w:t>
      </w:r>
      <w:r w:rsidRPr="00AF6EAB">
        <w:rPr>
          <w:sz w:val="24"/>
          <w:szCs w:val="24"/>
          <w:lang w:val="lt-LT"/>
        </w:rPr>
        <w:t>avivaldybės turto, išdėstyto</w:t>
      </w:r>
      <w:r w:rsidR="00BA491E" w:rsidRPr="00AF6EAB">
        <w:rPr>
          <w:sz w:val="24"/>
          <w:szCs w:val="24"/>
          <w:lang w:val="lt-LT"/>
        </w:rPr>
        <w:t xml:space="preserve"> šio sprendimo</w:t>
      </w:r>
      <w:r w:rsidRPr="00AF6EAB">
        <w:rPr>
          <w:sz w:val="24"/>
          <w:szCs w:val="24"/>
          <w:lang w:val="lt-LT"/>
        </w:rPr>
        <w:t xml:space="preserve"> </w:t>
      </w:r>
      <w:r w:rsidR="006F1EAD">
        <w:rPr>
          <w:sz w:val="24"/>
          <w:szCs w:val="24"/>
          <w:lang w:val="lt-LT"/>
        </w:rPr>
        <w:t>1 punkte</w:t>
      </w:r>
      <w:r w:rsidR="0018328C" w:rsidRPr="00AF6EAB">
        <w:rPr>
          <w:sz w:val="24"/>
          <w:szCs w:val="24"/>
          <w:lang w:val="lt-LT"/>
        </w:rPr>
        <w:t xml:space="preserve">, </w:t>
      </w:r>
      <w:r w:rsidR="00A86000" w:rsidRPr="00AF6EAB">
        <w:rPr>
          <w:sz w:val="24"/>
          <w:szCs w:val="24"/>
          <w:lang w:val="lt-LT"/>
        </w:rPr>
        <w:t xml:space="preserve">Savivaldybės ilgalaikio materialiojo turto </w:t>
      </w:r>
      <w:r w:rsidR="0018328C" w:rsidRPr="00AF6EAB">
        <w:rPr>
          <w:sz w:val="24"/>
          <w:szCs w:val="24"/>
          <w:lang w:val="lt-LT"/>
        </w:rPr>
        <w:t>nuomos sutarties</w:t>
      </w:r>
      <w:r w:rsidRPr="00AF6EAB">
        <w:rPr>
          <w:sz w:val="24"/>
          <w:szCs w:val="24"/>
          <w:lang w:val="lt-LT"/>
        </w:rPr>
        <w:t xml:space="preserve"> projekt</w:t>
      </w:r>
      <w:r w:rsidR="0090000E" w:rsidRPr="00AF6EAB">
        <w:rPr>
          <w:sz w:val="24"/>
          <w:szCs w:val="24"/>
          <w:lang w:val="lt-LT"/>
        </w:rPr>
        <w:t>ui</w:t>
      </w:r>
      <w:r w:rsidR="00A86000" w:rsidRPr="00AF6EAB">
        <w:rPr>
          <w:sz w:val="24"/>
          <w:szCs w:val="24"/>
          <w:lang w:val="lt-LT"/>
        </w:rPr>
        <w:t xml:space="preserve"> </w:t>
      </w:r>
      <w:r w:rsidRPr="00AF6EAB">
        <w:rPr>
          <w:sz w:val="24"/>
          <w:szCs w:val="24"/>
          <w:lang w:val="lt-LT"/>
        </w:rPr>
        <w:t>(</w:t>
      </w:r>
      <w:r w:rsidR="00B14C37" w:rsidRPr="00AF6EAB">
        <w:rPr>
          <w:sz w:val="24"/>
          <w:szCs w:val="24"/>
          <w:lang w:val="lt-LT"/>
        </w:rPr>
        <w:t>pridedama</w:t>
      </w:r>
      <w:r w:rsidRPr="00AF6EAB">
        <w:rPr>
          <w:sz w:val="24"/>
          <w:szCs w:val="24"/>
          <w:lang w:val="lt-LT"/>
        </w:rPr>
        <w:t>).</w:t>
      </w:r>
    </w:p>
    <w:p w14:paraId="580674B9" w14:textId="6115C809" w:rsidR="00B61C43" w:rsidRPr="00AF6EAB" w:rsidRDefault="00BE5EDA" w:rsidP="00CF2B3E">
      <w:pPr>
        <w:pStyle w:val="Sraopastraipa"/>
        <w:numPr>
          <w:ilvl w:val="0"/>
          <w:numId w:val="13"/>
        </w:numPr>
        <w:tabs>
          <w:tab w:val="left" w:pos="851"/>
        </w:tabs>
        <w:ind w:left="0" w:right="-115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Įgalioti</w:t>
      </w:r>
      <w:r w:rsidR="000D27FD" w:rsidRPr="00AF6EAB">
        <w:rPr>
          <w:sz w:val="24"/>
          <w:szCs w:val="24"/>
          <w:lang w:val="lt-LT"/>
        </w:rPr>
        <w:t xml:space="preserve"> </w:t>
      </w:r>
      <w:r w:rsidR="00B14C37" w:rsidRPr="00AF6EAB">
        <w:rPr>
          <w:sz w:val="24"/>
          <w:szCs w:val="24"/>
          <w:lang w:val="lt-LT"/>
        </w:rPr>
        <w:t xml:space="preserve">Savivaldybės administracijos direktorių, </w:t>
      </w:r>
      <w:r w:rsidR="00383C21">
        <w:rPr>
          <w:sz w:val="24"/>
          <w:szCs w:val="24"/>
          <w:lang w:val="lt-LT"/>
        </w:rPr>
        <w:t>jo</w:t>
      </w:r>
      <w:r w:rsidR="00B14C37" w:rsidRPr="00AF6EAB">
        <w:rPr>
          <w:sz w:val="24"/>
          <w:szCs w:val="24"/>
          <w:lang w:val="lt-LT"/>
        </w:rPr>
        <w:t xml:space="preserve"> nesant – </w:t>
      </w:r>
      <w:r w:rsidR="00CE15F6" w:rsidRPr="00AF6EAB">
        <w:rPr>
          <w:sz w:val="24"/>
          <w:szCs w:val="24"/>
          <w:lang w:val="lt-LT"/>
        </w:rPr>
        <w:t xml:space="preserve">Savivaldybės </w:t>
      </w:r>
      <w:r w:rsidR="00B14C37" w:rsidRPr="00AF6EAB">
        <w:rPr>
          <w:sz w:val="24"/>
          <w:szCs w:val="24"/>
          <w:lang w:val="lt-LT"/>
        </w:rPr>
        <w:t>administracijos direktoriaus pavaduotoją</w:t>
      </w:r>
      <w:r w:rsidR="00383C21">
        <w:rPr>
          <w:sz w:val="24"/>
          <w:szCs w:val="24"/>
          <w:lang w:val="lt-LT"/>
        </w:rPr>
        <w:t xml:space="preserve">, </w:t>
      </w:r>
      <w:r w:rsidR="00B14C37" w:rsidRPr="00AF6EAB">
        <w:rPr>
          <w:sz w:val="24"/>
          <w:szCs w:val="24"/>
          <w:lang w:val="lt-LT"/>
        </w:rPr>
        <w:t xml:space="preserve">pasirašyti </w:t>
      </w:r>
      <w:r w:rsidR="00CE15F6" w:rsidRPr="00AF6EAB">
        <w:rPr>
          <w:sz w:val="24"/>
          <w:szCs w:val="24"/>
          <w:lang w:val="lt-LT"/>
        </w:rPr>
        <w:t>Savivaldybės ilgalaikio materialiojo turto nuomos sutartį ir Savivaldybės ilgalaikio materialiojo turto perdavimo ir priėmimo aktą</w:t>
      </w:r>
      <w:r w:rsidR="00A22E30" w:rsidRPr="00AF6EAB">
        <w:rPr>
          <w:sz w:val="24"/>
          <w:szCs w:val="24"/>
          <w:lang w:val="lt-LT"/>
        </w:rPr>
        <w:t>.</w:t>
      </w:r>
    </w:p>
    <w:p w14:paraId="580674BA" w14:textId="26B46451" w:rsidR="00830322" w:rsidRPr="00AF6EAB" w:rsidRDefault="00BF4E1B" w:rsidP="00CF2B3E">
      <w:pPr>
        <w:pStyle w:val="Sraopastraipa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 </w:t>
      </w:r>
      <w:r w:rsidR="00252BFA" w:rsidRPr="00AF6EAB">
        <w:rPr>
          <w:sz w:val="24"/>
          <w:szCs w:val="24"/>
          <w:lang w:val="lt-LT"/>
        </w:rPr>
        <w:t>Skelbti s</w:t>
      </w:r>
      <w:r w:rsidR="00830322" w:rsidRPr="00AF6EAB">
        <w:rPr>
          <w:sz w:val="24"/>
          <w:szCs w:val="24"/>
          <w:lang w:val="lt-LT"/>
        </w:rPr>
        <w:t>prendimą savivaldybės interneto svetainėje</w:t>
      </w:r>
      <w:r w:rsidR="00CE15F6" w:rsidRPr="00AF6EAB">
        <w:rPr>
          <w:sz w:val="24"/>
          <w:szCs w:val="24"/>
          <w:lang w:val="lt-LT"/>
        </w:rPr>
        <w:t xml:space="preserve"> </w:t>
      </w:r>
      <w:hyperlink r:id="rId9" w:history="1">
        <w:r w:rsidR="00CE15F6" w:rsidRPr="00AF6EAB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CE15F6" w:rsidRPr="00AF6EAB">
        <w:rPr>
          <w:sz w:val="24"/>
          <w:szCs w:val="24"/>
          <w:lang w:val="lt-LT"/>
        </w:rPr>
        <w:t xml:space="preserve">. </w:t>
      </w:r>
    </w:p>
    <w:p w14:paraId="580674BB" w14:textId="77777777" w:rsidR="00830322" w:rsidRPr="00AF6EAB" w:rsidRDefault="00830322" w:rsidP="00CF2B3E">
      <w:pPr>
        <w:tabs>
          <w:tab w:val="left" w:pos="851"/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297738EF" w14:textId="77777777" w:rsidR="00C34C14" w:rsidRPr="00AF6EAB" w:rsidRDefault="00C34C14" w:rsidP="00830322">
      <w:pPr>
        <w:ind w:right="-115"/>
        <w:jc w:val="both"/>
        <w:rPr>
          <w:sz w:val="24"/>
          <w:szCs w:val="24"/>
          <w:lang w:val="lt-LT"/>
        </w:rPr>
      </w:pPr>
    </w:p>
    <w:p w14:paraId="436870D4" w14:textId="77777777" w:rsidR="00AE0934" w:rsidRPr="00AF6EAB" w:rsidRDefault="00AE0934" w:rsidP="00830322">
      <w:pPr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93652" w:rsidRPr="00AF6EAB" w14:paraId="7852E0FE" w14:textId="77777777" w:rsidTr="00193652">
        <w:tc>
          <w:tcPr>
            <w:tcW w:w="4927" w:type="dxa"/>
          </w:tcPr>
          <w:p w14:paraId="172FD162" w14:textId="1AFD872C" w:rsidR="00193652" w:rsidRPr="00AF6EAB" w:rsidRDefault="00193652" w:rsidP="00830322">
            <w:pPr>
              <w:ind w:right="-115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6E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20806296" w14:textId="474CC30E" w:rsidR="00193652" w:rsidRPr="00AF6EAB" w:rsidRDefault="00193652" w:rsidP="00193652">
            <w:pPr>
              <w:ind w:right="-115"/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6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80674BE" w14:textId="77777777" w:rsidR="00830322" w:rsidRPr="00AF6EAB" w:rsidRDefault="00830322" w:rsidP="00830322">
      <w:pPr>
        <w:ind w:right="-115"/>
        <w:jc w:val="both"/>
        <w:rPr>
          <w:sz w:val="24"/>
          <w:szCs w:val="24"/>
          <w:lang w:val="lt-LT"/>
        </w:rPr>
      </w:pPr>
    </w:p>
    <w:p w14:paraId="580674C6" w14:textId="77777777" w:rsidR="00830322" w:rsidRPr="00AF6EAB" w:rsidRDefault="00830322" w:rsidP="00B12D09">
      <w:pPr>
        <w:ind w:right="-115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Kristina Tūskienė</w:t>
      </w:r>
      <w:r w:rsidRPr="00AF6EAB">
        <w:rPr>
          <w:sz w:val="24"/>
          <w:szCs w:val="24"/>
          <w:lang w:val="lt-LT"/>
        </w:rPr>
        <w:br w:type="page"/>
      </w:r>
    </w:p>
    <w:p w14:paraId="1AF0228A" w14:textId="77777777" w:rsidR="00B14C37" w:rsidRPr="00AF6EAB" w:rsidRDefault="00B14C37" w:rsidP="00B14C37">
      <w:pPr>
        <w:ind w:right="-115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lastRenderedPageBreak/>
        <w:t>Rokiškio rajono savivaldybės tarybai</w:t>
      </w:r>
    </w:p>
    <w:p w14:paraId="0969CF65" w14:textId="77777777" w:rsidR="00B14C37" w:rsidRPr="00AF6EAB" w:rsidRDefault="00B14C37" w:rsidP="00B14C37">
      <w:pPr>
        <w:ind w:right="-115"/>
        <w:jc w:val="center"/>
        <w:rPr>
          <w:b/>
          <w:sz w:val="24"/>
          <w:szCs w:val="24"/>
          <w:lang w:val="lt-LT"/>
        </w:rPr>
      </w:pPr>
    </w:p>
    <w:p w14:paraId="3B45FF34" w14:textId="492D8B7E" w:rsidR="00B14C37" w:rsidRPr="00AF6EAB" w:rsidRDefault="00B14C37" w:rsidP="00A3634F">
      <w:pPr>
        <w:ind w:right="-115"/>
        <w:jc w:val="center"/>
        <w:rPr>
          <w:b/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SPRENDIMO PROJEKTO „</w:t>
      </w:r>
      <w:r w:rsidR="00A3634F" w:rsidRPr="00AF6EAB">
        <w:rPr>
          <w:b/>
          <w:sz w:val="24"/>
          <w:szCs w:val="24"/>
          <w:lang w:val="lt-LT"/>
        </w:rPr>
        <w:t>DĖL ROKIŠKIO RAJONO SAVIVALDYBĖS TURTO IŠNUOMAVIMO BE KONKURSO</w:t>
      </w:r>
      <w:r w:rsidRPr="00AF6EAB">
        <w:rPr>
          <w:b/>
          <w:sz w:val="24"/>
          <w:szCs w:val="24"/>
          <w:lang w:val="lt-LT"/>
        </w:rPr>
        <w:t>“ AIŠKINAMASIS RAŠTAS</w:t>
      </w:r>
    </w:p>
    <w:p w14:paraId="075C397F" w14:textId="77777777" w:rsidR="00B14C37" w:rsidRPr="00AF6EAB" w:rsidRDefault="00B14C37" w:rsidP="00B14C37">
      <w:pPr>
        <w:ind w:firstLine="720"/>
        <w:jc w:val="center"/>
        <w:rPr>
          <w:sz w:val="24"/>
          <w:szCs w:val="24"/>
          <w:lang w:val="lt-LT"/>
        </w:rPr>
      </w:pPr>
    </w:p>
    <w:p w14:paraId="78167B2D" w14:textId="29C34957" w:rsidR="00B14C37" w:rsidRPr="00AF6EAB" w:rsidRDefault="00B14C37" w:rsidP="00B14C37">
      <w:pPr>
        <w:jc w:val="center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202</w:t>
      </w:r>
      <w:r w:rsidR="00D95AF9" w:rsidRPr="00AF6EAB">
        <w:rPr>
          <w:sz w:val="24"/>
          <w:szCs w:val="24"/>
          <w:lang w:val="lt-LT"/>
        </w:rPr>
        <w:t>1</w:t>
      </w:r>
      <w:r w:rsidRPr="00AF6EAB">
        <w:rPr>
          <w:sz w:val="24"/>
          <w:szCs w:val="24"/>
          <w:lang w:val="lt-LT"/>
        </w:rPr>
        <w:t xml:space="preserve"> m. </w:t>
      </w:r>
      <w:r w:rsidR="00A3634F" w:rsidRPr="00AF6EAB">
        <w:rPr>
          <w:sz w:val="24"/>
          <w:szCs w:val="24"/>
          <w:lang w:val="lt-LT"/>
        </w:rPr>
        <w:t>birželio 1</w:t>
      </w:r>
      <w:r w:rsidR="00ED227A" w:rsidRPr="00AF6EAB">
        <w:rPr>
          <w:sz w:val="24"/>
          <w:szCs w:val="24"/>
          <w:lang w:val="lt-LT"/>
        </w:rPr>
        <w:t>4</w:t>
      </w:r>
      <w:r w:rsidRPr="00AF6EAB">
        <w:rPr>
          <w:sz w:val="24"/>
          <w:szCs w:val="24"/>
          <w:lang w:val="lt-LT"/>
        </w:rPr>
        <w:t xml:space="preserve"> d.</w:t>
      </w:r>
    </w:p>
    <w:p w14:paraId="1180567A" w14:textId="77777777" w:rsidR="00B14C37" w:rsidRPr="00AF6EAB" w:rsidRDefault="00B14C37" w:rsidP="00B14C37">
      <w:pPr>
        <w:jc w:val="center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Rokiškis</w:t>
      </w:r>
    </w:p>
    <w:p w14:paraId="038233CE" w14:textId="77777777" w:rsidR="00B14C37" w:rsidRPr="00AF6EAB" w:rsidRDefault="00B14C37" w:rsidP="00B14C37">
      <w:pPr>
        <w:ind w:firstLine="720"/>
        <w:jc w:val="both"/>
        <w:rPr>
          <w:b/>
          <w:sz w:val="24"/>
          <w:szCs w:val="24"/>
          <w:lang w:val="lt-LT"/>
        </w:rPr>
      </w:pPr>
    </w:p>
    <w:p w14:paraId="350A2321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502AAC5D" w14:textId="3D29E2C5" w:rsidR="00B14C37" w:rsidRPr="00AF6EAB" w:rsidRDefault="00B14C37" w:rsidP="00B368C7">
      <w:pPr>
        <w:pStyle w:val="Sraopastraipa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Leisti išnuomoti </w:t>
      </w:r>
      <w:r w:rsidR="00A3634F" w:rsidRPr="00AF6EAB">
        <w:rPr>
          <w:sz w:val="24"/>
          <w:szCs w:val="24"/>
          <w:lang w:val="lt-LT"/>
        </w:rPr>
        <w:t>be</w:t>
      </w:r>
      <w:r w:rsidRPr="00AF6EAB">
        <w:rPr>
          <w:sz w:val="24"/>
          <w:szCs w:val="24"/>
          <w:lang w:val="lt-LT"/>
        </w:rPr>
        <w:t xml:space="preserve"> konkurso </w:t>
      </w:r>
      <w:r w:rsidR="00A3634F" w:rsidRPr="00AF6EAB">
        <w:rPr>
          <w:sz w:val="24"/>
          <w:szCs w:val="24"/>
          <w:lang w:val="lt-LT"/>
        </w:rPr>
        <w:t>10</w:t>
      </w:r>
      <w:r w:rsidR="00D95AF9" w:rsidRPr="00AF6EAB">
        <w:rPr>
          <w:sz w:val="24"/>
          <w:szCs w:val="24"/>
          <w:lang w:val="lt-LT"/>
        </w:rPr>
        <w:t xml:space="preserve"> me</w:t>
      </w:r>
      <w:r w:rsidR="00ED227A" w:rsidRPr="00AF6EAB">
        <w:rPr>
          <w:sz w:val="24"/>
          <w:szCs w:val="24"/>
          <w:lang w:val="lt-LT"/>
        </w:rPr>
        <w:t>t</w:t>
      </w:r>
      <w:r w:rsidR="00A3634F" w:rsidRPr="00AF6EAB">
        <w:rPr>
          <w:sz w:val="24"/>
          <w:szCs w:val="24"/>
          <w:lang w:val="lt-LT"/>
        </w:rPr>
        <w:t>ų</w:t>
      </w:r>
      <w:r w:rsidRPr="00AF6EAB">
        <w:rPr>
          <w:sz w:val="24"/>
          <w:szCs w:val="24"/>
          <w:lang w:val="lt-LT"/>
        </w:rPr>
        <w:t xml:space="preserve"> Rokiškio rajono savivaldybei</w:t>
      </w:r>
      <w:r w:rsidR="00D95AF9" w:rsidRPr="00AF6EAB">
        <w:rPr>
          <w:sz w:val="24"/>
          <w:szCs w:val="24"/>
          <w:lang w:val="lt-LT"/>
        </w:rPr>
        <w:t xml:space="preserve"> (</w:t>
      </w:r>
      <w:r w:rsidR="000429A4">
        <w:rPr>
          <w:sz w:val="24"/>
          <w:szCs w:val="24"/>
          <w:lang w:val="lt-LT"/>
        </w:rPr>
        <w:t xml:space="preserve">toliau – </w:t>
      </w:r>
      <w:r w:rsidR="00D95AF9" w:rsidRPr="00AF6EAB">
        <w:rPr>
          <w:sz w:val="24"/>
          <w:szCs w:val="24"/>
          <w:lang w:val="lt-LT"/>
        </w:rPr>
        <w:t>Savivaldybė)</w:t>
      </w:r>
      <w:r w:rsidRPr="00AF6EAB">
        <w:rPr>
          <w:sz w:val="24"/>
          <w:szCs w:val="24"/>
          <w:lang w:val="lt-LT"/>
        </w:rPr>
        <w:t xml:space="preserve"> nuosavybės teise priklausančias patalpas</w:t>
      </w:r>
      <w:r w:rsidR="00ED227A" w:rsidRPr="00AF6EAB">
        <w:rPr>
          <w:sz w:val="24"/>
          <w:szCs w:val="24"/>
          <w:lang w:val="lt-LT"/>
        </w:rPr>
        <w:t>, esančias Kaštonų g. 13, Salos</w:t>
      </w:r>
      <w:r w:rsidR="000429A4">
        <w:rPr>
          <w:sz w:val="24"/>
          <w:szCs w:val="24"/>
          <w:lang w:val="lt-LT"/>
        </w:rPr>
        <w:t>e</w:t>
      </w:r>
      <w:r w:rsidR="00ED227A" w:rsidRPr="00AF6EAB">
        <w:rPr>
          <w:sz w:val="24"/>
          <w:szCs w:val="24"/>
          <w:lang w:val="lt-LT"/>
        </w:rPr>
        <w:t>, Kamajų sen., Rokiškio r. sav.</w:t>
      </w:r>
      <w:r w:rsidR="000429A4">
        <w:rPr>
          <w:sz w:val="24"/>
          <w:szCs w:val="24"/>
          <w:lang w:val="lt-LT"/>
        </w:rPr>
        <w:t>,</w:t>
      </w:r>
      <w:r w:rsidR="00B9383D">
        <w:rPr>
          <w:sz w:val="24"/>
          <w:szCs w:val="24"/>
          <w:lang w:val="lt-LT"/>
        </w:rPr>
        <w:t xml:space="preserve"> kartu su trumpalaikiu turtu.</w:t>
      </w:r>
    </w:p>
    <w:p w14:paraId="102344BA" w14:textId="77777777" w:rsidR="00B14C37" w:rsidRPr="00AF6EAB" w:rsidRDefault="00B14C37" w:rsidP="00B368C7">
      <w:pPr>
        <w:pStyle w:val="Sraopastraipa"/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AF6EAB">
        <w:rPr>
          <w:b/>
          <w:bCs/>
          <w:sz w:val="24"/>
          <w:szCs w:val="24"/>
          <w:lang w:val="lt-LT"/>
        </w:rPr>
        <w:t>Šiuo metu esantis teisinis reglamentavimas.</w:t>
      </w:r>
      <w:r w:rsidRPr="00AF6EAB">
        <w:rPr>
          <w:sz w:val="24"/>
          <w:szCs w:val="24"/>
          <w:lang w:val="lt-LT"/>
        </w:rPr>
        <w:t xml:space="preserve"> </w:t>
      </w:r>
    </w:p>
    <w:p w14:paraId="7C3288BC" w14:textId="7D6C5824" w:rsidR="008477DD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Lietuvos Respublikos vietos savivaldos įstatymo 16 straipsnio 2 dalies 26 punktas, Lietuvos Respublikos valstybės ir savivaldybių turto valdymo, naudojimo ir disponavimo juo </w:t>
      </w:r>
      <w:r w:rsidR="00FC542C" w:rsidRPr="00AF6EAB">
        <w:rPr>
          <w:sz w:val="24"/>
          <w:szCs w:val="24"/>
          <w:lang w:val="lt-LT"/>
        </w:rPr>
        <w:t xml:space="preserve"> </w:t>
      </w:r>
      <w:r w:rsidRPr="00AF6EAB">
        <w:rPr>
          <w:sz w:val="24"/>
          <w:szCs w:val="24"/>
          <w:lang w:val="lt-LT"/>
        </w:rPr>
        <w:t>įstatymo</w:t>
      </w:r>
      <w:r w:rsidR="0083578D" w:rsidRPr="00AF6EAB">
        <w:rPr>
          <w:sz w:val="24"/>
          <w:szCs w:val="24"/>
          <w:lang w:val="lt-LT"/>
        </w:rPr>
        <w:t xml:space="preserve"> </w:t>
      </w:r>
      <w:r w:rsidR="00FC542C" w:rsidRPr="00AF6EAB">
        <w:rPr>
          <w:sz w:val="24"/>
          <w:szCs w:val="24"/>
          <w:lang w:val="lt-LT"/>
        </w:rPr>
        <w:t xml:space="preserve">(toliau – Įstatymas) </w:t>
      </w:r>
      <w:r w:rsidRPr="00AF6EAB">
        <w:rPr>
          <w:sz w:val="24"/>
          <w:szCs w:val="24"/>
          <w:lang w:val="lt-LT"/>
        </w:rPr>
        <w:t xml:space="preserve">15 straipsnis, </w:t>
      </w:r>
      <w:r w:rsidR="00ED227A" w:rsidRPr="00AF6EAB">
        <w:rPr>
          <w:sz w:val="24"/>
          <w:szCs w:val="24"/>
          <w:lang w:val="lt-LT"/>
        </w:rPr>
        <w:t>Rokiškio rajono savivaldybės ilgalaikio materialiojo turto viešo nuomos konkurso ir nuomos be konkurso organizavimo tvarkos aprašas</w:t>
      </w:r>
      <w:r w:rsidR="003402CC">
        <w:rPr>
          <w:sz w:val="24"/>
          <w:szCs w:val="24"/>
          <w:lang w:val="lt-LT"/>
        </w:rPr>
        <w:t>,</w:t>
      </w:r>
      <w:r w:rsidR="00ED227A" w:rsidRPr="00AF6EAB">
        <w:rPr>
          <w:sz w:val="24"/>
          <w:szCs w:val="24"/>
          <w:lang w:val="lt-LT"/>
        </w:rPr>
        <w:t xml:space="preserve"> patvirtintas Rokiškio rajono savivaldybės tarybos 2021 m. balandžio 30 d. sprendimu Nr. TS-113 „Dėl Rokiškio rajono savivaldybės ilgalaikio materialiojo turto viešo nuomos konkurso ir nuomos be konkurso organizavimo tvarkos aprašo patvirtinimo“</w:t>
      </w:r>
      <w:r w:rsidR="008477DD" w:rsidRPr="00AF6EAB">
        <w:rPr>
          <w:sz w:val="24"/>
          <w:szCs w:val="24"/>
          <w:lang w:val="lt-LT"/>
        </w:rPr>
        <w:t xml:space="preserve"> (toliau – Nuomos tvarkos aprašas).</w:t>
      </w:r>
    </w:p>
    <w:p w14:paraId="730060CF" w14:textId="39B482F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bCs/>
          <w:sz w:val="24"/>
          <w:szCs w:val="24"/>
          <w:lang w:val="lt-LT"/>
        </w:rPr>
        <w:t>Sprendimo projekto esmė.</w:t>
      </w:r>
      <w:r w:rsidRPr="00AF6EAB">
        <w:rPr>
          <w:sz w:val="24"/>
          <w:szCs w:val="24"/>
          <w:lang w:val="lt-LT"/>
        </w:rPr>
        <w:t xml:space="preserve"> </w:t>
      </w:r>
    </w:p>
    <w:p w14:paraId="45802F49" w14:textId="77777777" w:rsidR="00876F99" w:rsidRPr="00AF6EAB" w:rsidRDefault="00B14C37" w:rsidP="00B368C7">
      <w:pPr>
        <w:pStyle w:val="Sraopastraipa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Savivaldybės tarybos patvirtintame </w:t>
      </w:r>
      <w:r w:rsidR="008477DD" w:rsidRPr="00AF6EAB">
        <w:rPr>
          <w:sz w:val="24"/>
          <w:szCs w:val="24"/>
          <w:lang w:val="lt-LT"/>
        </w:rPr>
        <w:t>N</w:t>
      </w:r>
      <w:r w:rsidRPr="00AF6EAB">
        <w:rPr>
          <w:sz w:val="24"/>
          <w:szCs w:val="24"/>
          <w:lang w:val="lt-LT"/>
        </w:rPr>
        <w:t xml:space="preserve">uomos tvarkos apraše numatyta, kad </w:t>
      </w:r>
      <w:r w:rsidR="00BA0049" w:rsidRPr="00AF6EAB">
        <w:rPr>
          <w:sz w:val="24"/>
          <w:szCs w:val="24"/>
          <w:lang w:val="lt-LT"/>
        </w:rPr>
        <w:t>S</w:t>
      </w:r>
      <w:r w:rsidRPr="00AF6EAB">
        <w:rPr>
          <w:sz w:val="24"/>
          <w:szCs w:val="24"/>
          <w:lang w:val="lt-LT"/>
        </w:rPr>
        <w:t>avivaldybės nekilnojamasis turtas</w:t>
      </w:r>
      <w:r w:rsidR="00876F99" w:rsidRPr="00AF6EAB">
        <w:rPr>
          <w:sz w:val="24"/>
          <w:szCs w:val="24"/>
          <w:lang w:val="lt-LT"/>
        </w:rPr>
        <w:t xml:space="preserve"> gali būti </w:t>
      </w:r>
      <w:r w:rsidRPr="00AF6EAB">
        <w:rPr>
          <w:sz w:val="24"/>
          <w:szCs w:val="24"/>
          <w:lang w:val="lt-LT"/>
        </w:rPr>
        <w:t xml:space="preserve">išnuomojamas </w:t>
      </w:r>
      <w:r w:rsidR="00876F99" w:rsidRPr="00AF6EAB">
        <w:rPr>
          <w:sz w:val="24"/>
          <w:szCs w:val="24"/>
          <w:lang w:val="lt-LT"/>
        </w:rPr>
        <w:t>be</w:t>
      </w:r>
      <w:r w:rsidRPr="00AF6EAB">
        <w:rPr>
          <w:sz w:val="24"/>
          <w:szCs w:val="24"/>
          <w:lang w:val="lt-LT"/>
        </w:rPr>
        <w:t xml:space="preserve"> konkurso</w:t>
      </w:r>
      <w:r w:rsidR="00876F99" w:rsidRPr="00AF6EAB">
        <w:rPr>
          <w:sz w:val="24"/>
          <w:szCs w:val="24"/>
          <w:lang w:val="lt-LT"/>
        </w:rPr>
        <w:t xml:space="preserve"> pelno nesiekiantiems subjektams, kurių pagrindinis veiklos tikslas atitinka bent vieną iš Nuomos tvarkos aprašo 9.2.5 punkto papunktyje nustatytų tikslų</w:t>
      </w:r>
      <w:r w:rsidRPr="00AF6EAB">
        <w:rPr>
          <w:sz w:val="24"/>
          <w:szCs w:val="24"/>
          <w:lang w:val="lt-LT"/>
        </w:rPr>
        <w:t>.</w:t>
      </w:r>
    </w:p>
    <w:p w14:paraId="718E82B9" w14:textId="09DF74A2" w:rsidR="00473FA2" w:rsidRPr="00AF6EAB" w:rsidRDefault="00876F99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2021 m. birželio 10 d. Rokiškio </w:t>
      </w:r>
      <w:r w:rsidR="003402CC">
        <w:rPr>
          <w:sz w:val="24"/>
          <w:szCs w:val="24"/>
          <w:lang w:val="lt-LT"/>
        </w:rPr>
        <w:t>t</w:t>
      </w:r>
      <w:r w:rsidRPr="00AF6EAB">
        <w:rPr>
          <w:sz w:val="24"/>
          <w:szCs w:val="24"/>
          <w:lang w:val="lt-LT"/>
        </w:rPr>
        <w:t>autodailininkų asociacija</w:t>
      </w:r>
      <w:r w:rsidR="00B368C7" w:rsidRPr="00AF6EAB">
        <w:rPr>
          <w:sz w:val="24"/>
          <w:szCs w:val="24"/>
          <w:lang w:val="lt-LT"/>
        </w:rPr>
        <w:t xml:space="preserve"> (toliau – Asociacija)</w:t>
      </w:r>
      <w:r w:rsidR="003402CC">
        <w:rPr>
          <w:sz w:val="24"/>
          <w:szCs w:val="24"/>
          <w:lang w:val="lt-LT"/>
        </w:rPr>
        <w:t xml:space="preserve"> </w:t>
      </w:r>
      <w:r w:rsidRPr="00AF6EAB">
        <w:rPr>
          <w:sz w:val="24"/>
          <w:szCs w:val="24"/>
          <w:lang w:val="lt-LT"/>
        </w:rPr>
        <w:t xml:space="preserve">kreipėsi su prašymu išnuomoti likusias patalpas mokykloje (Salų dvare), esančias </w:t>
      </w:r>
      <w:r w:rsidR="00FC542C" w:rsidRPr="00AF6EAB">
        <w:rPr>
          <w:color w:val="000000" w:themeColor="text1"/>
          <w:sz w:val="24"/>
          <w:szCs w:val="24"/>
          <w:lang w:val="lt-LT"/>
        </w:rPr>
        <w:t>Kaštonų g. 13, Salos</w:t>
      </w:r>
      <w:r w:rsidR="003402CC">
        <w:rPr>
          <w:color w:val="000000" w:themeColor="text1"/>
          <w:sz w:val="24"/>
          <w:szCs w:val="24"/>
          <w:lang w:val="lt-LT"/>
        </w:rPr>
        <w:t>e</w:t>
      </w:r>
      <w:r w:rsidR="00FC542C" w:rsidRPr="00AF6EAB">
        <w:rPr>
          <w:color w:val="000000" w:themeColor="text1"/>
          <w:sz w:val="24"/>
          <w:szCs w:val="24"/>
          <w:lang w:val="lt-LT"/>
        </w:rPr>
        <w:t>, Kamajų sen., Rokiškio r. sav.</w:t>
      </w:r>
      <w:r w:rsidR="000429A4">
        <w:rPr>
          <w:color w:val="000000" w:themeColor="text1"/>
          <w:sz w:val="24"/>
          <w:szCs w:val="24"/>
          <w:lang w:val="lt-LT"/>
        </w:rPr>
        <w:t>,</w:t>
      </w:r>
      <w:r w:rsidR="00B9383D">
        <w:rPr>
          <w:color w:val="000000" w:themeColor="text1"/>
          <w:sz w:val="24"/>
          <w:szCs w:val="24"/>
          <w:lang w:val="lt-LT"/>
        </w:rPr>
        <w:t xml:space="preserve"> kartu su trumpalaikiu turtu.</w:t>
      </w:r>
      <w:r w:rsidRPr="00AF6EAB">
        <w:rPr>
          <w:color w:val="000000" w:themeColor="text1"/>
          <w:sz w:val="24"/>
          <w:szCs w:val="24"/>
          <w:lang w:val="lt-LT"/>
        </w:rPr>
        <w:t xml:space="preserve"> Jų tikslas </w:t>
      </w:r>
      <w:r w:rsidR="003402CC" w:rsidRPr="00AF6EAB">
        <w:rPr>
          <w:sz w:val="24"/>
          <w:szCs w:val="24"/>
          <w:lang w:val="lt-LT"/>
        </w:rPr>
        <w:t>–</w:t>
      </w:r>
      <w:r w:rsidR="003402CC">
        <w:rPr>
          <w:sz w:val="24"/>
          <w:szCs w:val="24"/>
          <w:lang w:val="lt-LT"/>
        </w:rPr>
        <w:t xml:space="preserve"> </w:t>
      </w:r>
      <w:r w:rsidR="00B9383D">
        <w:rPr>
          <w:color w:val="000000" w:themeColor="text1"/>
          <w:sz w:val="24"/>
          <w:szCs w:val="24"/>
          <w:lang w:val="lt-LT"/>
        </w:rPr>
        <w:t>išnuomotą turtą</w:t>
      </w:r>
      <w:r w:rsidRPr="00AF6EAB">
        <w:rPr>
          <w:color w:val="000000" w:themeColor="text1"/>
          <w:sz w:val="24"/>
          <w:szCs w:val="24"/>
          <w:lang w:val="lt-LT"/>
        </w:rPr>
        <w:t xml:space="preserve"> panaudoti: </w:t>
      </w:r>
      <w:r w:rsidRPr="00AF6EAB">
        <w:rPr>
          <w:sz w:val="24"/>
          <w:szCs w:val="24"/>
          <w:lang w:val="lt-LT"/>
        </w:rPr>
        <w:t>tenkinti etninės kultūros, meno kūrėjų ir kultūros darbuotojų poreikius per kultūros ir meno plėtros, kultūrinės edukacijos ar kultūros paveldo apsaugos veiklą, tenkinti gyvenamosios vietovės bendruomenės viešuosius poreikius</w:t>
      </w:r>
      <w:r w:rsidR="00B368C7" w:rsidRPr="00AF6EAB">
        <w:rPr>
          <w:sz w:val="24"/>
          <w:szCs w:val="24"/>
          <w:lang w:val="lt-LT"/>
        </w:rPr>
        <w:t>.</w:t>
      </w:r>
    </w:p>
    <w:p w14:paraId="0F8B8F89" w14:textId="0414CBE2" w:rsidR="00B368C7" w:rsidRPr="00AF6EAB" w:rsidRDefault="00B368C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Taip pat Asociacija nori sukurti vientisą erdvę, kurioje atvykstantys žmonės bus taip pat supažindinami su įvairiomis veiklomis, Salų dvaro ir Rokiškio krašto istorija ir žymiais žmonėmis.</w:t>
      </w:r>
    </w:p>
    <w:p w14:paraId="72BE2816" w14:textId="1AD54A21" w:rsidR="00B368C7" w:rsidRPr="00AF6EAB" w:rsidRDefault="00B368C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Asociacija pasiūlė </w:t>
      </w:r>
      <w:r w:rsidR="00B9383D">
        <w:rPr>
          <w:sz w:val="24"/>
          <w:szCs w:val="24"/>
          <w:lang w:val="lt-LT"/>
        </w:rPr>
        <w:t>už nekilnojam</w:t>
      </w:r>
      <w:r w:rsidR="000429A4">
        <w:rPr>
          <w:sz w:val="24"/>
          <w:szCs w:val="24"/>
          <w:lang w:val="lt-LT"/>
        </w:rPr>
        <w:t>ojo</w:t>
      </w:r>
      <w:r w:rsidR="00B9383D">
        <w:rPr>
          <w:sz w:val="24"/>
          <w:szCs w:val="24"/>
          <w:lang w:val="lt-LT"/>
        </w:rPr>
        <w:t xml:space="preserve"> turt</w:t>
      </w:r>
      <w:r w:rsidR="000429A4">
        <w:rPr>
          <w:sz w:val="24"/>
          <w:szCs w:val="24"/>
          <w:lang w:val="lt-LT"/>
        </w:rPr>
        <w:t xml:space="preserve">o </w:t>
      </w:r>
      <w:r w:rsidRPr="00AF6EAB">
        <w:rPr>
          <w:sz w:val="24"/>
          <w:szCs w:val="24"/>
          <w:lang w:val="lt-LT"/>
        </w:rPr>
        <w:t xml:space="preserve">1 kv. m kainą </w:t>
      </w:r>
      <w:r w:rsidR="000429A4" w:rsidRPr="00383C21">
        <w:rPr>
          <w:sz w:val="24"/>
          <w:szCs w:val="24"/>
          <w:lang w:val="lt-LT"/>
        </w:rPr>
        <w:t>–</w:t>
      </w:r>
      <w:r w:rsidR="000429A4">
        <w:rPr>
          <w:sz w:val="24"/>
          <w:szCs w:val="24"/>
          <w:lang w:val="lt-LT"/>
        </w:rPr>
        <w:t xml:space="preserve"> </w:t>
      </w:r>
      <w:r w:rsidRPr="00AF6EAB">
        <w:rPr>
          <w:sz w:val="24"/>
          <w:szCs w:val="24"/>
          <w:lang w:val="lt-LT"/>
        </w:rPr>
        <w:t>0,60 Eur per mėnesį</w:t>
      </w:r>
      <w:r w:rsidR="00B9383D">
        <w:rPr>
          <w:sz w:val="24"/>
          <w:szCs w:val="24"/>
          <w:lang w:val="lt-LT"/>
        </w:rPr>
        <w:t xml:space="preserve"> ir 84,24 Eur per mėnesį </w:t>
      </w:r>
      <w:r w:rsidR="000429A4" w:rsidRPr="00383C21">
        <w:rPr>
          <w:sz w:val="24"/>
          <w:szCs w:val="24"/>
          <w:lang w:val="lt-LT"/>
        </w:rPr>
        <w:t>–</w:t>
      </w:r>
      <w:r w:rsidR="000429A4">
        <w:rPr>
          <w:sz w:val="24"/>
          <w:szCs w:val="24"/>
          <w:lang w:val="lt-LT"/>
        </w:rPr>
        <w:t xml:space="preserve"> </w:t>
      </w:r>
      <w:r w:rsidR="00B9383D">
        <w:rPr>
          <w:sz w:val="24"/>
          <w:szCs w:val="24"/>
          <w:lang w:val="lt-LT"/>
        </w:rPr>
        <w:t>už trumpalaikį turtą</w:t>
      </w:r>
      <w:r w:rsidRPr="00AF6EAB">
        <w:rPr>
          <w:sz w:val="24"/>
          <w:szCs w:val="24"/>
          <w:lang w:val="lt-LT"/>
        </w:rPr>
        <w:t>, ši suma yra tinkama remiantis Nuompinigių už savivaldybės ilgalaikio ir trumpalaikio materialiojo turto nuomos skaičiavimo taisyklėmis.</w:t>
      </w:r>
    </w:p>
    <w:p w14:paraId="68DB9258" w14:textId="0389993A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Sutikus leisti išnuomoti </w:t>
      </w:r>
      <w:r w:rsidR="00B9383D">
        <w:rPr>
          <w:sz w:val="24"/>
          <w:szCs w:val="24"/>
          <w:lang w:val="lt-LT"/>
        </w:rPr>
        <w:t>turtą</w:t>
      </w:r>
      <w:r w:rsidR="000429A4">
        <w:rPr>
          <w:sz w:val="24"/>
          <w:szCs w:val="24"/>
          <w:lang w:val="lt-LT"/>
        </w:rPr>
        <w:t>,</w:t>
      </w:r>
      <w:r w:rsidRPr="00AF6EAB">
        <w:rPr>
          <w:sz w:val="24"/>
          <w:szCs w:val="24"/>
          <w:lang w:val="lt-LT"/>
        </w:rPr>
        <w:t xml:space="preserve"> bus </w:t>
      </w:r>
      <w:r w:rsidR="00BA0049" w:rsidRPr="00AF6EAB">
        <w:rPr>
          <w:sz w:val="24"/>
          <w:szCs w:val="24"/>
          <w:lang w:val="lt-LT"/>
        </w:rPr>
        <w:t>gaunamos papildomos lėšos į Savivaldybės biudžetą bei</w:t>
      </w:r>
      <w:r w:rsidRPr="00AF6EAB">
        <w:rPr>
          <w:sz w:val="24"/>
          <w:szCs w:val="24"/>
          <w:lang w:val="lt-LT"/>
        </w:rPr>
        <w:t xml:space="preserve"> bus užtikrintas efektyvus savivaldybei nuosavybės teise p</w:t>
      </w:r>
      <w:r w:rsidR="00BA0049" w:rsidRPr="00AF6EAB">
        <w:rPr>
          <w:sz w:val="24"/>
          <w:szCs w:val="24"/>
          <w:lang w:val="lt-LT"/>
        </w:rPr>
        <w:t>riklausančio turto panaudojimas</w:t>
      </w:r>
      <w:r w:rsidR="00FC542C" w:rsidRPr="00AF6EAB">
        <w:rPr>
          <w:sz w:val="24"/>
          <w:szCs w:val="24"/>
          <w:lang w:val="lt-LT"/>
        </w:rPr>
        <w:t>.</w:t>
      </w:r>
    </w:p>
    <w:p w14:paraId="4A8A18AE" w14:textId="00FADFFC" w:rsidR="00B14C37" w:rsidRPr="00AF6EAB" w:rsidRDefault="00FC542C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 xml:space="preserve">Taip pat yra teikiama </w:t>
      </w:r>
      <w:r w:rsidR="00B14C37" w:rsidRPr="00AF6EAB">
        <w:rPr>
          <w:sz w:val="24"/>
          <w:szCs w:val="24"/>
          <w:lang w:val="lt-LT"/>
        </w:rPr>
        <w:t>Savivaldybės turto nuomos sutartis Savivaldybės tarybai pritarti.</w:t>
      </w:r>
    </w:p>
    <w:p w14:paraId="2EE19577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Galimos pasekmės, priėmus siūlomą tarybos sprendimo projektą:</w:t>
      </w:r>
    </w:p>
    <w:p w14:paraId="1F2FD04C" w14:textId="50C7F340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teigiamos</w:t>
      </w:r>
      <w:r w:rsidRPr="00AF6EAB">
        <w:rPr>
          <w:sz w:val="24"/>
          <w:szCs w:val="24"/>
          <w:lang w:val="lt-LT"/>
        </w:rPr>
        <w:t xml:space="preserve"> – </w:t>
      </w:r>
      <w:r w:rsidR="00BA0049" w:rsidRPr="00AF6EAB">
        <w:rPr>
          <w:sz w:val="24"/>
          <w:szCs w:val="24"/>
          <w:lang w:val="lt-LT"/>
        </w:rPr>
        <w:t>gaunamos papildomos lėšos į Savivaldybės biudžetą</w:t>
      </w:r>
      <w:r w:rsidR="000429A4">
        <w:rPr>
          <w:sz w:val="24"/>
          <w:szCs w:val="24"/>
          <w:lang w:val="lt-LT"/>
        </w:rPr>
        <w:t>,</w:t>
      </w:r>
      <w:r w:rsidR="00B368C7" w:rsidRPr="00AF6EAB">
        <w:rPr>
          <w:sz w:val="24"/>
          <w:szCs w:val="24"/>
          <w:lang w:val="lt-LT"/>
        </w:rPr>
        <w:t xml:space="preserve"> užtikrintas efektyvus turto panaudojimas</w:t>
      </w:r>
      <w:r w:rsidRPr="00AF6EAB">
        <w:rPr>
          <w:sz w:val="24"/>
          <w:szCs w:val="24"/>
          <w:lang w:val="lt-LT"/>
        </w:rPr>
        <w:t>;</w:t>
      </w:r>
    </w:p>
    <w:p w14:paraId="0856B3D4" w14:textId="77777777" w:rsidR="00B14C37" w:rsidRPr="00AF6EAB" w:rsidRDefault="00B14C37" w:rsidP="00B368C7">
      <w:pPr>
        <w:pStyle w:val="Antrats"/>
        <w:tabs>
          <w:tab w:val="left" w:pos="709"/>
          <w:tab w:val="left" w:pos="851"/>
          <w:tab w:val="left" w:pos="1296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neigiamos</w:t>
      </w:r>
      <w:r w:rsidRPr="00AF6EAB">
        <w:rPr>
          <w:sz w:val="24"/>
          <w:szCs w:val="24"/>
          <w:lang w:val="lt-LT"/>
        </w:rPr>
        <w:t xml:space="preserve"> – nebus.</w:t>
      </w:r>
    </w:p>
    <w:p w14:paraId="013D72AF" w14:textId="77777777" w:rsidR="00B14C37" w:rsidRPr="00AF6EAB" w:rsidRDefault="00B14C37" w:rsidP="00B368C7">
      <w:pPr>
        <w:pStyle w:val="Antrats"/>
        <w:tabs>
          <w:tab w:val="left" w:pos="709"/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Kokia sprendimo nauda Rokiškio rajono gyventojams.</w:t>
      </w:r>
    </w:p>
    <w:p w14:paraId="298B9BC2" w14:textId="04D7ED58" w:rsidR="00861B63" w:rsidRPr="00AF6EAB" w:rsidRDefault="00B368C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Sukuriama patraukli aplinka Rokiškio gyventojams, kurioje galės sužinoti ne tik apie Rokiškio rajono istoriją bet ir užsiimti kitomis veiklomis.</w:t>
      </w:r>
    </w:p>
    <w:p w14:paraId="2236F181" w14:textId="6BE32150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bCs/>
          <w:sz w:val="24"/>
          <w:szCs w:val="24"/>
          <w:lang w:val="lt-LT"/>
        </w:rPr>
        <w:t>Finansavimo šaltiniai ir lėšų poreikis</w:t>
      </w:r>
      <w:r w:rsidRPr="00AF6EAB">
        <w:rPr>
          <w:sz w:val="24"/>
          <w:szCs w:val="24"/>
          <w:lang w:val="lt-LT"/>
        </w:rPr>
        <w:t>.</w:t>
      </w:r>
    </w:p>
    <w:p w14:paraId="30DBA1E4" w14:textId="3D271166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color w:val="000000" w:themeColor="text1"/>
          <w:sz w:val="24"/>
          <w:szCs w:val="24"/>
          <w:lang w:val="lt-LT"/>
        </w:rPr>
      </w:pPr>
      <w:r w:rsidRPr="00AF6EAB">
        <w:rPr>
          <w:color w:val="000000" w:themeColor="text1"/>
          <w:sz w:val="24"/>
          <w:szCs w:val="24"/>
          <w:lang w:val="lt-LT"/>
        </w:rPr>
        <w:t>Sprendimui įgyvendinti biudžeto lėšos</w:t>
      </w:r>
      <w:r w:rsidR="00B368C7" w:rsidRPr="00AF6EAB">
        <w:rPr>
          <w:color w:val="000000" w:themeColor="text1"/>
          <w:sz w:val="24"/>
          <w:szCs w:val="24"/>
          <w:lang w:val="lt-LT"/>
        </w:rPr>
        <w:t xml:space="preserve"> nereikalingos.</w:t>
      </w:r>
    </w:p>
    <w:p w14:paraId="74DE769D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</w:p>
    <w:p w14:paraId="157951DF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t>Projektas neprieštarauja galiojantiems teisės aktams.</w:t>
      </w:r>
    </w:p>
    <w:p w14:paraId="6A46985F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b/>
          <w:sz w:val="24"/>
          <w:szCs w:val="24"/>
          <w:lang w:val="lt-LT"/>
        </w:rPr>
        <w:t>Antikorupcinis vertinimas.</w:t>
      </w:r>
      <w:r w:rsidRPr="00AF6EAB">
        <w:rPr>
          <w:sz w:val="24"/>
          <w:szCs w:val="24"/>
          <w:lang w:val="lt-LT"/>
        </w:rPr>
        <w:t xml:space="preserve"> </w:t>
      </w:r>
    </w:p>
    <w:p w14:paraId="315075D7" w14:textId="77777777" w:rsidR="00B14C37" w:rsidRPr="00AF6EAB" w:rsidRDefault="00B14C37" w:rsidP="00B368C7">
      <w:pPr>
        <w:tabs>
          <w:tab w:val="lef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AF6EAB">
        <w:rPr>
          <w:sz w:val="24"/>
          <w:szCs w:val="24"/>
          <w:lang w:val="lt-LT"/>
        </w:rPr>
        <w:lastRenderedPageBreak/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76C58036" w14:textId="77777777" w:rsidR="00B14C37" w:rsidRDefault="00B14C37" w:rsidP="00B14C37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27CF882C" w14:textId="77777777" w:rsidR="0004237F" w:rsidRPr="00AF6EAB" w:rsidRDefault="0004237F" w:rsidP="00B14C37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14C37" w:rsidRPr="00AF6EAB" w14:paraId="3FC5D7A3" w14:textId="77777777" w:rsidTr="00C459DA">
        <w:tc>
          <w:tcPr>
            <w:tcW w:w="5637" w:type="dxa"/>
          </w:tcPr>
          <w:p w14:paraId="11D47FEC" w14:textId="28E9B5AE" w:rsidR="00B14C37" w:rsidRPr="00AF6EAB" w:rsidRDefault="00B14C37" w:rsidP="00B368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6E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Turto valdymo ir ūkio skyriaus </w:t>
            </w:r>
            <w:r w:rsidR="00B368C7" w:rsidRPr="00AF6E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vedėjos pavaduotoja</w:t>
            </w:r>
          </w:p>
        </w:tc>
        <w:tc>
          <w:tcPr>
            <w:tcW w:w="4217" w:type="dxa"/>
          </w:tcPr>
          <w:p w14:paraId="203C2E38" w14:textId="77777777" w:rsidR="00B14C37" w:rsidRPr="00AF6EAB" w:rsidRDefault="00B14C37" w:rsidP="00C459D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F6EA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70D4488C" w:rsidR="00AF6CF6" w:rsidRPr="00AF6EAB" w:rsidRDefault="00AF6CF6" w:rsidP="00B14C37">
      <w:pPr>
        <w:ind w:firstLine="4820"/>
        <w:rPr>
          <w:sz w:val="24"/>
          <w:szCs w:val="24"/>
          <w:lang w:val="lt-LT"/>
        </w:rPr>
      </w:pPr>
    </w:p>
    <w:sectPr w:rsidR="00AF6CF6" w:rsidRPr="00AF6EAB" w:rsidSect="00470F95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A2909" w14:textId="77777777" w:rsidR="00871AE4" w:rsidRDefault="00871AE4">
      <w:r>
        <w:separator/>
      </w:r>
    </w:p>
  </w:endnote>
  <w:endnote w:type="continuationSeparator" w:id="0">
    <w:p w14:paraId="2CF2584C" w14:textId="77777777" w:rsidR="00871AE4" w:rsidRDefault="0087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44669" w14:textId="77777777" w:rsidR="00871AE4" w:rsidRDefault="00871AE4">
      <w:r>
        <w:separator/>
      </w:r>
    </w:p>
  </w:footnote>
  <w:footnote w:type="continuationSeparator" w:id="0">
    <w:p w14:paraId="508FB05B" w14:textId="77777777" w:rsidR="00871AE4" w:rsidRDefault="00871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1493C19E" w:rsidR="00EB1BFB" w:rsidRPr="0004237F" w:rsidRDefault="0004237F" w:rsidP="0004237F">
    <w:pPr>
      <w:jc w:val="right"/>
    </w:pPr>
    <w:r w:rsidRPr="0004237F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4F769DE2" w:rsidR="00EB1BFB" w:rsidRPr="00A51595" w:rsidRDefault="00992575" w:rsidP="00EB1BFB">
    <w:pPr>
      <w:rPr>
        <w:b/>
      </w:rPr>
    </w:pP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04237F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035F"/>
    <w:multiLevelType w:val="multilevel"/>
    <w:tmpl w:val="E216E7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color w:val="000000" w:themeColor="text1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 w:themeColor="text1"/>
      </w:rPr>
    </w:lvl>
  </w:abstractNum>
  <w:abstractNum w:abstractNumId="1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03EA0"/>
    <w:multiLevelType w:val="hybridMultilevel"/>
    <w:tmpl w:val="C082C99E"/>
    <w:lvl w:ilvl="0" w:tplc="CFBC1F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32746"/>
    <w:multiLevelType w:val="multilevel"/>
    <w:tmpl w:val="A72A9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B953EC5"/>
    <w:multiLevelType w:val="multilevel"/>
    <w:tmpl w:val="95845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E70F85"/>
    <w:multiLevelType w:val="hybridMultilevel"/>
    <w:tmpl w:val="C8DC566E"/>
    <w:lvl w:ilvl="0" w:tplc="661824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8">
    <w:nsid w:val="5C102114"/>
    <w:multiLevelType w:val="multilevel"/>
    <w:tmpl w:val="5B44C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9"/>
  </w:num>
  <w:num w:numId="5">
    <w:abstractNumId w:val="2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5"/>
  </w:num>
  <w:num w:numId="19">
    <w:abstractNumId w:val="2"/>
  </w:num>
  <w:num w:numId="20">
    <w:abstractNumId w:val="15"/>
  </w:num>
  <w:num w:numId="21">
    <w:abstractNumId w:val="11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6451"/>
    <w:rsid w:val="0004237F"/>
    <w:rsid w:val="000429A4"/>
    <w:rsid w:val="00053770"/>
    <w:rsid w:val="00054179"/>
    <w:rsid w:val="00060F84"/>
    <w:rsid w:val="00063913"/>
    <w:rsid w:val="00066318"/>
    <w:rsid w:val="00066BAF"/>
    <w:rsid w:val="00067B54"/>
    <w:rsid w:val="0007173C"/>
    <w:rsid w:val="00073A37"/>
    <w:rsid w:val="00080703"/>
    <w:rsid w:val="0009108A"/>
    <w:rsid w:val="0009681C"/>
    <w:rsid w:val="000A79F2"/>
    <w:rsid w:val="000B14B8"/>
    <w:rsid w:val="000C435C"/>
    <w:rsid w:val="000D27FD"/>
    <w:rsid w:val="000D4E8E"/>
    <w:rsid w:val="000D5DBA"/>
    <w:rsid w:val="000E0598"/>
    <w:rsid w:val="000E085B"/>
    <w:rsid w:val="000E73C5"/>
    <w:rsid w:val="00102E1E"/>
    <w:rsid w:val="001059F4"/>
    <w:rsid w:val="00113C20"/>
    <w:rsid w:val="00115A22"/>
    <w:rsid w:val="00123E32"/>
    <w:rsid w:val="00131F47"/>
    <w:rsid w:val="001350F8"/>
    <w:rsid w:val="00140A9D"/>
    <w:rsid w:val="00141128"/>
    <w:rsid w:val="00142877"/>
    <w:rsid w:val="00144540"/>
    <w:rsid w:val="00145C4D"/>
    <w:rsid w:val="00150D93"/>
    <w:rsid w:val="00151208"/>
    <w:rsid w:val="00153388"/>
    <w:rsid w:val="00160015"/>
    <w:rsid w:val="0016127B"/>
    <w:rsid w:val="00162637"/>
    <w:rsid w:val="00167703"/>
    <w:rsid w:val="0017472D"/>
    <w:rsid w:val="00182D85"/>
    <w:rsid w:val="0018328C"/>
    <w:rsid w:val="00186642"/>
    <w:rsid w:val="00187844"/>
    <w:rsid w:val="00193652"/>
    <w:rsid w:val="0019378D"/>
    <w:rsid w:val="001A31E1"/>
    <w:rsid w:val="001B6A67"/>
    <w:rsid w:val="001C2A68"/>
    <w:rsid w:val="001C30A8"/>
    <w:rsid w:val="001C758D"/>
    <w:rsid w:val="001D0607"/>
    <w:rsid w:val="001D5556"/>
    <w:rsid w:val="001E0E00"/>
    <w:rsid w:val="001E0FCF"/>
    <w:rsid w:val="001E7330"/>
    <w:rsid w:val="001E755B"/>
    <w:rsid w:val="001F0879"/>
    <w:rsid w:val="001F114D"/>
    <w:rsid w:val="001F194C"/>
    <w:rsid w:val="001F1DA1"/>
    <w:rsid w:val="002001A3"/>
    <w:rsid w:val="0021636D"/>
    <w:rsid w:val="002211DC"/>
    <w:rsid w:val="00221E59"/>
    <w:rsid w:val="00222EE9"/>
    <w:rsid w:val="00232EFA"/>
    <w:rsid w:val="00236747"/>
    <w:rsid w:val="00242871"/>
    <w:rsid w:val="002447EC"/>
    <w:rsid w:val="00244A2E"/>
    <w:rsid w:val="00244D39"/>
    <w:rsid w:val="00245349"/>
    <w:rsid w:val="00252BFA"/>
    <w:rsid w:val="00253646"/>
    <w:rsid w:val="0025433F"/>
    <w:rsid w:val="002617A8"/>
    <w:rsid w:val="00271B6C"/>
    <w:rsid w:val="0027212E"/>
    <w:rsid w:val="00282DDB"/>
    <w:rsid w:val="00283562"/>
    <w:rsid w:val="00296998"/>
    <w:rsid w:val="002B38FE"/>
    <w:rsid w:val="002B6EB6"/>
    <w:rsid w:val="002C46C5"/>
    <w:rsid w:val="002C65A7"/>
    <w:rsid w:val="002C6905"/>
    <w:rsid w:val="002D09DA"/>
    <w:rsid w:val="002D15C1"/>
    <w:rsid w:val="002E5FB7"/>
    <w:rsid w:val="002E74EC"/>
    <w:rsid w:val="002F4A2D"/>
    <w:rsid w:val="002F6A0F"/>
    <w:rsid w:val="003006EB"/>
    <w:rsid w:val="00300AD8"/>
    <w:rsid w:val="00300E88"/>
    <w:rsid w:val="003018A7"/>
    <w:rsid w:val="00302C6F"/>
    <w:rsid w:val="003160B8"/>
    <w:rsid w:val="00316E4B"/>
    <w:rsid w:val="00331A00"/>
    <w:rsid w:val="00331C99"/>
    <w:rsid w:val="0033423F"/>
    <w:rsid w:val="003402CC"/>
    <w:rsid w:val="00340CB9"/>
    <w:rsid w:val="00341FDA"/>
    <w:rsid w:val="003431BB"/>
    <w:rsid w:val="00343CCD"/>
    <w:rsid w:val="00347471"/>
    <w:rsid w:val="00352686"/>
    <w:rsid w:val="00354970"/>
    <w:rsid w:val="0035611E"/>
    <w:rsid w:val="00356160"/>
    <w:rsid w:val="00363295"/>
    <w:rsid w:val="003824F5"/>
    <w:rsid w:val="00383C21"/>
    <w:rsid w:val="00387420"/>
    <w:rsid w:val="00390C0C"/>
    <w:rsid w:val="0039125B"/>
    <w:rsid w:val="00392C7C"/>
    <w:rsid w:val="00393F13"/>
    <w:rsid w:val="003A2F5A"/>
    <w:rsid w:val="003B1F08"/>
    <w:rsid w:val="003C04AA"/>
    <w:rsid w:val="003C4178"/>
    <w:rsid w:val="003C4862"/>
    <w:rsid w:val="003D0DC3"/>
    <w:rsid w:val="003D0EFF"/>
    <w:rsid w:val="003E336E"/>
    <w:rsid w:val="003E505E"/>
    <w:rsid w:val="003E7694"/>
    <w:rsid w:val="003F29C6"/>
    <w:rsid w:val="003F3E7F"/>
    <w:rsid w:val="004009FF"/>
    <w:rsid w:val="00404A3A"/>
    <w:rsid w:val="004103E2"/>
    <w:rsid w:val="00417114"/>
    <w:rsid w:val="004216B7"/>
    <w:rsid w:val="004249D6"/>
    <w:rsid w:val="00434CFE"/>
    <w:rsid w:val="00441928"/>
    <w:rsid w:val="004450C1"/>
    <w:rsid w:val="00445392"/>
    <w:rsid w:val="004502BA"/>
    <w:rsid w:val="00453FE4"/>
    <w:rsid w:val="00454130"/>
    <w:rsid w:val="0046177A"/>
    <w:rsid w:val="00464B78"/>
    <w:rsid w:val="00470F95"/>
    <w:rsid w:val="004714F3"/>
    <w:rsid w:val="004717F4"/>
    <w:rsid w:val="00473FA2"/>
    <w:rsid w:val="00477AF4"/>
    <w:rsid w:val="00480616"/>
    <w:rsid w:val="00480A91"/>
    <w:rsid w:val="004846BD"/>
    <w:rsid w:val="00485052"/>
    <w:rsid w:val="004855CF"/>
    <w:rsid w:val="00492590"/>
    <w:rsid w:val="004932C6"/>
    <w:rsid w:val="004969FE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C29AD"/>
    <w:rsid w:val="004D5883"/>
    <w:rsid w:val="004D7066"/>
    <w:rsid w:val="004E06EB"/>
    <w:rsid w:val="004E0E9B"/>
    <w:rsid w:val="004E3A61"/>
    <w:rsid w:val="004F6163"/>
    <w:rsid w:val="0050064C"/>
    <w:rsid w:val="00500B7A"/>
    <w:rsid w:val="00501363"/>
    <w:rsid w:val="0050312A"/>
    <w:rsid w:val="005070E2"/>
    <w:rsid w:val="005112D7"/>
    <w:rsid w:val="00517630"/>
    <w:rsid w:val="0052046F"/>
    <w:rsid w:val="00521B54"/>
    <w:rsid w:val="00535779"/>
    <w:rsid w:val="00543AEB"/>
    <w:rsid w:val="00551259"/>
    <w:rsid w:val="00555F58"/>
    <w:rsid w:val="00562D04"/>
    <w:rsid w:val="00563489"/>
    <w:rsid w:val="00565D37"/>
    <w:rsid w:val="00570ECB"/>
    <w:rsid w:val="005865B0"/>
    <w:rsid w:val="00586EE5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D1145"/>
    <w:rsid w:val="005E2CEC"/>
    <w:rsid w:val="005E3E10"/>
    <w:rsid w:val="005E4261"/>
    <w:rsid w:val="005E4F26"/>
    <w:rsid w:val="005F677C"/>
    <w:rsid w:val="00602044"/>
    <w:rsid w:val="006039DD"/>
    <w:rsid w:val="00605403"/>
    <w:rsid w:val="006071EC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760B"/>
    <w:rsid w:val="006B7F35"/>
    <w:rsid w:val="006D4DFA"/>
    <w:rsid w:val="006D512D"/>
    <w:rsid w:val="006D6A90"/>
    <w:rsid w:val="006E08B1"/>
    <w:rsid w:val="006E418D"/>
    <w:rsid w:val="006E5D6C"/>
    <w:rsid w:val="006E6621"/>
    <w:rsid w:val="006F1EAD"/>
    <w:rsid w:val="006F4E3A"/>
    <w:rsid w:val="00703F1B"/>
    <w:rsid w:val="00724DD3"/>
    <w:rsid w:val="00735C5C"/>
    <w:rsid w:val="00745D91"/>
    <w:rsid w:val="007526F8"/>
    <w:rsid w:val="007553B1"/>
    <w:rsid w:val="00762282"/>
    <w:rsid w:val="007652C4"/>
    <w:rsid w:val="007709C9"/>
    <w:rsid w:val="00773E71"/>
    <w:rsid w:val="00774036"/>
    <w:rsid w:val="00784447"/>
    <w:rsid w:val="007907D6"/>
    <w:rsid w:val="00793DF4"/>
    <w:rsid w:val="00794270"/>
    <w:rsid w:val="0079602A"/>
    <w:rsid w:val="00796503"/>
    <w:rsid w:val="007A0919"/>
    <w:rsid w:val="007A3BFB"/>
    <w:rsid w:val="007B395B"/>
    <w:rsid w:val="007C5EEA"/>
    <w:rsid w:val="007E0B7E"/>
    <w:rsid w:val="007E2C1E"/>
    <w:rsid w:val="007E2E41"/>
    <w:rsid w:val="007F1D67"/>
    <w:rsid w:val="007F1F73"/>
    <w:rsid w:val="007F49A5"/>
    <w:rsid w:val="007F549D"/>
    <w:rsid w:val="00804DD7"/>
    <w:rsid w:val="00810426"/>
    <w:rsid w:val="008179F6"/>
    <w:rsid w:val="00830322"/>
    <w:rsid w:val="0083578D"/>
    <w:rsid w:val="008378B2"/>
    <w:rsid w:val="00840211"/>
    <w:rsid w:val="0084292A"/>
    <w:rsid w:val="00843B17"/>
    <w:rsid w:val="008477DD"/>
    <w:rsid w:val="0085145B"/>
    <w:rsid w:val="00854F0F"/>
    <w:rsid w:val="00860902"/>
    <w:rsid w:val="00861B63"/>
    <w:rsid w:val="00866472"/>
    <w:rsid w:val="0087190E"/>
    <w:rsid w:val="00871AE4"/>
    <w:rsid w:val="0087254C"/>
    <w:rsid w:val="00875CFE"/>
    <w:rsid w:val="00876F99"/>
    <w:rsid w:val="008777CC"/>
    <w:rsid w:val="008806C0"/>
    <w:rsid w:val="00885034"/>
    <w:rsid w:val="00887A0A"/>
    <w:rsid w:val="00890E5D"/>
    <w:rsid w:val="008A098D"/>
    <w:rsid w:val="008A2FF6"/>
    <w:rsid w:val="008B2E0B"/>
    <w:rsid w:val="008B3F8D"/>
    <w:rsid w:val="008D0552"/>
    <w:rsid w:val="008D0CDC"/>
    <w:rsid w:val="008D1EA7"/>
    <w:rsid w:val="008D5317"/>
    <w:rsid w:val="008D6749"/>
    <w:rsid w:val="008E1D09"/>
    <w:rsid w:val="008E30BE"/>
    <w:rsid w:val="008E7635"/>
    <w:rsid w:val="008E7F5B"/>
    <w:rsid w:val="008F34FA"/>
    <w:rsid w:val="008F43D8"/>
    <w:rsid w:val="008F53CE"/>
    <w:rsid w:val="008F5B3E"/>
    <w:rsid w:val="008F6439"/>
    <w:rsid w:val="008F78F4"/>
    <w:rsid w:val="0090000E"/>
    <w:rsid w:val="009033AE"/>
    <w:rsid w:val="009109B6"/>
    <w:rsid w:val="00915162"/>
    <w:rsid w:val="00917406"/>
    <w:rsid w:val="009214A6"/>
    <w:rsid w:val="009330E9"/>
    <w:rsid w:val="009339A7"/>
    <w:rsid w:val="00943892"/>
    <w:rsid w:val="009518ED"/>
    <w:rsid w:val="0095276E"/>
    <w:rsid w:val="0096572A"/>
    <w:rsid w:val="0097158C"/>
    <w:rsid w:val="0097218C"/>
    <w:rsid w:val="00974984"/>
    <w:rsid w:val="009856F6"/>
    <w:rsid w:val="009901C0"/>
    <w:rsid w:val="00991133"/>
    <w:rsid w:val="00992575"/>
    <w:rsid w:val="00992FFF"/>
    <w:rsid w:val="0099540B"/>
    <w:rsid w:val="00995CF4"/>
    <w:rsid w:val="009A075F"/>
    <w:rsid w:val="009C1F16"/>
    <w:rsid w:val="009C3CAF"/>
    <w:rsid w:val="009C7E4B"/>
    <w:rsid w:val="009D2202"/>
    <w:rsid w:val="009D4413"/>
    <w:rsid w:val="009D61DA"/>
    <w:rsid w:val="009E41A6"/>
    <w:rsid w:val="009E639F"/>
    <w:rsid w:val="009E6DF5"/>
    <w:rsid w:val="009F09B5"/>
    <w:rsid w:val="009F3A6C"/>
    <w:rsid w:val="009F65F5"/>
    <w:rsid w:val="00A071CD"/>
    <w:rsid w:val="00A202F0"/>
    <w:rsid w:val="00A20627"/>
    <w:rsid w:val="00A22E30"/>
    <w:rsid w:val="00A3141E"/>
    <w:rsid w:val="00A3634F"/>
    <w:rsid w:val="00A40719"/>
    <w:rsid w:val="00A46295"/>
    <w:rsid w:val="00A50259"/>
    <w:rsid w:val="00A513DB"/>
    <w:rsid w:val="00A51595"/>
    <w:rsid w:val="00A539D6"/>
    <w:rsid w:val="00A6434C"/>
    <w:rsid w:val="00A671F0"/>
    <w:rsid w:val="00A764F4"/>
    <w:rsid w:val="00A80E71"/>
    <w:rsid w:val="00A86000"/>
    <w:rsid w:val="00A94AEA"/>
    <w:rsid w:val="00AB5BBD"/>
    <w:rsid w:val="00AB7FC3"/>
    <w:rsid w:val="00AC6EFA"/>
    <w:rsid w:val="00AD5A57"/>
    <w:rsid w:val="00AD70CD"/>
    <w:rsid w:val="00AD7740"/>
    <w:rsid w:val="00AE0934"/>
    <w:rsid w:val="00AE1E3D"/>
    <w:rsid w:val="00AF0DA3"/>
    <w:rsid w:val="00AF589A"/>
    <w:rsid w:val="00AF6CF6"/>
    <w:rsid w:val="00AF6EAB"/>
    <w:rsid w:val="00AF7B54"/>
    <w:rsid w:val="00B018F1"/>
    <w:rsid w:val="00B01E51"/>
    <w:rsid w:val="00B046F1"/>
    <w:rsid w:val="00B05577"/>
    <w:rsid w:val="00B0723C"/>
    <w:rsid w:val="00B07C97"/>
    <w:rsid w:val="00B12D09"/>
    <w:rsid w:val="00B131D9"/>
    <w:rsid w:val="00B14C37"/>
    <w:rsid w:val="00B21FA0"/>
    <w:rsid w:val="00B22233"/>
    <w:rsid w:val="00B368C7"/>
    <w:rsid w:val="00B36D5C"/>
    <w:rsid w:val="00B51A9D"/>
    <w:rsid w:val="00B52CC9"/>
    <w:rsid w:val="00B54463"/>
    <w:rsid w:val="00B559AC"/>
    <w:rsid w:val="00B61C43"/>
    <w:rsid w:val="00B6542A"/>
    <w:rsid w:val="00B6735B"/>
    <w:rsid w:val="00B70EF4"/>
    <w:rsid w:val="00B72831"/>
    <w:rsid w:val="00B825D1"/>
    <w:rsid w:val="00B82FCE"/>
    <w:rsid w:val="00B908A6"/>
    <w:rsid w:val="00B9383D"/>
    <w:rsid w:val="00B97F56"/>
    <w:rsid w:val="00BA0049"/>
    <w:rsid w:val="00BA491E"/>
    <w:rsid w:val="00BA6B32"/>
    <w:rsid w:val="00BB182B"/>
    <w:rsid w:val="00BB1894"/>
    <w:rsid w:val="00BB2378"/>
    <w:rsid w:val="00BC0A04"/>
    <w:rsid w:val="00BC3895"/>
    <w:rsid w:val="00BC5856"/>
    <w:rsid w:val="00BD1CF7"/>
    <w:rsid w:val="00BE12A5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07C3D"/>
    <w:rsid w:val="00C1152B"/>
    <w:rsid w:val="00C223F8"/>
    <w:rsid w:val="00C256E7"/>
    <w:rsid w:val="00C328AB"/>
    <w:rsid w:val="00C34C14"/>
    <w:rsid w:val="00C363A5"/>
    <w:rsid w:val="00C44258"/>
    <w:rsid w:val="00C47580"/>
    <w:rsid w:val="00C56B12"/>
    <w:rsid w:val="00C67FB8"/>
    <w:rsid w:val="00C764F1"/>
    <w:rsid w:val="00C77D09"/>
    <w:rsid w:val="00C8063E"/>
    <w:rsid w:val="00C911BC"/>
    <w:rsid w:val="00C92F33"/>
    <w:rsid w:val="00C9376D"/>
    <w:rsid w:val="00C9386A"/>
    <w:rsid w:val="00C9496E"/>
    <w:rsid w:val="00C96D78"/>
    <w:rsid w:val="00CA2711"/>
    <w:rsid w:val="00CA536C"/>
    <w:rsid w:val="00CA7E87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15F6"/>
    <w:rsid w:val="00CE347D"/>
    <w:rsid w:val="00CE5936"/>
    <w:rsid w:val="00CE5B5D"/>
    <w:rsid w:val="00CF1B3E"/>
    <w:rsid w:val="00CF2B3E"/>
    <w:rsid w:val="00CF3CD0"/>
    <w:rsid w:val="00D026A5"/>
    <w:rsid w:val="00D34917"/>
    <w:rsid w:val="00D40474"/>
    <w:rsid w:val="00D40BE8"/>
    <w:rsid w:val="00D4718F"/>
    <w:rsid w:val="00D54459"/>
    <w:rsid w:val="00D5598B"/>
    <w:rsid w:val="00D5599D"/>
    <w:rsid w:val="00D61906"/>
    <w:rsid w:val="00D62D7A"/>
    <w:rsid w:val="00D72B5F"/>
    <w:rsid w:val="00D83231"/>
    <w:rsid w:val="00D86D81"/>
    <w:rsid w:val="00D95AF9"/>
    <w:rsid w:val="00DA044D"/>
    <w:rsid w:val="00DA07FF"/>
    <w:rsid w:val="00DA17E1"/>
    <w:rsid w:val="00DB0B78"/>
    <w:rsid w:val="00DB1865"/>
    <w:rsid w:val="00DB5B0E"/>
    <w:rsid w:val="00DB601C"/>
    <w:rsid w:val="00DC12D0"/>
    <w:rsid w:val="00DC2729"/>
    <w:rsid w:val="00DD3955"/>
    <w:rsid w:val="00DD3E93"/>
    <w:rsid w:val="00DD4E89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0751A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8B"/>
    <w:rsid w:val="00E90EF5"/>
    <w:rsid w:val="00E94186"/>
    <w:rsid w:val="00E9429E"/>
    <w:rsid w:val="00EA00AB"/>
    <w:rsid w:val="00EA0FF6"/>
    <w:rsid w:val="00EA5A59"/>
    <w:rsid w:val="00EA6C5D"/>
    <w:rsid w:val="00EA7282"/>
    <w:rsid w:val="00EB1763"/>
    <w:rsid w:val="00EB1BFB"/>
    <w:rsid w:val="00EB322C"/>
    <w:rsid w:val="00EC0EA3"/>
    <w:rsid w:val="00EC3DDB"/>
    <w:rsid w:val="00EC6584"/>
    <w:rsid w:val="00ED227A"/>
    <w:rsid w:val="00ED6F41"/>
    <w:rsid w:val="00ED72CC"/>
    <w:rsid w:val="00ED7375"/>
    <w:rsid w:val="00EE0CD3"/>
    <w:rsid w:val="00EE3E06"/>
    <w:rsid w:val="00EF10B1"/>
    <w:rsid w:val="00F0341A"/>
    <w:rsid w:val="00F036F3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50552"/>
    <w:rsid w:val="00F548C7"/>
    <w:rsid w:val="00F84C11"/>
    <w:rsid w:val="00F91995"/>
    <w:rsid w:val="00F9457F"/>
    <w:rsid w:val="00FA4C58"/>
    <w:rsid w:val="00FB4BFE"/>
    <w:rsid w:val="00FB5EEB"/>
    <w:rsid w:val="00FC465B"/>
    <w:rsid w:val="00FC542C"/>
    <w:rsid w:val="00FC62BC"/>
    <w:rsid w:val="00FF3289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paragraph" w:styleId="Betarp">
    <w:name w:val="No Spacing"/>
    <w:uiPriority w:val="99"/>
    <w:qFormat/>
    <w:rsid w:val="00543AEB"/>
    <w:rPr>
      <w:rFonts w:asciiTheme="minorHAnsi" w:eastAsiaTheme="minorEastAsia" w:hAnsiTheme="minorHAnsi" w:cstheme="minorBidi"/>
      <w:sz w:val="22"/>
      <w:szCs w:val="22"/>
    </w:rPr>
  </w:style>
  <w:style w:type="table" w:styleId="Lentelstinklelis">
    <w:name w:val="Table Grid"/>
    <w:basedOn w:val="prastojilentel"/>
    <w:rsid w:val="00543AE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EFB15-4664-48A5-8569-0E6AAD12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6618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2021-02-18T08:40:00Z</cp:lastPrinted>
  <dcterms:created xsi:type="dcterms:W3CDTF">2021-06-18T05:43:00Z</dcterms:created>
  <dcterms:modified xsi:type="dcterms:W3CDTF">2021-06-18T05:43:00Z</dcterms:modified>
</cp:coreProperties>
</file>