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E3010" w14:textId="77777777" w:rsidR="00850462" w:rsidRPr="00473C33" w:rsidRDefault="00850462" w:rsidP="00937E89">
      <w:pPr>
        <w:jc w:val="center"/>
        <w:rPr>
          <w:b/>
          <w:lang w:val="lt-LT"/>
        </w:rPr>
      </w:pPr>
      <w:r w:rsidRPr="00473C33">
        <w:rPr>
          <w:b/>
          <w:lang w:val="lt-LT"/>
        </w:rPr>
        <w:t>DĖL R</w:t>
      </w:r>
      <w:r w:rsidR="00942671" w:rsidRPr="00473C33">
        <w:rPr>
          <w:b/>
          <w:lang w:val="lt-LT"/>
        </w:rPr>
        <w:t>OKIŠKIO RAJONO SAVIVALDYBĖS 2022</w:t>
      </w:r>
      <w:r w:rsidRPr="00473C33">
        <w:rPr>
          <w:b/>
          <w:lang w:val="lt-LT"/>
        </w:rPr>
        <w:t xml:space="preserve"> M. VALSTYBĖS LĖŠOMIS FINANSUOJAMŲ MELIORACIJOS DARBŲ PROGRAMOS PATVIRTINIMO </w:t>
      </w:r>
    </w:p>
    <w:p w14:paraId="2F5E3011" w14:textId="77777777" w:rsidR="00850462" w:rsidRPr="00473C33" w:rsidRDefault="00850462" w:rsidP="00937E89">
      <w:pPr>
        <w:jc w:val="center"/>
        <w:rPr>
          <w:b/>
          <w:lang w:val="lt-LT"/>
        </w:rPr>
      </w:pPr>
    </w:p>
    <w:p w14:paraId="2F5E3012" w14:textId="14CD3F7B" w:rsidR="00850462" w:rsidRPr="00473C33" w:rsidRDefault="00942671" w:rsidP="00937E89">
      <w:pPr>
        <w:jc w:val="center"/>
        <w:rPr>
          <w:lang w:val="lt-LT"/>
        </w:rPr>
      </w:pPr>
      <w:r w:rsidRPr="00473C33">
        <w:rPr>
          <w:lang w:val="lt-LT"/>
        </w:rPr>
        <w:t xml:space="preserve">2022 m. sausio </w:t>
      </w:r>
      <w:r w:rsidR="007265F9">
        <w:rPr>
          <w:lang w:val="lt-LT"/>
        </w:rPr>
        <w:t>28</w:t>
      </w:r>
      <w:r w:rsidR="00850462" w:rsidRPr="00473C33">
        <w:rPr>
          <w:lang w:val="lt-LT"/>
        </w:rPr>
        <w:t xml:space="preserve"> d. Nr. TS- </w:t>
      </w:r>
    </w:p>
    <w:p w14:paraId="2F5E3013" w14:textId="77777777" w:rsidR="00850462" w:rsidRPr="00473C33" w:rsidRDefault="00850462" w:rsidP="00937E89">
      <w:pPr>
        <w:jc w:val="center"/>
        <w:rPr>
          <w:lang w:val="lt-LT"/>
        </w:rPr>
      </w:pPr>
      <w:r w:rsidRPr="00473C33">
        <w:rPr>
          <w:lang w:val="lt-LT"/>
        </w:rPr>
        <w:t>Rokiškis</w:t>
      </w:r>
    </w:p>
    <w:p w14:paraId="2F5E3014" w14:textId="77777777" w:rsidR="00850462" w:rsidRDefault="00850462" w:rsidP="00937E89">
      <w:pPr>
        <w:ind w:firstLine="851"/>
        <w:jc w:val="both"/>
        <w:rPr>
          <w:lang w:val="lt-LT"/>
        </w:rPr>
      </w:pPr>
    </w:p>
    <w:p w14:paraId="21090862" w14:textId="77777777" w:rsidR="007265F9" w:rsidRPr="00473C33" w:rsidRDefault="007265F9" w:rsidP="00937E89">
      <w:pPr>
        <w:ind w:firstLine="851"/>
        <w:jc w:val="both"/>
        <w:rPr>
          <w:lang w:val="lt-LT"/>
        </w:rPr>
      </w:pPr>
    </w:p>
    <w:p w14:paraId="2F5E3015" w14:textId="77777777" w:rsidR="00850462" w:rsidRPr="00473C33" w:rsidRDefault="00850462" w:rsidP="00572C39">
      <w:pPr>
        <w:pStyle w:val="Antrat1"/>
        <w:shd w:val="solid" w:color="FFFFFF" w:fill="FFFFFF"/>
        <w:spacing w:after="0"/>
        <w:ind w:firstLine="851"/>
        <w:rPr>
          <w:b w:val="0"/>
          <w:sz w:val="24"/>
          <w:szCs w:val="24"/>
          <w:lang w:val="lt-LT"/>
        </w:rPr>
      </w:pPr>
      <w:r w:rsidRPr="00473C33">
        <w:rPr>
          <w:b w:val="0"/>
          <w:sz w:val="24"/>
          <w:szCs w:val="24"/>
          <w:lang w:val="lt-LT"/>
        </w:rPr>
        <w:t>Vadovaudamasi Lietuvos Respublikos vietos savivaldos įstatymo 16 straipsnio 2 dalies 40 punktu, Lietuvos Resp</w:t>
      </w:r>
      <w:r w:rsidR="000D5185" w:rsidRPr="00473C33">
        <w:rPr>
          <w:b w:val="0"/>
          <w:sz w:val="24"/>
          <w:szCs w:val="24"/>
          <w:lang w:val="lt-LT"/>
        </w:rPr>
        <w:t>ublikos žemės ūkio ministro 2021 m. gruodžio 27 d. įsakymu Nr. 3D-863 ,,Dėl 2022</w:t>
      </w:r>
      <w:r w:rsidRPr="00473C33">
        <w:rPr>
          <w:b w:val="0"/>
          <w:sz w:val="24"/>
          <w:szCs w:val="24"/>
          <w:lang w:val="lt-LT"/>
        </w:rPr>
        <w:t xml:space="preserve"> m. skiriamų specialiųjų tikslinių dotacijų Žemės ūkio ministerijai priskirtoms valstybinėms (valstybės perduotoms savivaldybėms) funkcijoms atlikti paskirstymo tarp savivaldybių sąrašo patvirtinimo</w:t>
      </w:r>
      <w:r w:rsidR="00937E89" w:rsidRPr="00473C33">
        <w:rPr>
          <w:b w:val="0"/>
          <w:sz w:val="24"/>
          <w:szCs w:val="24"/>
          <w:lang w:val="lt-LT"/>
        </w:rPr>
        <w:t xml:space="preserve">“ </w:t>
      </w:r>
      <w:r w:rsidRPr="00473C33">
        <w:rPr>
          <w:b w:val="0"/>
          <w:sz w:val="24"/>
          <w:szCs w:val="24"/>
          <w:lang w:val="lt-LT"/>
        </w:rPr>
        <w:t xml:space="preserve">patvirtintomis specialiosiomis tikslinėmis dotacijomis melioracijai, </w:t>
      </w:r>
      <w:r w:rsidR="00F27971" w:rsidRPr="00473C33">
        <w:rPr>
          <w:b w:val="0"/>
          <w:sz w:val="24"/>
          <w:szCs w:val="24"/>
          <w:lang w:val="lt-LT"/>
        </w:rPr>
        <w:t>Lietuvos R</w:t>
      </w:r>
      <w:r w:rsidR="0096284C" w:rsidRPr="00473C33">
        <w:rPr>
          <w:b w:val="0"/>
          <w:sz w:val="24"/>
          <w:szCs w:val="24"/>
          <w:lang w:val="lt-LT"/>
        </w:rPr>
        <w:t>espublikos V</w:t>
      </w:r>
      <w:r w:rsidR="00F27971" w:rsidRPr="00473C33">
        <w:rPr>
          <w:b w:val="0"/>
          <w:sz w:val="24"/>
          <w:szCs w:val="24"/>
          <w:lang w:val="lt-LT"/>
        </w:rPr>
        <w:t xml:space="preserve">yriausybės 2020 m. kovo 18 d. nutarimu Nr. 243 „Dėl valstybės investicijų 2020–2022 metų programoje numatytų valstybės kapitalo investicijų paskirstymo pagal asignavimų valdytojus ir investicijų projektus (investicijų projektų įgyvendinimo programas)“, </w:t>
      </w:r>
      <w:r w:rsidR="004A32B5" w:rsidRPr="00473C33">
        <w:rPr>
          <w:b w:val="0"/>
          <w:sz w:val="24"/>
          <w:szCs w:val="24"/>
          <w:lang w:val="lt-LT"/>
        </w:rPr>
        <w:t>Lietuvos Respublikos</w:t>
      </w:r>
      <w:r w:rsidR="004A32B5" w:rsidRPr="007265F9">
        <w:rPr>
          <w:lang w:val="lt-LT"/>
        </w:rPr>
        <w:t xml:space="preserve"> </w:t>
      </w:r>
      <w:r w:rsidR="004A32B5" w:rsidRPr="00473C33">
        <w:rPr>
          <w:b w:val="0"/>
          <w:sz w:val="24"/>
          <w:szCs w:val="24"/>
          <w:lang w:val="lt-LT"/>
        </w:rPr>
        <w:t xml:space="preserve">2022 metų valstybės biudžeto ir savivaldybių biudžetų finansinių rodiklių patvirtinimo įstatymu, </w:t>
      </w:r>
      <w:r w:rsidRPr="00473C33">
        <w:rPr>
          <w:b w:val="0"/>
          <w:sz w:val="24"/>
          <w:szCs w:val="24"/>
          <w:lang w:val="lt-LT"/>
        </w:rPr>
        <w:t>Valstybei nuosavybės teise priklausančių melioracijos statinių ir melioracijos sistemų naudojimo, būklės vertinimo, melioracijos darbų finansavimo taisyklėmis, patvirtintomis Lietuvos Respublikos žemės ūkio ministro 2013 m. kovo 21 d. įsakymu Nr. 3D-211, Lietuvos Respublikos žemės ūkio ministro 2005 m. gegužės 12 d. įsakymu Nr. 3D-271 ,,Dėl valstybės biudžeto specialiosiomis tikslinėmis dotacijomis einamiesiems tikslams finansuojamų melioracijos darbų žemės ūkio paskirties žemėje prioritetų“, Rokišk</w:t>
      </w:r>
      <w:r w:rsidR="00572C39" w:rsidRPr="00473C33">
        <w:rPr>
          <w:b w:val="0"/>
          <w:sz w:val="24"/>
          <w:szCs w:val="24"/>
          <w:lang w:val="lt-LT"/>
        </w:rPr>
        <w:t xml:space="preserve">io rajono savivaldybės taryba </w:t>
      </w:r>
      <w:r w:rsidRPr="00473C33">
        <w:rPr>
          <w:b w:val="0"/>
          <w:sz w:val="24"/>
          <w:szCs w:val="24"/>
          <w:lang w:val="lt-LT"/>
        </w:rPr>
        <w:t>n u s p r e n d ž i a:</w:t>
      </w:r>
    </w:p>
    <w:p w14:paraId="2F5E3016" w14:textId="77777777" w:rsidR="00850462" w:rsidRPr="00473C33" w:rsidRDefault="00850462" w:rsidP="00572C39">
      <w:pPr>
        <w:ind w:firstLine="851"/>
        <w:jc w:val="both"/>
        <w:rPr>
          <w:lang w:val="lt-LT"/>
        </w:rPr>
      </w:pPr>
      <w:r w:rsidRPr="00473C33">
        <w:rPr>
          <w:lang w:val="lt-LT"/>
        </w:rPr>
        <w:t>Patvirtinti R</w:t>
      </w:r>
      <w:r w:rsidR="000D5185" w:rsidRPr="00473C33">
        <w:rPr>
          <w:lang w:val="lt-LT"/>
        </w:rPr>
        <w:t>okiškio rajono savivaldybės 2022</w:t>
      </w:r>
      <w:r w:rsidRPr="00473C33">
        <w:rPr>
          <w:lang w:val="lt-LT"/>
        </w:rPr>
        <w:t xml:space="preserve"> m. valstybės lėšomis finansuojamų  melioracijos darbų programą (pridedama).</w:t>
      </w:r>
    </w:p>
    <w:p w14:paraId="2F5E3017" w14:textId="77777777" w:rsidR="00850462" w:rsidRPr="00473C33" w:rsidRDefault="00850462" w:rsidP="00937E89">
      <w:pPr>
        <w:ind w:firstLine="851"/>
        <w:jc w:val="both"/>
        <w:rPr>
          <w:lang w:val="lt-LT"/>
        </w:rPr>
      </w:pPr>
      <w:r w:rsidRPr="00473C33">
        <w:rPr>
          <w:lang w:val="lt-LT"/>
        </w:rPr>
        <w:t>Sprendimas per vieną mėnesį gali būti skundžiamas Lietuvos administracinių ginčų komisijos Panevėžio apygardos skyriui adresu</w:t>
      </w:r>
      <w:r w:rsidR="00937E89" w:rsidRPr="00473C33">
        <w:rPr>
          <w:lang w:val="lt-LT"/>
        </w:rPr>
        <w:t>:</w:t>
      </w:r>
      <w:r w:rsidRPr="00473C33">
        <w:rPr>
          <w:lang w:val="lt-LT"/>
        </w:rPr>
        <w:t xml:space="preserve"> Respublikos g. 62, Panevėžys, Lietuvos Respublikos ikiteisminio administracinių ginčų nagrinėjimo tvarkos įstatymo nustatyta tvarka.</w:t>
      </w:r>
    </w:p>
    <w:p w14:paraId="2F5E3018" w14:textId="77777777" w:rsidR="00850462" w:rsidRPr="00473C33" w:rsidRDefault="00850462" w:rsidP="00937E89">
      <w:pPr>
        <w:ind w:firstLine="709"/>
        <w:jc w:val="both"/>
        <w:rPr>
          <w:lang w:val="lt-LT"/>
        </w:rPr>
      </w:pPr>
    </w:p>
    <w:p w14:paraId="2F5E3019" w14:textId="77777777" w:rsidR="00850462" w:rsidRPr="00473C33" w:rsidRDefault="00850462" w:rsidP="00937E89">
      <w:pPr>
        <w:jc w:val="both"/>
        <w:rPr>
          <w:lang w:val="lt-LT"/>
        </w:rPr>
      </w:pPr>
    </w:p>
    <w:p w14:paraId="2F5E301A" w14:textId="77777777" w:rsidR="00850462" w:rsidRPr="00473C33" w:rsidRDefault="00850462" w:rsidP="00937E89">
      <w:pPr>
        <w:jc w:val="both"/>
        <w:rPr>
          <w:lang w:val="lt-LT"/>
        </w:rPr>
      </w:pPr>
    </w:p>
    <w:p w14:paraId="2F5E301B" w14:textId="77777777" w:rsidR="00850462" w:rsidRPr="00473C33" w:rsidRDefault="00850462" w:rsidP="00937E89">
      <w:pPr>
        <w:jc w:val="both"/>
        <w:rPr>
          <w:lang w:val="lt-LT"/>
        </w:rPr>
      </w:pPr>
    </w:p>
    <w:p w14:paraId="2F5E301C" w14:textId="77777777" w:rsidR="00850462" w:rsidRPr="00473C33" w:rsidRDefault="00850462" w:rsidP="00937E89">
      <w:pPr>
        <w:jc w:val="both"/>
        <w:rPr>
          <w:lang w:val="lt-LT"/>
        </w:rPr>
      </w:pPr>
      <w:r w:rsidRPr="00473C33">
        <w:rPr>
          <w:lang w:val="lt-LT"/>
        </w:rPr>
        <w:t>Savivaldybės meras</w:t>
      </w:r>
      <w:r w:rsidRPr="00473C33">
        <w:rPr>
          <w:lang w:val="lt-LT"/>
        </w:rPr>
        <w:tab/>
      </w:r>
      <w:r w:rsidRPr="00473C33">
        <w:rPr>
          <w:lang w:val="lt-LT"/>
        </w:rPr>
        <w:tab/>
      </w:r>
      <w:r w:rsidRPr="00473C33">
        <w:rPr>
          <w:lang w:val="lt-LT"/>
        </w:rPr>
        <w:tab/>
        <w:t xml:space="preserve">                                   Ramūnas Godeliauskas</w:t>
      </w:r>
    </w:p>
    <w:p w14:paraId="2F5E301D" w14:textId="77777777" w:rsidR="00850462" w:rsidRPr="00473C33" w:rsidRDefault="00850462" w:rsidP="00937E89">
      <w:pPr>
        <w:jc w:val="both"/>
        <w:rPr>
          <w:lang w:val="lt-LT"/>
        </w:rPr>
      </w:pPr>
    </w:p>
    <w:p w14:paraId="2F5E301E" w14:textId="77777777" w:rsidR="00850462" w:rsidRPr="00473C33" w:rsidRDefault="00850462" w:rsidP="00937E89">
      <w:pPr>
        <w:jc w:val="both"/>
        <w:rPr>
          <w:lang w:val="lt-LT"/>
        </w:rPr>
      </w:pPr>
    </w:p>
    <w:p w14:paraId="2F5E301F" w14:textId="77777777" w:rsidR="00850462" w:rsidRPr="00473C33" w:rsidRDefault="00850462" w:rsidP="007E6EF9">
      <w:pPr>
        <w:jc w:val="both"/>
        <w:rPr>
          <w:lang w:val="lt-LT"/>
        </w:rPr>
      </w:pPr>
      <w:r w:rsidRPr="00473C33">
        <w:rPr>
          <w:lang w:val="lt-LT"/>
        </w:rPr>
        <w:t xml:space="preserve"> </w:t>
      </w:r>
    </w:p>
    <w:p w14:paraId="2F5E3020" w14:textId="77777777" w:rsidR="00850462" w:rsidRPr="00473C33" w:rsidRDefault="00850462" w:rsidP="007E6EF9">
      <w:pPr>
        <w:jc w:val="both"/>
        <w:rPr>
          <w:lang w:val="lt-LT"/>
        </w:rPr>
      </w:pPr>
    </w:p>
    <w:p w14:paraId="2F5E3021" w14:textId="77777777" w:rsidR="00850462" w:rsidRPr="00473C33" w:rsidRDefault="00850462" w:rsidP="007E6EF9">
      <w:pPr>
        <w:jc w:val="both"/>
        <w:rPr>
          <w:lang w:val="lt-LT"/>
        </w:rPr>
      </w:pPr>
    </w:p>
    <w:p w14:paraId="2F5E3022" w14:textId="77777777" w:rsidR="000D5185" w:rsidRPr="00473C33" w:rsidRDefault="000D5185" w:rsidP="007E6EF9">
      <w:pPr>
        <w:jc w:val="both"/>
        <w:rPr>
          <w:lang w:val="lt-LT"/>
        </w:rPr>
      </w:pPr>
    </w:p>
    <w:p w14:paraId="2F5E3023" w14:textId="77777777" w:rsidR="000D5185" w:rsidRPr="00473C33" w:rsidRDefault="000D5185" w:rsidP="007E6EF9">
      <w:pPr>
        <w:jc w:val="both"/>
        <w:rPr>
          <w:lang w:val="lt-LT"/>
        </w:rPr>
      </w:pPr>
    </w:p>
    <w:p w14:paraId="2F5E3024" w14:textId="77777777" w:rsidR="000D5185" w:rsidRPr="00473C33" w:rsidRDefault="000D5185" w:rsidP="007E6EF9">
      <w:pPr>
        <w:jc w:val="both"/>
        <w:rPr>
          <w:lang w:val="lt-LT"/>
        </w:rPr>
      </w:pPr>
    </w:p>
    <w:p w14:paraId="2F5E3027" w14:textId="77777777" w:rsidR="000D5185" w:rsidRPr="00473C33" w:rsidRDefault="000D5185" w:rsidP="007E6EF9">
      <w:pPr>
        <w:jc w:val="both"/>
        <w:rPr>
          <w:lang w:val="lt-LT"/>
        </w:rPr>
      </w:pPr>
    </w:p>
    <w:p w14:paraId="2F5E3028" w14:textId="77777777" w:rsidR="00850462" w:rsidRPr="00473C33" w:rsidRDefault="00850462" w:rsidP="007E6EF9">
      <w:pPr>
        <w:jc w:val="both"/>
        <w:rPr>
          <w:lang w:val="lt-LT"/>
        </w:rPr>
      </w:pPr>
    </w:p>
    <w:p w14:paraId="2F5E3029" w14:textId="77777777" w:rsidR="00850462" w:rsidRPr="00473C33" w:rsidRDefault="004A2716" w:rsidP="007E6EF9">
      <w:pPr>
        <w:jc w:val="both"/>
        <w:rPr>
          <w:lang w:val="lt-LT"/>
        </w:rPr>
      </w:pPr>
      <w:r w:rsidRPr="00473C33">
        <w:rPr>
          <w:lang w:val="lt-LT"/>
        </w:rPr>
        <w:t>Dovilė Žėkaitė</w:t>
      </w:r>
    </w:p>
    <w:p w14:paraId="2F5E302A" w14:textId="77777777" w:rsidR="00850462" w:rsidRPr="00473C33" w:rsidRDefault="00850462" w:rsidP="007E6EF9">
      <w:pPr>
        <w:ind w:left="3888" w:firstLine="1296"/>
        <w:rPr>
          <w:lang w:val="lt-LT"/>
        </w:rPr>
      </w:pPr>
      <w:r w:rsidRPr="00473C33">
        <w:rPr>
          <w:lang w:val="lt-LT"/>
        </w:rPr>
        <w:lastRenderedPageBreak/>
        <w:t>PATVIRTINTA</w:t>
      </w:r>
    </w:p>
    <w:p w14:paraId="2F5E302B" w14:textId="77777777" w:rsidR="00850462" w:rsidRPr="00473C33" w:rsidRDefault="00850462" w:rsidP="007E6EF9">
      <w:pPr>
        <w:rPr>
          <w:lang w:val="lt-LT"/>
        </w:rPr>
      </w:pPr>
      <w:r w:rsidRPr="00473C33">
        <w:rPr>
          <w:lang w:val="lt-LT"/>
        </w:rPr>
        <w:tab/>
      </w:r>
      <w:r w:rsidRPr="00473C33">
        <w:rPr>
          <w:lang w:val="lt-LT"/>
        </w:rPr>
        <w:tab/>
      </w:r>
      <w:r w:rsidRPr="00473C33">
        <w:rPr>
          <w:lang w:val="lt-LT"/>
        </w:rPr>
        <w:tab/>
      </w:r>
      <w:r w:rsidRPr="00473C33">
        <w:rPr>
          <w:lang w:val="lt-LT"/>
        </w:rPr>
        <w:tab/>
        <w:t>Rokiškio rajono savivaldybės tarybos</w:t>
      </w:r>
    </w:p>
    <w:p w14:paraId="2F5E302C" w14:textId="72936201" w:rsidR="00850462" w:rsidRPr="00473C33" w:rsidRDefault="00850462" w:rsidP="007E6EF9">
      <w:pPr>
        <w:rPr>
          <w:lang w:val="lt-LT"/>
        </w:rPr>
      </w:pPr>
      <w:r w:rsidRPr="00473C33">
        <w:rPr>
          <w:lang w:val="lt-LT"/>
        </w:rPr>
        <w:tab/>
      </w:r>
      <w:r w:rsidRPr="00473C33">
        <w:rPr>
          <w:lang w:val="lt-LT"/>
        </w:rPr>
        <w:tab/>
      </w:r>
      <w:r w:rsidRPr="00473C33">
        <w:rPr>
          <w:lang w:val="lt-LT"/>
        </w:rPr>
        <w:tab/>
      </w:r>
      <w:r w:rsidRPr="00473C33">
        <w:rPr>
          <w:lang w:val="lt-LT"/>
        </w:rPr>
        <w:tab/>
      </w:r>
      <w:r w:rsidR="000D5185" w:rsidRPr="00473C33">
        <w:rPr>
          <w:lang w:val="lt-LT"/>
        </w:rPr>
        <w:t xml:space="preserve">2022 m. sausio </w:t>
      </w:r>
      <w:r w:rsidR="007265F9">
        <w:rPr>
          <w:lang w:val="lt-LT"/>
        </w:rPr>
        <w:t>28</w:t>
      </w:r>
      <w:r w:rsidR="000D5185" w:rsidRPr="00473C33">
        <w:rPr>
          <w:lang w:val="lt-LT"/>
        </w:rPr>
        <w:t xml:space="preserve"> d. sprendimu Nr. TS-</w:t>
      </w:r>
    </w:p>
    <w:p w14:paraId="2F5E302D" w14:textId="77777777" w:rsidR="00850462" w:rsidRPr="00473C33" w:rsidRDefault="00850462" w:rsidP="007E6EF9">
      <w:pPr>
        <w:jc w:val="right"/>
        <w:rPr>
          <w:lang w:val="lt-LT"/>
        </w:rPr>
      </w:pPr>
    </w:p>
    <w:p w14:paraId="2F5E302E" w14:textId="77777777" w:rsidR="00850462" w:rsidRPr="00473C33" w:rsidRDefault="00850462" w:rsidP="007E6EF9">
      <w:pPr>
        <w:jc w:val="center"/>
        <w:rPr>
          <w:b/>
          <w:lang w:val="lt-LT"/>
        </w:rPr>
      </w:pPr>
      <w:r w:rsidRPr="00473C33">
        <w:rPr>
          <w:b/>
          <w:lang w:val="lt-LT"/>
        </w:rPr>
        <w:t xml:space="preserve">ROKIŠKIO </w:t>
      </w:r>
      <w:r w:rsidR="00354AAB" w:rsidRPr="00473C33">
        <w:rPr>
          <w:b/>
          <w:lang w:val="lt-LT"/>
        </w:rPr>
        <w:t>RAJONO SAVIVALDYBĖS 2022</w:t>
      </w:r>
      <w:r w:rsidRPr="00473C33">
        <w:rPr>
          <w:b/>
          <w:lang w:val="lt-LT"/>
        </w:rPr>
        <w:t xml:space="preserve"> M. VALSTYBĖS LĖŠOMIS FINANSUOJAMŲ MELIORACIJOS DARBŲ PROGRAMA</w:t>
      </w:r>
    </w:p>
    <w:p w14:paraId="2F5E302F" w14:textId="77777777" w:rsidR="00850462" w:rsidRPr="00473C33" w:rsidRDefault="00850462" w:rsidP="007E6EF9">
      <w:pPr>
        <w:pStyle w:val="Antrats"/>
        <w:tabs>
          <w:tab w:val="clear" w:pos="4153"/>
          <w:tab w:val="clear" w:pos="8306"/>
        </w:tabs>
        <w:jc w:val="center"/>
        <w:rPr>
          <w:sz w:val="24"/>
          <w:szCs w:val="24"/>
          <w:lang w:val="lt-LT"/>
        </w:rPr>
      </w:pPr>
    </w:p>
    <w:tbl>
      <w:tblPr>
        <w:tblW w:w="102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472"/>
        <w:gridCol w:w="1048"/>
        <w:gridCol w:w="1276"/>
        <w:gridCol w:w="1645"/>
      </w:tblGrid>
      <w:tr w:rsidR="00473C33" w:rsidRPr="00473C33" w14:paraId="2F5E3036" w14:textId="77777777" w:rsidTr="00410B1E">
        <w:tc>
          <w:tcPr>
            <w:tcW w:w="851" w:type="dxa"/>
          </w:tcPr>
          <w:p w14:paraId="2F5E3030" w14:textId="77777777" w:rsidR="00850462" w:rsidRPr="00473C33" w:rsidRDefault="00850462" w:rsidP="007E6EF9">
            <w:pPr>
              <w:rPr>
                <w:b/>
                <w:lang w:val="lt-LT"/>
              </w:rPr>
            </w:pPr>
            <w:r w:rsidRPr="00473C33">
              <w:rPr>
                <w:b/>
                <w:lang w:val="lt-LT"/>
              </w:rPr>
              <w:t>Eil.</w:t>
            </w:r>
          </w:p>
          <w:p w14:paraId="2F5E3031" w14:textId="77777777" w:rsidR="00850462" w:rsidRPr="00473C33" w:rsidRDefault="00850462" w:rsidP="007E6EF9">
            <w:pPr>
              <w:rPr>
                <w:b/>
                <w:lang w:val="lt-LT"/>
              </w:rPr>
            </w:pPr>
            <w:r w:rsidRPr="00473C33">
              <w:rPr>
                <w:b/>
                <w:lang w:val="lt-LT"/>
              </w:rPr>
              <w:t>Nr.</w:t>
            </w:r>
          </w:p>
        </w:tc>
        <w:tc>
          <w:tcPr>
            <w:tcW w:w="5472" w:type="dxa"/>
          </w:tcPr>
          <w:p w14:paraId="2F5E3032" w14:textId="77777777" w:rsidR="00850462" w:rsidRPr="00473C33" w:rsidRDefault="00850462" w:rsidP="007E6EF9">
            <w:pPr>
              <w:jc w:val="center"/>
              <w:rPr>
                <w:b/>
                <w:lang w:val="lt-LT"/>
              </w:rPr>
            </w:pPr>
            <w:r w:rsidRPr="00473C33">
              <w:rPr>
                <w:b/>
                <w:lang w:val="lt-LT"/>
              </w:rPr>
              <w:t>Darbų, paslaugų pavadinimas</w:t>
            </w:r>
          </w:p>
        </w:tc>
        <w:tc>
          <w:tcPr>
            <w:tcW w:w="1048" w:type="dxa"/>
          </w:tcPr>
          <w:p w14:paraId="2F5E3033" w14:textId="77777777" w:rsidR="00850462" w:rsidRPr="00473C33" w:rsidRDefault="00850462" w:rsidP="007E6EF9">
            <w:pPr>
              <w:rPr>
                <w:b/>
                <w:lang w:val="lt-LT"/>
              </w:rPr>
            </w:pPr>
            <w:r w:rsidRPr="00473C33">
              <w:rPr>
                <w:b/>
                <w:lang w:val="lt-LT"/>
              </w:rPr>
              <w:t>Mato vnt.</w:t>
            </w:r>
          </w:p>
        </w:tc>
        <w:tc>
          <w:tcPr>
            <w:tcW w:w="1276" w:type="dxa"/>
          </w:tcPr>
          <w:p w14:paraId="2F5E3034" w14:textId="77777777" w:rsidR="00850462" w:rsidRPr="00473C33" w:rsidRDefault="00850462" w:rsidP="007E6EF9">
            <w:pPr>
              <w:rPr>
                <w:b/>
                <w:lang w:val="lt-LT"/>
              </w:rPr>
            </w:pPr>
            <w:r w:rsidRPr="00473C33">
              <w:rPr>
                <w:b/>
                <w:lang w:val="lt-LT"/>
              </w:rPr>
              <w:t>Preliminarus kiekis</w:t>
            </w:r>
          </w:p>
        </w:tc>
        <w:tc>
          <w:tcPr>
            <w:tcW w:w="1645" w:type="dxa"/>
          </w:tcPr>
          <w:p w14:paraId="2F5E3035" w14:textId="77777777" w:rsidR="00850462" w:rsidRPr="00473C33" w:rsidRDefault="00307D05" w:rsidP="007E6EF9">
            <w:pPr>
              <w:rPr>
                <w:b/>
                <w:lang w:val="lt-LT"/>
              </w:rPr>
            </w:pPr>
            <w:r w:rsidRPr="00473C33">
              <w:rPr>
                <w:b/>
                <w:lang w:val="lt-LT"/>
              </w:rPr>
              <w:t>Darbų vertė (Eur</w:t>
            </w:r>
            <w:r w:rsidR="00850462" w:rsidRPr="00473C33">
              <w:rPr>
                <w:b/>
                <w:lang w:val="lt-LT"/>
              </w:rPr>
              <w:t>)</w:t>
            </w:r>
          </w:p>
        </w:tc>
      </w:tr>
      <w:tr w:rsidR="00473C33" w:rsidRPr="00473C33" w14:paraId="2F5E3038" w14:textId="77777777" w:rsidTr="00B30830">
        <w:tc>
          <w:tcPr>
            <w:tcW w:w="10292" w:type="dxa"/>
            <w:gridSpan w:val="5"/>
          </w:tcPr>
          <w:p w14:paraId="2F5E3037" w14:textId="77777777" w:rsidR="00B22784" w:rsidRPr="00473C33" w:rsidRDefault="00307D05" w:rsidP="00307D05">
            <w:pPr>
              <w:ind w:left="360"/>
              <w:jc w:val="center"/>
              <w:rPr>
                <w:b/>
              </w:rPr>
            </w:pPr>
            <w:r w:rsidRPr="00473C33">
              <w:rPr>
                <w:b/>
              </w:rPr>
              <w:t xml:space="preserve">I. </w:t>
            </w:r>
            <w:r w:rsidR="00B22784" w:rsidRPr="00473C33">
              <w:rPr>
                <w:b/>
              </w:rPr>
              <w:t>2022 M. SPECIALIOSIOS TIKSLINĖS DOTACIJOS</w:t>
            </w:r>
          </w:p>
        </w:tc>
      </w:tr>
      <w:tr w:rsidR="00473C33" w:rsidRPr="00473C33" w14:paraId="2F5E303E" w14:textId="77777777" w:rsidTr="00410B1E">
        <w:trPr>
          <w:trHeight w:val="838"/>
        </w:trPr>
        <w:tc>
          <w:tcPr>
            <w:tcW w:w="851" w:type="dxa"/>
          </w:tcPr>
          <w:p w14:paraId="2F5E3039" w14:textId="77777777" w:rsidR="00850462" w:rsidRPr="00473C33" w:rsidRDefault="00850462" w:rsidP="007E6EF9">
            <w:pPr>
              <w:jc w:val="right"/>
              <w:rPr>
                <w:lang w:val="lt-LT"/>
              </w:rPr>
            </w:pPr>
            <w:r w:rsidRPr="00473C33">
              <w:rPr>
                <w:lang w:val="lt-LT"/>
              </w:rPr>
              <w:t>1.</w:t>
            </w:r>
          </w:p>
        </w:tc>
        <w:tc>
          <w:tcPr>
            <w:tcW w:w="5472" w:type="dxa"/>
          </w:tcPr>
          <w:p w14:paraId="2F5E303A" w14:textId="77777777" w:rsidR="00850462" w:rsidRPr="00473C33" w:rsidRDefault="00850462" w:rsidP="00442BBC">
            <w:pPr>
              <w:jc w:val="both"/>
              <w:rPr>
                <w:lang w:val="lt-LT"/>
              </w:rPr>
            </w:pPr>
            <w:r w:rsidRPr="00473C33">
              <w:rPr>
                <w:lang w:val="lt-LT"/>
              </w:rPr>
              <w:t>Avarinių, valstybei nuosavybės teise priklausančių melioracijos statinių remontas (iki 20 proc.  melioracijos darbams skirtų lėšų):</w:t>
            </w:r>
          </w:p>
        </w:tc>
        <w:tc>
          <w:tcPr>
            <w:tcW w:w="1048" w:type="dxa"/>
          </w:tcPr>
          <w:p w14:paraId="2F5E303B" w14:textId="77777777" w:rsidR="00850462" w:rsidRPr="00473C33" w:rsidRDefault="00850462" w:rsidP="007E6EF9">
            <w:pPr>
              <w:jc w:val="center"/>
              <w:rPr>
                <w:lang w:val="lt-LT"/>
              </w:rPr>
            </w:pPr>
            <w:r w:rsidRPr="00473C33">
              <w:rPr>
                <w:lang w:val="lt-LT"/>
              </w:rPr>
              <w:t>-</w:t>
            </w:r>
          </w:p>
        </w:tc>
        <w:tc>
          <w:tcPr>
            <w:tcW w:w="1276" w:type="dxa"/>
          </w:tcPr>
          <w:p w14:paraId="2F5E303C" w14:textId="77777777" w:rsidR="00850462" w:rsidRPr="00473C33" w:rsidRDefault="00850462" w:rsidP="007E6EF9">
            <w:pPr>
              <w:rPr>
                <w:lang w:val="lt-LT"/>
              </w:rPr>
            </w:pPr>
            <w:r w:rsidRPr="00473C33">
              <w:rPr>
                <w:lang w:val="lt-LT"/>
              </w:rPr>
              <w:t>-</w:t>
            </w:r>
          </w:p>
        </w:tc>
        <w:tc>
          <w:tcPr>
            <w:tcW w:w="1645" w:type="dxa"/>
          </w:tcPr>
          <w:p w14:paraId="2F5E303D" w14:textId="77777777" w:rsidR="00850462" w:rsidRPr="00473C33" w:rsidRDefault="00292411" w:rsidP="00307D05">
            <w:pPr>
              <w:jc w:val="right"/>
              <w:rPr>
                <w:lang w:val="lt-LT"/>
              </w:rPr>
            </w:pPr>
            <w:r w:rsidRPr="00473C33">
              <w:rPr>
                <w:lang w:val="lt-LT"/>
              </w:rPr>
              <w:t>57 200</w:t>
            </w:r>
          </w:p>
        </w:tc>
      </w:tr>
      <w:tr w:rsidR="00473C33" w:rsidRPr="00473C33" w14:paraId="2F5E3044" w14:textId="77777777" w:rsidTr="00410B1E">
        <w:trPr>
          <w:trHeight w:val="838"/>
        </w:trPr>
        <w:tc>
          <w:tcPr>
            <w:tcW w:w="851" w:type="dxa"/>
          </w:tcPr>
          <w:p w14:paraId="2F5E303F" w14:textId="77777777" w:rsidR="00850462" w:rsidRPr="00473C33" w:rsidRDefault="00850462" w:rsidP="007E6EF9">
            <w:pPr>
              <w:jc w:val="right"/>
              <w:rPr>
                <w:lang w:val="lt-LT"/>
              </w:rPr>
            </w:pPr>
            <w:r w:rsidRPr="00473C33">
              <w:rPr>
                <w:lang w:val="lt-LT"/>
              </w:rPr>
              <w:t>1.1.</w:t>
            </w:r>
          </w:p>
        </w:tc>
        <w:tc>
          <w:tcPr>
            <w:tcW w:w="5472" w:type="dxa"/>
          </w:tcPr>
          <w:p w14:paraId="2F5E3040" w14:textId="77777777" w:rsidR="00850462" w:rsidRPr="00473C33" w:rsidRDefault="00850462" w:rsidP="00442BBC">
            <w:pPr>
              <w:jc w:val="both"/>
              <w:rPr>
                <w:lang w:val="lt-LT"/>
              </w:rPr>
            </w:pPr>
            <w:r w:rsidRPr="00473C33">
              <w:rPr>
                <w:lang w:val="lt-LT"/>
              </w:rPr>
              <w:t>12,5 cm ir didesnio skersmens drenažo rinktuvų remontas kiti melioracijos statinių avariniai remonto darbai;</w:t>
            </w:r>
          </w:p>
        </w:tc>
        <w:tc>
          <w:tcPr>
            <w:tcW w:w="1048" w:type="dxa"/>
          </w:tcPr>
          <w:p w14:paraId="2F5E3041" w14:textId="77777777" w:rsidR="00850462" w:rsidRPr="00473C33" w:rsidRDefault="00850462" w:rsidP="007E6EF9">
            <w:pPr>
              <w:jc w:val="center"/>
              <w:rPr>
                <w:lang w:val="lt-LT"/>
              </w:rPr>
            </w:pPr>
            <w:r w:rsidRPr="00473C33">
              <w:rPr>
                <w:lang w:val="lt-LT"/>
              </w:rPr>
              <w:t>km</w:t>
            </w:r>
          </w:p>
        </w:tc>
        <w:tc>
          <w:tcPr>
            <w:tcW w:w="1276" w:type="dxa"/>
          </w:tcPr>
          <w:p w14:paraId="2F5E3042" w14:textId="77777777" w:rsidR="00850462" w:rsidRPr="00473C33" w:rsidRDefault="00850462" w:rsidP="007E6EF9">
            <w:pPr>
              <w:rPr>
                <w:lang w:val="lt-LT"/>
              </w:rPr>
            </w:pPr>
            <w:r w:rsidRPr="00473C33">
              <w:rPr>
                <w:lang w:val="lt-LT"/>
              </w:rPr>
              <w:t>1,5</w:t>
            </w:r>
          </w:p>
        </w:tc>
        <w:tc>
          <w:tcPr>
            <w:tcW w:w="1645" w:type="dxa"/>
          </w:tcPr>
          <w:p w14:paraId="2F5E3043" w14:textId="77777777" w:rsidR="00850462" w:rsidRPr="00473C33" w:rsidRDefault="00292411" w:rsidP="00307D05">
            <w:pPr>
              <w:jc w:val="right"/>
              <w:rPr>
                <w:lang w:val="lt-LT"/>
              </w:rPr>
            </w:pPr>
            <w:r w:rsidRPr="00473C33">
              <w:rPr>
                <w:lang w:val="lt-LT"/>
              </w:rPr>
              <w:t>46 200</w:t>
            </w:r>
          </w:p>
        </w:tc>
      </w:tr>
      <w:tr w:rsidR="00473C33" w:rsidRPr="00473C33" w14:paraId="2F5E304A" w14:textId="77777777" w:rsidTr="00410B1E">
        <w:trPr>
          <w:trHeight w:val="485"/>
        </w:trPr>
        <w:tc>
          <w:tcPr>
            <w:tcW w:w="851" w:type="dxa"/>
          </w:tcPr>
          <w:p w14:paraId="2F5E3045" w14:textId="77777777" w:rsidR="00850462" w:rsidRPr="00473C33" w:rsidRDefault="00850462" w:rsidP="007E6EF9">
            <w:pPr>
              <w:jc w:val="right"/>
              <w:rPr>
                <w:lang w:val="lt-LT"/>
              </w:rPr>
            </w:pPr>
            <w:r w:rsidRPr="00473C33">
              <w:rPr>
                <w:lang w:val="lt-LT"/>
              </w:rPr>
              <w:t>1.2.</w:t>
            </w:r>
          </w:p>
        </w:tc>
        <w:tc>
          <w:tcPr>
            <w:tcW w:w="5472" w:type="dxa"/>
          </w:tcPr>
          <w:p w14:paraId="2F5E3046" w14:textId="77777777" w:rsidR="00850462" w:rsidRPr="00473C33" w:rsidRDefault="00850462" w:rsidP="00442BBC">
            <w:pPr>
              <w:jc w:val="both"/>
              <w:rPr>
                <w:lang w:val="lt-LT"/>
              </w:rPr>
            </w:pPr>
            <w:r w:rsidRPr="00473C33">
              <w:rPr>
                <w:lang w:val="lt-LT"/>
              </w:rPr>
              <w:t xml:space="preserve">vandens pralaidų remontas </w:t>
            </w:r>
          </w:p>
        </w:tc>
        <w:tc>
          <w:tcPr>
            <w:tcW w:w="1048" w:type="dxa"/>
          </w:tcPr>
          <w:p w14:paraId="2F5E3047" w14:textId="77777777" w:rsidR="00850462" w:rsidRPr="00473C33" w:rsidRDefault="00850462" w:rsidP="007E6EF9">
            <w:pPr>
              <w:jc w:val="center"/>
              <w:rPr>
                <w:lang w:val="lt-LT"/>
              </w:rPr>
            </w:pPr>
            <w:r w:rsidRPr="00473C33">
              <w:rPr>
                <w:lang w:val="lt-LT"/>
              </w:rPr>
              <w:t>vnt.</w:t>
            </w:r>
          </w:p>
        </w:tc>
        <w:tc>
          <w:tcPr>
            <w:tcW w:w="1276" w:type="dxa"/>
          </w:tcPr>
          <w:p w14:paraId="2F5E3048" w14:textId="77777777" w:rsidR="00850462" w:rsidRPr="00473C33" w:rsidRDefault="00850462" w:rsidP="007E6EF9">
            <w:pPr>
              <w:rPr>
                <w:lang w:val="lt-LT"/>
              </w:rPr>
            </w:pPr>
            <w:r w:rsidRPr="00473C33">
              <w:rPr>
                <w:lang w:val="lt-LT"/>
              </w:rPr>
              <w:t>3</w:t>
            </w:r>
          </w:p>
        </w:tc>
        <w:tc>
          <w:tcPr>
            <w:tcW w:w="1645" w:type="dxa"/>
          </w:tcPr>
          <w:p w14:paraId="2F5E3049" w14:textId="77777777" w:rsidR="00850462" w:rsidRPr="00473C33" w:rsidRDefault="00292411" w:rsidP="00307D05">
            <w:pPr>
              <w:pStyle w:val="Sraopastraipa"/>
              <w:spacing w:line="240" w:lineRule="auto"/>
              <w:ind w:left="720" w:hanging="720"/>
              <w:jc w:val="right"/>
              <w:rPr>
                <w:rFonts w:ascii="Times New Roman" w:hAnsi="Times New Roman" w:cs="Times New Roman"/>
                <w:sz w:val="24"/>
                <w:szCs w:val="24"/>
              </w:rPr>
            </w:pPr>
            <w:r w:rsidRPr="00473C33">
              <w:rPr>
                <w:rFonts w:ascii="Times New Roman" w:hAnsi="Times New Roman" w:cs="Times New Roman"/>
                <w:sz w:val="24"/>
                <w:szCs w:val="24"/>
              </w:rPr>
              <w:t>11 000</w:t>
            </w:r>
          </w:p>
        </w:tc>
      </w:tr>
      <w:tr w:rsidR="00473C33" w:rsidRPr="00473C33" w14:paraId="2F5E3050" w14:textId="77777777" w:rsidTr="00410B1E">
        <w:trPr>
          <w:trHeight w:val="485"/>
        </w:trPr>
        <w:tc>
          <w:tcPr>
            <w:tcW w:w="851" w:type="dxa"/>
          </w:tcPr>
          <w:p w14:paraId="2F5E304B" w14:textId="77777777" w:rsidR="00354AAB" w:rsidRPr="00473C33" w:rsidRDefault="00354AAB" w:rsidP="007E6EF9">
            <w:pPr>
              <w:ind w:left="360"/>
              <w:jc w:val="right"/>
              <w:rPr>
                <w:lang w:val="lt-LT"/>
              </w:rPr>
            </w:pPr>
            <w:r w:rsidRPr="00473C33">
              <w:rPr>
                <w:lang w:val="lt-LT"/>
              </w:rPr>
              <w:t>2.</w:t>
            </w:r>
          </w:p>
        </w:tc>
        <w:tc>
          <w:tcPr>
            <w:tcW w:w="5472" w:type="dxa"/>
          </w:tcPr>
          <w:p w14:paraId="2F5E304C" w14:textId="77777777" w:rsidR="00354AAB" w:rsidRPr="00473C33" w:rsidRDefault="00354AAB" w:rsidP="00442BBC">
            <w:pPr>
              <w:jc w:val="both"/>
              <w:rPr>
                <w:lang w:val="lt-LT"/>
              </w:rPr>
            </w:pPr>
            <w:r w:rsidRPr="00473C33">
              <w:rPr>
                <w:lang w:val="lt-LT"/>
              </w:rPr>
              <w:t>Melioracijos statinių priežiūros darbai (griovių šlaitų šienavimas)</w:t>
            </w:r>
          </w:p>
        </w:tc>
        <w:tc>
          <w:tcPr>
            <w:tcW w:w="1048" w:type="dxa"/>
          </w:tcPr>
          <w:p w14:paraId="2F5E304D" w14:textId="77777777" w:rsidR="00354AAB" w:rsidRPr="00473C33" w:rsidRDefault="00354AAB" w:rsidP="00410B1E">
            <w:pPr>
              <w:jc w:val="center"/>
              <w:rPr>
                <w:lang w:val="lt-LT"/>
              </w:rPr>
            </w:pPr>
            <w:r w:rsidRPr="00473C33">
              <w:rPr>
                <w:lang w:val="lt-LT"/>
              </w:rPr>
              <w:t>km</w:t>
            </w:r>
          </w:p>
        </w:tc>
        <w:tc>
          <w:tcPr>
            <w:tcW w:w="1276" w:type="dxa"/>
          </w:tcPr>
          <w:p w14:paraId="2F5E304E" w14:textId="519387F7" w:rsidR="00354AAB" w:rsidRPr="00473C33" w:rsidRDefault="00292411" w:rsidP="00EB2BD6">
            <w:pPr>
              <w:rPr>
                <w:lang w:val="lt-LT"/>
              </w:rPr>
            </w:pPr>
            <w:r w:rsidRPr="00473C33">
              <w:rPr>
                <w:lang w:val="lt-LT"/>
              </w:rPr>
              <w:t>1</w:t>
            </w:r>
            <w:r w:rsidR="00EB2BD6">
              <w:rPr>
                <w:lang w:val="lt-LT"/>
              </w:rPr>
              <w:t>50</w:t>
            </w:r>
            <w:bookmarkStart w:id="0" w:name="_GoBack"/>
            <w:bookmarkEnd w:id="0"/>
          </w:p>
        </w:tc>
        <w:tc>
          <w:tcPr>
            <w:tcW w:w="1645" w:type="dxa"/>
          </w:tcPr>
          <w:p w14:paraId="2F5E304F" w14:textId="77777777" w:rsidR="00354AAB" w:rsidRPr="00473C33" w:rsidRDefault="008420BF" w:rsidP="00307D05">
            <w:pPr>
              <w:jc w:val="right"/>
              <w:rPr>
                <w:lang w:val="lt-LT"/>
              </w:rPr>
            </w:pPr>
            <w:r w:rsidRPr="00473C33">
              <w:rPr>
                <w:lang w:val="lt-LT"/>
              </w:rPr>
              <w:t>88 200</w:t>
            </w:r>
          </w:p>
        </w:tc>
      </w:tr>
      <w:tr w:rsidR="00473C33" w:rsidRPr="00473C33" w14:paraId="2F5E3056" w14:textId="77777777" w:rsidTr="00410B1E">
        <w:tc>
          <w:tcPr>
            <w:tcW w:w="851" w:type="dxa"/>
          </w:tcPr>
          <w:p w14:paraId="2F5E3051" w14:textId="77777777" w:rsidR="00354AAB" w:rsidRPr="00473C33" w:rsidRDefault="00354AAB" w:rsidP="007E6EF9">
            <w:pPr>
              <w:jc w:val="right"/>
              <w:rPr>
                <w:lang w:val="lt-LT"/>
              </w:rPr>
            </w:pPr>
            <w:r w:rsidRPr="00473C33">
              <w:rPr>
                <w:lang w:val="lt-LT"/>
              </w:rPr>
              <w:t>3.</w:t>
            </w:r>
          </w:p>
        </w:tc>
        <w:tc>
          <w:tcPr>
            <w:tcW w:w="5472" w:type="dxa"/>
          </w:tcPr>
          <w:p w14:paraId="2F5E3052" w14:textId="77777777" w:rsidR="00354AAB" w:rsidRPr="00473C33" w:rsidRDefault="00354AAB" w:rsidP="00442BBC">
            <w:pPr>
              <w:jc w:val="both"/>
              <w:rPr>
                <w:lang w:val="lt-LT"/>
              </w:rPr>
            </w:pPr>
            <w:r w:rsidRPr="00473C33">
              <w:rPr>
                <w:lang w:val="lt-LT"/>
              </w:rPr>
              <w:t>Tvenkinių hidrotechnikos statinių priežiūros darbai</w:t>
            </w:r>
          </w:p>
        </w:tc>
        <w:tc>
          <w:tcPr>
            <w:tcW w:w="1048" w:type="dxa"/>
          </w:tcPr>
          <w:p w14:paraId="2F5E3053" w14:textId="77777777" w:rsidR="00354AAB" w:rsidRPr="00473C33" w:rsidRDefault="00354AAB" w:rsidP="00410B1E">
            <w:pPr>
              <w:jc w:val="center"/>
              <w:rPr>
                <w:lang w:val="lt-LT"/>
              </w:rPr>
            </w:pPr>
            <w:r w:rsidRPr="00473C33">
              <w:rPr>
                <w:lang w:val="lt-LT"/>
              </w:rPr>
              <w:t>vnt.</w:t>
            </w:r>
          </w:p>
        </w:tc>
        <w:tc>
          <w:tcPr>
            <w:tcW w:w="1276" w:type="dxa"/>
          </w:tcPr>
          <w:p w14:paraId="2F5E3054" w14:textId="77777777" w:rsidR="00354AAB" w:rsidRPr="00473C33" w:rsidRDefault="00354AAB" w:rsidP="00410B1E">
            <w:pPr>
              <w:rPr>
                <w:lang w:val="lt-LT"/>
              </w:rPr>
            </w:pPr>
            <w:r w:rsidRPr="00473C33">
              <w:rPr>
                <w:lang w:val="lt-LT"/>
              </w:rPr>
              <w:t>4</w:t>
            </w:r>
          </w:p>
        </w:tc>
        <w:tc>
          <w:tcPr>
            <w:tcW w:w="1645" w:type="dxa"/>
          </w:tcPr>
          <w:p w14:paraId="2F5E3055" w14:textId="77777777" w:rsidR="00354AAB" w:rsidRPr="00473C33" w:rsidRDefault="00354AAB" w:rsidP="00307D05">
            <w:pPr>
              <w:jc w:val="right"/>
              <w:rPr>
                <w:lang w:val="lt-LT"/>
              </w:rPr>
            </w:pPr>
            <w:r w:rsidRPr="00473C33">
              <w:rPr>
                <w:lang w:val="lt-LT"/>
              </w:rPr>
              <w:t>1 800</w:t>
            </w:r>
          </w:p>
        </w:tc>
      </w:tr>
      <w:tr w:rsidR="00473C33" w:rsidRPr="00473C33" w14:paraId="2F5E305C" w14:textId="77777777" w:rsidTr="00410B1E">
        <w:tc>
          <w:tcPr>
            <w:tcW w:w="851" w:type="dxa"/>
          </w:tcPr>
          <w:p w14:paraId="2F5E3057" w14:textId="77777777" w:rsidR="00354AAB" w:rsidRPr="00473C33" w:rsidRDefault="00292411" w:rsidP="007E6EF9">
            <w:pPr>
              <w:jc w:val="right"/>
              <w:rPr>
                <w:lang w:val="lt-LT"/>
              </w:rPr>
            </w:pPr>
            <w:r w:rsidRPr="00473C33">
              <w:rPr>
                <w:lang w:val="lt-LT"/>
              </w:rPr>
              <w:t>4.</w:t>
            </w:r>
          </w:p>
        </w:tc>
        <w:tc>
          <w:tcPr>
            <w:tcW w:w="5472" w:type="dxa"/>
          </w:tcPr>
          <w:p w14:paraId="2F5E3058" w14:textId="77777777" w:rsidR="00354AAB" w:rsidRPr="00473C33" w:rsidRDefault="00354AAB" w:rsidP="00442BBC">
            <w:pPr>
              <w:jc w:val="both"/>
              <w:rPr>
                <w:lang w:val="lt-LT"/>
              </w:rPr>
            </w:pPr>
            <w:r w:rsidRPr="00473C33">
              <w:rPr>
                <w:lang w:val="lt-LT"/>
              </w:rPr>
              <w:t xml:space="preserve">Melioracijos griovių remonto darbai  su projektavimo paslaugomis </w:t>
            </w:r>
          </w:p>
        </w:tc>
        <w:tc>
          <w:tcPr>
            <w:tcW w:w="1048" w:type="dxa"/>
          </w:tcPr>
          <w:p w14:paraId="2F5E3059" w14:textId="77777777" w:rsidR="00354AAB" w:rsidRPr="00473C33" w:rsidRDefault="00354AAB" w:rsidP="007E6EF9">
            <w:pPr>
              <w:jc w:val="center"/>
              <w:rPr>
                <w:lang w:val="lt-LT"/>
              </w:rPr>
            </w:pPr>
            <w:r w:rsidRPr="00473C33">
              <w:rPr>
                <w:lang w:val="lt-LT"/>
              </w:rPr>
              <w:t>km</w:t>
            </w:r>
          </w:p>
        </w:tc>
        <w:tc>
          <w:tcPr>
            <w:tcW w:w="1276" w:type="dxa"/>
          </w:tcPr>
          <w:p w14:paraId="2F5E305A" w14:textId="77777777" w:rsidR="00354AAB" w:rsidRPr="00473C33" w:rsidRDefault="008420BF" w:rsidP="007E6EF9">
            <w:pPr>
              <w:rPr>
                <w:lang w:val="lt-LT"/>
              </w:rPr>
            </w:pPr>
            <w:r w:rsidRPr="00473C33">
              <w:rPr>
                <w:lang w:val="lt-LT"/>
              </w:rPr>
              <w:t>14</w:t>
            </w:r>
          </w:p>
        </w:tc>
        <w:tc>
          <w:tcPr>
            <w:tcW w:w="1645" w:type="dxa"/>
          </w:tcPr>
          <w:p w14:paraId="2F5E305B" w14:textId="77777777" w:rsidR="00354AAB" w:rsidRPr="00473C33" w:rsidRDefault="008420BF" w:rsidP="00307D05">
            <w:pPr>
              <w:jc w:val="right"/>
              <w:rPr>
                <w:lang w:val="lt-LT"/>
              </w:rPr>
            </w:pPr>
            <w:r w:rsidRPr="00473C33">
              <w:rPr>
                <w:lang w:val="lt-LT"/>
              </w:rPr>
              <w:t>132 300</w:t>
            </w:r>
          </w:p>
        </w:tc>
      </w:tr>
      <w:tr w:rsidR="00473C33" w:rsidRPr="00473C33" w14:paraId="2F5E3062" w14:textId="77777777" w:rsidTr="00410B1E">
        <w:tc>
          <w:tcPr>
            <w:tcW w:w="851" w:type="dxa"/>
          </w:tcPr>
          <w:p w14:paraId="2F5E305D" w14:textId="77777777" w:rsidR="00292411" w:rsidRPr="00473C33" w:rsidRDefault="00292411" w:rsidP="00410B1E">
            <w:pPr>
              <w:jc w:val="right"/>
              <w:rPr>
                <w:lang w:val="lt-LT"/>
              </w:rPr>
            </w:pPr>
            <w:r w:rsidRPr="00473C33">
              <w:rPr>
                <w:lang w:val="lt-LT"/>
              </w:rPr>
              <w:t>5.</w:t>
            </w:r>
          </w:p>
        </w:tc>
        <w:tc>
          <w:tcPr>
            <w:tcW w:w="5472" w:type="dxa"/>
          </w:tcPr>
          <w:p w14:paraId="2F5E305E" w14:textId="77777777" w:rsidR="00292411" w:rsidRPr="00473C33" w:rsidRDefault="00292411" w:rsidP="00442BBC">
            <w:pPr>
              <w:jc w:val="both"/>
              <w:rPr>
                <w:lang w:val="lt-LT"/>
              </w:rPr>
            </w:pPr>
            <w:r w:rsidRPr="00473C33">
              <w:rPr>
                <w:lang w:val="lt-LT"/>
              </w:rPr>
              <w:t>Techninės priežiūros paslaugos</w:t>
            </w:r>
          </w:p>
        </w:tc>
        <w:tc>
          <w:tcPr>
            <w:tcW w:w="1048" w:type="dxa"/>
          </w:tcPr>
          <w:p w14:paraId="2F5E305F" w14:textId="77777777" w:rsidR="00292411" w:rsidRPr="00473C33" w:rsidRDefault="00292411" w:rsidP="00410B1E">
            <w:pPr>
              <w:jc w:val="center"/>
              <w:rPr>
                <w:lang w:val="lt-LT"/>
              </w:rPr>
            </w:pPr>
            <w:r w:rsidRPr="00473C33">
              <w:rPr>
                <w:lang w:val="lt-LT"/>
              </w:rPr>
              <w:t>-</w:t>
            </w:r>
          </w:p>
        </w:tc>
        <w:tc>
          <w:tcPr>
            <w:tcW w:w="1276" w:type="dxa"/>
          </w:tcPr>
          <w:p w14:paraId="2F5E3060" w14:textId="77777777" w:rsidR="00292411" w:rsidRPr="00473C33" w:rsidRDefault="00292411" w:rsidP="00410B1E">
            <w:pPr>
              <w:rPr>
                <w:lang w:val="lt-LT"/>
              </w:rPr>
            </w:pPr>
            <w:r w:rsidRPr="00473C33">
              <w:rPr>
                <w:lang w:val="lt-LT"/>
              </w:rPr>
              <w:t>-</w:t>
            </w:r>
          </w:p>
        </w:tc>
        <w:tc>
          <w:tcPr>
            <w:tcW w:w="1645" w:type="dxa"/>
          </w:tcPr>
          <w:p w14:paraId="2F5E3061" w14:textId="77777777" w:rsidR="00292411" w:rsidRPr="00473C33" w:rsidRDefault="00292411" w:rsidP="00307D05">
            <w:pPr>
              <w:jc w:val="right"/>
              <w:rPr>
                <w:lang w:val="lt-LT"/>
              </w:rPr>
            </w:pPr>
            <w:r w:rsidRPr="00473C33">
              <w:rPr>
                <w:lang w:val="lt-LT"/>
              </w:rPr>
              <w:t>2 500</w:t>
            </w:r>
          </w:p>
        </w:tc>
      </w:tr>
      <w:tr w:rsidR="00473C33" w:rsidRPr="00473C33" w14:paraId="2F5E3068" w14:textId="77777777" w:rsidTr="00410B1E">
        <w:tc>
          <w:tcPr>
            <w:tcW w:w="851" w:type="dxa"/>
          </w:tcPr>
          <w:p w14:paraId="2F5E3063" w14:textId="77777777" w:rsidR="00292411" w:rsidRPr="00473C33" w:rsidRDefault="00292411" w:rsidP="007E6EF9">
            <w:pPr>
              <w:jc w:val="right"/>
              <w:rPr>
                <w:lang w:val="lt-LT"/>
              </w:rPr>
            </w:pPr>
            <w:r w:rsidRPr="00473C33">
              <w:rPr>
                <w:lang w:val="lt-LT"/>
              </w:rPr>
              <w:t>6.</w:t>
            </w:r>
          </w:p>
        </w:tc>
        <w:tc>
          <w:tcPr>
            <w:tcW w:w="5472" w:type="dxa"/>
          </w:tcPr>
          <w:p w14:paraId="2F5E3064" w14:textId="77777777" w:rsidR="00292411" w:rsidRPr="00473C33" w:rsidRDefault="00292411" w:rsidP="00442BBC">
            <w:pPr>
              <w:jc w:val="both"/>
              <w:rPr>
                <w:lang w:val="lt-LT"/>
              </w:rPr>
            </w:pPr>
            <w:r w:rsidRPr="00473C33">
              <w:rPr>
                <w:lang w:val="lt-LT"/>
              </w:rPr>
              <w:t>Melioracijos fondo apskaita ir kadastras</w:t>
            </w:r>
          </w:p>
        </w:tc>
        <w:tc>
          <w:tcPr>
            <w:tcW w:w="1048" w:type="dxa"/>
          </w:tcPr>
          <w:p w14:paraId="2F5E3065" w14:textId="77777777" w:rsidR="00292411" w:rsidRPr="00473C33" w:rsidRDefault="00292411" w:rsidP="007E6EF9">
            <w:pPr>
              <w:jc w:val="center"/>
              <w:rPr>
                <w:lang w:val="lt-LT"/>
              </w:rPr>
            </w:pPr>
            <w:r w:rsidRPr="00473C33">
              <w:rPr>
                <w:lang w:val="lt-LT"/>
              </w:rPr>
              <w:t>ha</w:t>
            </w:r>
          </w:p>
        </w:tc>
        <w:tc>
          <w:tcPr>
            <w:tcW w:w="1276" w:type="dxa"/>
          </w:tcPr>
          <w:p w14:paraId="2F5E3066" w14:textId="77777777" w:rsidR="00292411" w:rsidRPr="00473C33" w:rsidRDefault="00292411" w:rsidP="007E6EF9">
            <w:pPr>
              <w:rPr>
                <w:lang w:val="lt-LT"/>
              </w:rPr>
            </w:pPr>
            <w:r w:rsidRPr="00473C33">
              <w:rPr>
                <w:lang w:val="lt-LT"/>
              </w:rPr>
              <w:t>70 017</w:t>
            </w:r>
          </w:p>
        </w:tc>
        <w:tc>
          <w:tcPr>
            <w:tcW w:w="1645" w:type="dxa"/>
          </w:tcPr>
          <w:p w14:paraId="2F5E3067" w14:textId="77777777" w:rsidR="00292411" w:rsidRPr="00473C33" w:rsidRDefault="00292411" w:rsidP="00307D05">
            <w:pPr>
              <w:jc w:val="right"/>
              <w:rPr>
                <w:lang w:val="lt-LT"/>
              </w:rPr>
            </w:pPr>
            <w:r w:rsidRPr="00473C33">
              <w:rPr>
                <w:lang w:val="lt-LT"/>
              </w:rPr>
              <w:t>4 000</w:t>
            </w:r>
          </w:p>
        </w:tc>
      </w:tr>
      <w:tr w:rsidR="00473C33" w:rsidRPr="00473C33" w14:paraId="2F5E306E" w14:textId="77777777" w:rsidTr="00410B1E">
        <w:tc>
          <w:tcPr>
            <w:tcW w:w="851" w:type="dxa"/>
          </w:tcPr>
          <w:p w14:paraId="2F5E3069" w14:textId="77777777" w:rsidR="00292411" w:rsidRPr="00473C33" w:rsidRDefault="00292411" w:rsidP="007E6EF9">
            <w:pPr>
              <w:rPr>
                <w:b/>
                <w:lang w:val="lt-LT"/>
              </w:rPr>
            </w:pPr>
          </w:p>
        </w:tc>
        <w:tc>
          <w:tcPr>
            <w:tcW w:w="5472" w:type="dxa"/>
          </w:tcPr>
          <w:p w14:paraId="2F5E306A" w14:textId="77777777" w:rsidR="00292411" w:rsidRPr="00473C33" w:rsidRDefault="00292411" w:rsidP="00307D05">
            <w:pPr>
              <w:jc w:val="both"/>
              <w:rPr>
                <w:b/>
                <w:lang w:val="lt-LT"/>
              </w:rPr>
            </w:pPr>
            <w:r w:rsidRPr="00473C33">
              <w:rPr>
                <w:b/>
                <w:lang w:val="lt-LT"/>
              </w:rPr>
              <w:t>Iš viso:</w:t>
            </w:r>
          </w:p>
        </w:tc>
        <w:tc>
          <w:tcPr>
            <w:tcW w:w="1048" w:type="dxa"/>
          </w:tcPr>
          <w:p w14:paraId="2F5E306B" w14:textId="77777777" w:rsidR="00292411" w:rsidRPr="00473C33" w:rsidRDefault="00292411" w:rsidP="007E6EF9">
            <w:pPr>
              <w:jc w:val="right"/>
              <w:rPr>
                <w:b/>
                <w:lang w:val="lt-LT"/>
              </w:rPr>
            </w:pPr>
          </w:p>
        </w:tc>
        <w:tc>
          <w:tcPr>
            <w:tcW w:w="1276" w:type="dxa"/>
          </w:tcPr>
          <w:p w14:paraId="2F5E306C" w14:textId="77777777" w:rsidR="00292411" w:rsidRPr="00473C33" w:rsidRDefault="00292411" w:rsidP="007E6EF9">
            <w:pPr>
              <w:rPr>
                <w:b/>
                <w:lang w:val="lt-LT"/>
              </w:rPr>
            </w:pPr>
          </w:p>
        </w:tc>
        <w:tc>
          <w:tcPr>
            <w:tcW w:w="1645" w:type="dxa"/>
          </w:tcPr>
          <w:p w14:paraId="2F5E306D" w14:textId="77777777" w:rsidR="00292411" w:rsidRPr="00473C33" w:rsidRDefault="00292411" w:rsidP="00307D05">
            <w:pPr>
              <w:jc w:val="right"/>
              <w:rPr>
                <w:b/>
                <w:lang w:val="lt-LT"/>
              </w:rPr>
            </w:pPr>
            <w:r w:rsidRPr="00473C33">
              <w:rPr>
                <w:b/>
                <w:lang w:val="lt-LT"/>
              </w:rPr>
              <w:t>286 000</w:t>
            </w:r>
          </w:p>
        </w:tc>
      </w:tr>
      <w:tr w:rsidR="00473C33" w:rsidRPr="00473C33" w14:paraId="2F5E3070" w14:textId="77777777" w:rsidTr="00B30830">
        <w:tc>
          <w:tcPr>
            <w:tcW w:w="10292" w:type="dxa"/>
            <w:gridSpan w:val="5"/>
          </w:tcPr>
          <w:p w14:paraId="2F5E306F" w14:textId="77777777" w:rsidR="00442BBC" w:rsidRPr="00473C33" w:rsidRDefault="00307D05" w:rsidP="00442BBC">
            <w:pPr>
              <w:jc w:val="center"/>
              <w:rPr>
                <w:b/>
                <w:lang w:val="lt-LT"/>
              </w:rPr>
            </w:pPr>
            <w:r w:rsidRPr="00473C33">
              <w:rPr>
                <w:b/>
                <w:lang w:val="lt-LT"/>
              </w:rPr>
              <w:t xml:space="preserve">II. </w:t>
            </w:r>
            <w:r w:rsidR="00442BBC" w:rsidRPr="00473C33">
              <w:rPr>
                <w:b/>
                <w:lang w:val="lt-LT"/>
              </w:rPr>
              <w:t>VALSTYBĖS INVESTICIJŲ 2022 METŲ PROGRAMA</w:t>
            </w:r>
          </w:p>
        </w:tc>
      </w:tr>
      <w:tr w:rsidR="00473C33" w:rsidRPr="00473C33" w14:paraId="2F5E3076" w14:textId="77777777" w:rsidTr="00410B1E">
        <w:tc>
          <w:tcPr>
            <w:tcW w:w="851" w:type="dxa"/>
          </w:tcPr>
          <w:p w14:paraId="2F5E3071" w14:textId="77777777" w:rsidR="00442BBC" w:rsidRPr="00473C33" w:rsidRDefault="00307D05" w:rsidP="00442BBC">
            <w:pPr>
              <w:jc w:val="right"/>
              <w:rPr>
                <w:lang w:val="lt-LT"/>
              </w:rPr>
            </w:pPr>
            <w:r w:rsidRPr="00473C33">
              <w:rPr>
                <w:lang w:val="lt-LT"/>
              </w:rPr>
              <w:t>1</w:t>
            </w:r>
            <w:r w:rsidR="00442BBC" w:rsidRPr="00473C33">
              <w:rPr>
                <w:lang w:val="lt-LT"/>
              </w:rPr>
              <w:t>.</w:t>
            </w:r>
          </w:p>
        </w:tc>
        <w:tc>
          <w:tcPr>
            <w:tcW w:w="5472" w:type="dxa"/>
          </w:tcPr>
          <w:p w14:paraId="2F5E3072" w14:textId="77777777" w:rsidR="00442BBC" w:rsidRPr="00473C33" w:rsidRDefault="00442BBC" w:rsidP="00442BBC">
            <w:pPr>
              <w:jc w:val="both"/>
              <w:rPr>
                <w:lang w:val="lt-LT"/>
              </w:rPr>
            </w:pPr>
            <w:r w:rsidRPr="00473C33">
              <w:rPr>
                <w:lang w:val="lt-LT"/>
              </w:rPr>
              <w:t>Rokiškio rajono Jūžintų seniūnijos Jūžintų kadastrinės vietovės griovių ir juose esančių statinių rekonstravimo darbai</w:t>
            </w:r>
          </w:p>
        </w:tc>
        <w:tc>
          <w:tcPr>
            <w:tcW w:w="1048" w:type="dxa"/>
          </w:tcPr>
          <w:p w14:paraId="2F5E3073" w14:textId="77777777" w:rsidR="00442BBC" w:rsidRPr="00473C33" w:rsidRDefault="00442BBC" w:rsidP="00442BBC">
            <w:pPr>
              <w:jc w:val="center"/>
              <w:rPr>
                <w:lang w:val="lt-LT"/>
              </w:rPr>
            </w:pPr>
            <w:r w:rsidRPr="00473C33">
              <w:rPr>
                <w:lang w:val="lt-LT"/>
              </w:rPr>
              <w:t>km</w:t>
            </w:r>
          </w:p>
        </w:tc>
        <w:tc>
          <w:tcPr>
            <w:tcW w:w="1276" w:type="dxa"/>
          </w:tcPr>
          <w:p w14:paraId="2F5E3074" w14:textId="77777777" w:rsidR="00442BBC" w:rsidRPr="00473C33" w:rsidRDefault="00442BBC" w:rsidP="007E6EF9">
            <w:pPr>
              <w:rPr>
                <w:lang w:val="lt-LT"/>
              </w:rPr>
            </w:pPr>
            <w:r w:rsidRPr="00473C33">
              <w:rPr>
                <w:lang w:val="lt-LT"/>
              </w:rPr>
              <w:t>21,309</w:t>
            </w:r>
          </w:p>
        </w:tc>
        <w:tc>
          <w:tcPr>
            <w:tcW w:w="1645" w:type="dxa"/>
          </w:tcPr>
          <w:p w14:paraId="2F5E3075" w14:textId="77777777" w:rsidR="00442BBC" w:rsidRPr="00473C33" w:rsidRDefault="00B30830" w:rsidP="0093059C">
            <w:pPr>
              <w:jc w:val="right"/>
              <w:rPr>
                <w:lang w:val="lt-LT"/>
              </w:rPr>
            </w:pPr>
            <w:r w:rsidRPr="00473C33">
              <w:rPr>
                <w:sz w:val="20"/>
                <w:lang w:val="lt-LT"/>
              </w:rPr>
              <w:t>*</w:t>
            </w:r>
          </w:p>
        </w:tc>
      </w:tr>
      <w:tr w:rsidR="00473C33" w:rsidRPr="00473C33" w14:paraId="2F5E307C" w14:textId="77777777" w:rsidTr="00410B1E">
        <w:tc>
          <w:tcPr>
            <w:tcW w:w="851" w:type="dxa"/>
          </w:tcPr>
          <w:p w14:paraId="2F5E3077" w14:textId="77777777" w:rsidR="00442BBC" w:rsidRPr="00473C33" w:rsidRDefault="00307D05" w:rsidP="00442BBC">
            <w:pPr>
              <w:jc w:val="right"/>
              <w:rPr>
                <w:lang w:val="lt-LT"/>
              </w:rPr>
            </w:pPr>
            <w:r w:rsidRPr="00473C33">
              <w:rPr>
                <w:lang w:val="lt-LT"/>
              </w:rPr>
              <w:t>2</w:t>
            </w:r>
            <w:r w:rsidR="00442BBC" w:rsidRPr="00473C33">
              <w:rPr>
                <w:lang w:val="lt-LT"/>
              </w:rPr>
              <w:t>.</w:t>
            </w:r>
          </w:p>
        </w:tc>
        <w:tc>
          <w:tcPr>
            <w:tcW w:w="5472" w:type="dxa"/>
          </w:tcPr>
          <w:p w14:paraId="2F5E3078" w14:textId="77777777" w:rsidR="00442BBC" w:rsidRPr="00473C33" w:rsidRDefault="00442BBC" w:rsidP="00442BBC">
            <w:pPr>
              <w:jc w:val="both"/>
              <w:rPr>
                <w:lang w:val="lt-LT"/>
              </w:rPr>
            </w:pPr>
            <w:r w:rsidRPr="00473C33">
              <w:rPr>
                <w:lang w:val="lt-LT"/>
              </w:rPr>
              <w:t xml:space="preserve">Rokiškio rajono Juodupės seniūnijos </w:t>
            </w:r>
            <w:proofErr w:type="spellStart"/>
            <w:r w:rsidRPr="00473C33">
              <w:rPr>
                <w:lang w:val="lt-LT"/>
              </w:rPr>
              <w:t>Didsodės</w:t>
            </w:r>
            <w:proofErr w:type="spellEnd"/>
            <w:r w:rsidRPr="00473C33">
              <w:rPr>
                <w:lang w:val="lt-LT"/>
              </w:rPr>
              <w:t xml:space="preserve"> kadastrinės vietovės griovių  ir juose esančių statinių rekonstravimo darbai</w:t>
            </w:r>
          </w:p>
        </w:tc>
        <w:tc>
          <w:tcPr>
            <w:tcW w:w="1048" w:type="dxa"/>
          </w:tcPr>
          <w:p w14:paraId="2F5E3079" w14:textId="77777777" w:rsidR="00442BBC" w:rsidRPr="00473C33" w:rsidRDefault="00442BBC" w:rsidP="00442BBC">
            <w:pPr>
              <w:jc w:val="center"/>
              <w:rPr>
                <w:lang w:val="lt-LT"/>
              </w:rPr>
            </w:pPr>
            <w:r w:rsidRPr="00473C33">
              <w:rPr>
                <w:lang w:val="lt-LT"/>
              </w:rPr>
              <w:t>km</w:t>
            </w:r>
          </w:p>
        </w:tc>
        <w:tc>
          <w:tcPr>
            <w:tcW w:w="1276" w:type="dxa"/>
          </w:tcPr>
          <w:p w14:paraId="2F5E307A" w14:textId="77777777" w:rsidR="00442BBC" w:rsidRPr="00473C33" w:rsidRDefault="00442BBC" w:rsidP="007E6EF9">
            <w:pPr>
              <w:rPr>
                <w:lang w:val="lt-LT"/>
              </w:rPr>
            </w:pPr>
            <w:r w:rsidRPr="00473C33">
              <w:rPr>
                <w:lang w:val="lt-LT"/>
              </w:rPr>
              <w:t>9,943</w:t>
            </w:r>
          </w:p>
        </w:tc>
        <w:tc>
          <w:tcPr>
            <w:tcW w:w="1645" w:type="dxa"/>
          </w:tcPr>
          <w:p w14:paraId="2F5E307B" w14:textId="77777777" w:rsidR="00442BBC" w:rsidRPr="00473C33" w:rsidRDefault="00B30830" w:rsidP="0093059C">
            <w:pPr>
              <w:jc w:val="right"/>
              <w:rPr>
                <w:lang w:val="lt-LT"/>
              </w:rPr>
            </w:pPr>
            <w:r w:rsidRPr="00473C33">
              <w:rPr>
                <w:sz w:val="20"/>
                <w:lang w:val="lt-LT"/>
              </w:rPr>
              <w:t>*</w:t>
            </w:r>
          </w:p>
        </w:tc>
      </w:tr>
      <w:tr w:rsidR="00473C33" w:rsidRPr="00473C33" w14:paraId="2F5E3082" w14:textId="77777777" w:rsidTr="00410B1E">
        <w:tc>
          <w:tcPr>
            <w:tcW w:w="851" w:type="dxa"/>
          </w:tcPr>
          <w:p w14:paraId="2F5E307D" w14:textId="77777777" w:rsidR="00442BBC" w:rsidRPr="00473C33" w:rsidRDefault="00307D05" w:rsidP="00442BBC">
            <w:pPr>
              <w:jc w:val="right"/>
              <w:rPr>
                <w:lang w:val="lt-LT"/>
              </w:rPr>
            </w:pPr>
            <w:r w:rsidRPr="00473C33">
              <w:rPr>
                <w:lang w:val="lt-LT"/>
              </w:rPr>
              <w:t>3</w:t>
            </w:r>
            <w:r w:rsidR="00442BBC" w:rsidRPr="00473C33">
              <w:rPr>
                <w:lang w:val="lt-LT"/>
              </w:rPr>
              <w:t>.</w:t>
            </w:r>
          </w:p>
        </w:tc>
        <w:tc>
          <w:tcPr>
            <w:tcW w:w="5472" w:type="dxa"/>
          </w:tcPr>
          <w:p w14:paraId="2F5E307E" w14:textId="77777777" w:rsidR="00442BBC" w:rsidRPr="00473C33" w:rsidRDefault="00442BBC" w:rsidP="00442BBC">
            <w:pPr>
              <w:jc w:val="both"/>
              <w:rPr>
                <w:lang w:val="lt-LT"/>
              </w:rPr>
            </w:pPr>
            <w:r w:rsidRPr="00473C33">
              <w:rPr>
                <w:lang w:val="lt-LT"/>
              </w:rPr>
              <w:t xml:space="preserve">Rokiškio rajono Obelių seniūnijos Aleksandravėlės, </w:t>
            </w:r>
            <w:proofErr w:type="spellStart"/>
            <w:r w:rsidRPr="00473C33">
              <w:rPr>
                <w:lang w:val="lt-LT"/>
              </w:rPr>
              <w:t>Antanašės</w:t>
            </w:r>
            <w:proofErr w:type="spellEnd"/>
            <w:r w:rsidRPr="00473C33">
              <w:rPr>
                <w:lang w:val="lt-LT"/>
              </w:rPr>
              <w:t xml:space="preserve"> ir Gindvilių kadastrinėse vietovėse griovių  ir juose esančių statinių rekonstravimo darbai</w:t>
            </w:r>
          </w:p>
        </w:tc>
        <w:tc>
          <w:tcPr>
            <w:tcW w:w="1048" w:type="dxa"/>
          </w:tcPr>
          <w:p w14:paraId="2F5E307F" w14:textId="77777777" w:rsidR="00442BBC" w:rsidRPr="00473C33" w:rsidRDefault="00442BBC" w:rsidP="00442BBC">
            <w:pPr>
              <w:jc w:val="center"/>
              <w:rPr>
                <w:lang w:val="lt-LT"/>
              </w:rPr>
            </w:pPr>
            <w:r w:rsidRPr="00473C33">
              <w:rPr>
                <w:lang w:val="lt-LT"/>
              </w:rPr>
              <w:t>km</w:t>
            </w:r>
          </w:p>
        </w:tc>
        <w:tc>
          <w:tcPr>
            <w:tcW w:w="1276" w:type="dxa"/>
          </w:tcPr>
          <w:p w14:paraId="2F5E3080" w14:textId="77777777" w:rsidR="00442BBC" w:rsidRPr="00473C33" w:rsidRDefault="00442BBC" w:rsidP="007E6EF9">
            <w:pPr>
              <w:rPr>
                <w:lang w:val="lt-LT"/>
              </w:rPr>
            </w:pPr>
            <w:r w:rsidRPr="00473C33">
              <w:rPr>
                <w:lang w:val="lt-LT"/>
              </w:rPr>
              <w:t>16,169</w:t>
            </w:r>
          </w:p>
        </w:tc>
        <w:tc>
          <w:tcPr>
            <w:tcW w:w="1645" w:type="dxa"/>
          </w:tcPr>
          <w:p w14:paraId="2F5E3081" w14:textId="77777777" w:rsidR="00442BBC" w:rsidRPr="00473C33" w:rsidRDefault="00B30830" w:rsidP="007E6EF9">
            <w:pPr>
              <w:jc w:val="right"/>
              <w:rPr>
                <w:lang w:val="lt-LT"/>
              </w:rPr>
            </w:pPr>
            <w:r w:rsidRPr="00473C33">
              <w:rPr>
                <w:sz w:val="20"/>
                <w:lang w:val="lt-LT"/>
              </w:rPr>
              <w:t>*</w:t>
            </w:r>
          </w:p>
        </w:tc>
      </w:tr>
      <w:tr w:rsidR="003B03E7" w:rsidRPr="00473C33" w14:paraId="6000B7BC" w14:textId="77777777" w:rsidTr="00410B1E">
        <w:tc>
          <w:tcPr>
            <w:tcW w:w="851" w:type="dxa"/>
          </w:tcPr>
          <w:p w14:paraId="551F169B" w14:textId="169580EA" w:rsidR="003B03E7" w:rsidRPr="00473C33" w:rsidRDefault="003B03E7" w:rsidP="00442BBC">
            <w:pPr>
              <w:jc w:val="right"/>
              <w:rPr>
                <w:lang w:val="lt-LT"/>
              </w:rPr>
            </w:pPr>
            <w:r>
              <w:rPr>
                <w:lang w:val="lt-LT"/>
              </w:rPr>
              <w:t>4.</w:t>
            </w:r>
          </w:p>
        </w:tc>
        <w:tc>
          <w:tcPr>
            <w:tcW w:w="5472" w:type="dxa"/>
          </w:tcPr>
          <w:p w14:paraId="24B32196" w14:textId="7D3C6760" w:rsidR="003B03E7" w:rsidRPr="00473C33" w:rsidRDefault="003B03E7" w:rsidP="00442BBC">
            <w:pPr>
              <w:jc w:val="both"/>
              <w:rPr>
                <w:lang w:val="lt-LT"/>
              </w:rPr>
            </w:pPr>
            <w:r w:rsidRPr="00473C33">
              <w:rPr>
                <w:lang w:val="lt-LT"/>
              </w:rPr>
              <w:t>Techninės priežiūros paslaugos</w:t>
            </w:r>
          </w:p>
        </w:tc>
        <w:tc>
          <w:tcPr>
            <w:tcW w:w="1048" w:type="dxa"/>
          </w:tcPr>
          <w:p w14:paraId="071C32D7" w14:textId="1156B774" w:rsidR="003B03E7" w:rsidRPr="00473C33" w:rsidRDefault="003B03E7" w:rsidP="00442BBC">
            <w:pPr>
              <w:jc w:val="center"/>
              <w:rPr>
                <w:lang w:val="lt-LT"/>
              </w:rPr>
            </w:pPr>
            <w:r w:rsidRPr="00473C33">
              <w:rPr>
                <w:lang w:val="lt-LT"/>
              </w:rPr>
              <w:t>-</w:t>
            </w:r>
          </w:p>
        </w:tc>
        <w:tc>
          <w:tcPr>
            <w:tcW w:w="1276" w:type="dxa"/>
          </w:tcPr>
          <w:p w14:paraId="5FD7102F" w14:textId="46C88E12" w:rsidR="003B03E7" w:rsidRPr="00473C33" w:rsidRDefault="003B03E7" w:rsidP="007E6EF9">
            <w:pPr>
              <w:rPr>
                <w:lang w:val="lt-LT"/>
              </w:rPr>
            </w:pPr>
            <w:r w:rsidRPr="00473C33">
              <w:rPr>
                <w:lang w:val="lt-LT"/>
              </w:rPr>
              <w:t>-</w:t>
            </w:r>
          </w:p>
        </w:tc>
        <w:tc>
          <w:tcPr>
            <w:tcW w:w="1645" w:type="dxa"/>
          </w:tcPr>
          <w:p w14:paraId="5894D01C" w14:textId="755E3B23" w:rsidR="003B03E7" w:rsidRPr="00473C33" w:rsidRDefault="003B03E7" w:rsidP="007E6EF9">
            <w:pPr>
              <w:jc w:val="right"/>
              <w:rPr>
                <w:sz w:val="20"/>
                <w:lang w:val="lt-LT"/>
              </w:rPr>
            </w:pPr>
            <w:r>
              <w:rPr>
                <w:sz w:val="20"/>
                <w:lang w:val="lt-LT"/>
              </w:rPr>
              <w:t>*</w:t>
            </w:r>
          </w:p>
        </w:tc>
      </w:tr>
      <w:tr w:rsidR="003B03E7" w:rsidRPr="00473C33" w14:paraId="2F5E3088" w14:textId="77777777" w:rsidTr="00410B1E">
        <w:tc>
          <w:tcPr>
            <w:tcW w:w="851" w:type="dxa"/>
          </w:tcPr>
          <w:p w14:paraId="2F5E3083" w14:textId="77777777" w:rsidR="003B03E7" w:rsidRPr="00473C33" w:rsidRDefault="003B03E7" w:rsidP="00442BBC">
            <w:pPr>
              <w:jc w:val="right"/>
              <w:rPr>
                <w:lang w:val="lt-LT"/>
              </w:rPr>
            </w:pPr>
          </w:p>
        </w:tc>
        <w:tc>
          <w:tcPr>
            <w:tcW w:w="5472" w:type="dxa"/>
          </w:tcPr>
          <w:p w14:paraId="2F5E3084" w14:textId="77777777" w:rsidR="003B03E7" w:rsidRPr="00473C33" w:rsidRDefault="003B03E7" w:rsidP="00442BBC">
            <w:pPr>
              <w:jc w:val="both"/>
              <w:rPr>
                <w:b/>
                <w:lang w:val="lt-LT"/>
              </w:rPr>
            </w:pPr>
            <w:r w:rsidRPr="00473C33">
              <w:rPr>
                <w:b/>
                <w:lang w:val="lt-LT"/>
              </w:rPr>
              <w:t>Iš viso:</w:t>
            </w:r>
          </w:p>
        </w:tc>
        <w:tc>
          <w:tcPr>
            <w:tcW w:w="1048" w:type="dxa"/>
          </w:tcPr>
          <w:p w14:paraId="2F5E3085" w14:textId="77777777" w:rsidR="003B03E7" w:rsidRPr="00473C33" w:rsidRDefault="003B03E7" w:rsidP="00442BBC">
            <w:pPr>
              <w:jc w:val="center"/>
              <w:rPr>
                <w:lang w:val="lt-LT"/>
              </w:rPr>
            </w:pPr>
          </w:p>
        </w:tc>
        <w:tc>
          <w:tcPr>
            <w:tcW w:w="1276" w:type="dxa"/>
          </w:tcPr>
          <w:p w14:paraId="2F5E3086" w14:textId="77777777" w:rsidR="003B03E7" w:rsidRPr="00473C33" w:rsidRDefault="003B03E7" w:rsidP="007E6EF9">
            <w:pPr>
              <w:rPr>
                <w:lang w:val="lt-LT"/>
              </w:rPr>
            </w:pPr>
          </w:p>
        </w:tc>
        <w:tc>
          <w:tcPr>
            <w:tcW w:w="1645" w:type="dxa"/>
          </w:tcPr>
          <w:p w14:paraId="2F5E3087" w14:textId="77777777" w:rsidR="003B03E7" w:rsidRPr="00473C33" w:rsidRDefault="003B03E7" w:rsidP="00307D05">
            <w:pPr>
              <w:jc w:val="right"/>
              <w:rPr>
                <w:b/>
                <w:lang w:val="lt-LT"/>
              </w:rPr>
            </w:pPr>
            <w:r w:rsidRPr="00473C33">
              <w:rPr>
                <w:b/>
                <w:lang w:val="lt-LT"/>
              </w:rPr>
              <w:t>737 000</w:t>
            </w:r>
          </w:p>
        </w:tc>
      </w:tr>
      <w:tr w:rsidR="003B03E7" w:rsidRPr="00473C33" w14:paraId="2F5E308E" w14:textId="77777777" w:rsidTr="00410B1E">
        <w:tc>
          <w:tcPr>
            <w:tcW w:w="851" w:type="dxa"/>
          </w:tcPr>
          <w:p w14:paraId="2F5E3089" w14:textId="77777777" w:rsidR="003B03E7" w:rsidRPr="00473C33" w:rsidRDefault="003B03E7" w:rsidP="00442BBC">
            <w:pPr>
              <w:jc w:val="right"/>
              <w:rPr>
                <w:lang w:val="lt-LT"/>
              </w:rPr>
            </w:pPr>
          </w:p>
        </w:tc>
        <w:tc>
          <w:tcPr>
            <w:tcW w:w="5472" w:type="dxa"/>
          </w:tcPr>
          <w:p w14:paraId="2F5E308A" w14:textId="77777777" w:rsidR="003B03E7" w:rsidRPr="00473C33" w:rsidRDefault="003B03E7" w:rsidP="00442BBC">
            <w:pPr>
              <w:jc w:val="both"/>
              <w:rPr>
                <w:b/>
                <w:lang w:val="lt-LT"/>
              </w:rPr>
            </w:pPr>
            <w:r w:rsidRPr="00473C33">
              <w:rPr>
                <w:b/>
                <w:lang w:val="lt-LT"/>
              </w:rPr>
              <w:t>Iš viso pagal abu finansavimo šaltinius:</w:t>
            </w:r>
          </w:p>
        </w:tc>
        <w:tc>
          <w:tcPr>
            <w:tcW w:w="1048" w:type="dxa"/>
          </w:tcPr>
          <w:p w14:paraId="2F5E308B" w14:textId="77777777" w:rsidR="003B03E7" w:rsidRPr="00473C33" w:rsidRDefault="003B03E7" w:rsidP="00442BBC">
            <w:pPr>
              <w:jc w:val="center"/>
              <w:rPr>
                <w:lang w:val="lt-LT"/>
              </w:rPr>
            </w:pPr>
          </w:p>
        </w:tc>
        <w:tc>
          <w:tcPr>
            <w:tcW w:w="1276" w:type="dxa"/>
          </w:tcPr>
          <w:p w14:paraId="2F5E308C" w14:textId="77777777" w:rsidR="003B03E7" w:rsidRPr="00473C33" w:rsidRDefault="003B03E7" w:rsidP="007E6EF9">
            <w:pPr>
              <w:rPr>
                <w:lang w:val="lt-LT"/>
              </w:rPr>
            </w:pPr>
          </w:p>
        </w:tc>
        <w:tc>
          <w:tcPr>
            <w:tcW w:w="1645" w:type="dxa"/>
          </w:tcPr>
          <w:p w14:paraId="2F5E308D" w14:textId="77777777" w:rsidR="003B03E7" w:rsidRPr="00473C33" w:rsidRDefault="003B03E7" w:rsidP="00307D05">
            <w:pPr>
              <w:jc w:val="right"/>
              <w:rPr>
                <w:b/>
                <w:lang w:val="lt-LT"/>
              </w:rPr>
            </w:pPr>
            <w:r w:rsidRPr="00473C33">
              <w:rPr>
                <w:b/>
                <w:lang w:val="lt-LT"/>
              </w:rPr>
              <w:t>1 023 000</w:t>
            </w:r>
          </w:p>
        </w:tc>
      </w:tr>
    </w:tbl>
    <w:p w14:paraId="2F5E308F" w14:textId="77777777" w:rsidR="0096284C" w:rsidRPr="00473C33" w:rsidRDefault="0096284C" w:rsidP="007E6EF9">
      <w:pPr>
        <w:pStyle w:val="Antrat1"/>
        <w:spacing w:line="240" w:lineRule="auto"/>
        <w:rPr>
          <w:sz w:val="24"/>
          <w:szCs w:val="24"/>
          <w:lang w:val="lt-LT"/>
        </w:rPr>
      </w:pPr>
    </w:p>
    <w:p w14:paraId="2F5E3090" w14:textId="77777777" w:rsidR="00850462" w:rsidRPr="00473C33" w:rsidRDefault="00506231" w:rsidP="00307D05">
      <w:pPr>
        <w:pStyle w:val="Antrat1"/>
        <w:spacing w:line="240" w:lineRule="auto"/>
        <w:rPr>
          <w:b w:val="0"/>
          <w:sz w:val="24"/>
          <w:szCs w:val="24"/>
          <w:lang w:val="lt-LT"/>
        </w:rPr>
      </w:pPr>
      <w:r w:rsidRPr="00473C33">
        <w:rPr>
          <w:sz w:val="20"/>
          <w:lang w:val="lt-LT"/>
        </w:rPr>
        <w:t>*</w:t>
      </w:r>
      <w:r w:rsidR="00307D05" w:rsidRPr="00473C33">
        <w:rPr>
          <w:b w:val="0"/>
          <w:sz w:val="20"/>
          <w:szCs w:val="24"/>
          <w:lang w:val="lt-LT"/>
        </w:rPr>
        <w:t>Rekonstravimo darbų sąmatinė vertė viešai neskelbiama. Nėra įvykdytas viešasis pirkimas.</w:t>
      </w:r>
      <w:r w:rsidR="00850462" w:rsidRPr="00473C33">
        <w:rPr>
          <w:b w:val="0"/>
          <w:sz w:val="24"/>
          <w:szCs w:val="24"/>
          <w:lang w:val="lt-LT"/>
        </w:rPr>
        <w:tab/>
      </w:r>
      <w:r w:rsidR="00850462" w:rsidRPr="00473C33">
        <w:rPr>
          <w:b w:val="0"/>
          <w:sz w:val="24"/>
          <w:szCs w:val="24"/>
          <w:lang w:val="lt-LT"/>
        </w:rPr>
        <w:tab/>
      </w:r>
      <w:r w:rsidR="00850462" w:rsidRPr="00473C33">
        <w:rPr>
          <w:b w:val="0"/>
          <w:sz w:val="24"/>
          <w:szCs w:val="24"/>
          <w:lang w:val="lt-LT"/>
        </w:rPr>
        <w:tab/>
      </w:r>
      <w:r w:rsidR="00850462" w:rsidRPr="00473C33">
        <w:rPr>
          <w:b w:val="0"/>
          <w:sz w:val="24"/>
          <w:szCs w:val="24"/>
          <w:lang w:val="lt-LT"/>
        </w:rPr>
        <w:tab/>
      </w:r>
      <w:r w:rsidR="00850462" w:rsidRPr="00473C33">
        <w:rPr>
          <w:b w:val="0"/>
          <w:sz w:val="24"/>
          <w:szCs w:val="24"/>
          <w:lang w:val="lt-LT"/>
        </w:rPr>
        <w:tab/>
      </w:r>
    </w:p>
    <w:p w14:paraId="2F5E3091" w14:textId="77777777" w:rsidR="00850462" w:rsidRPr="00473C33" w:rsidRDefault="00850462" w:rsidP="007E6EF9">
      <w:pPr>
        <w:pStyle w:val="Antrat1"/>
        <w:spacing w:line="240" w:lineRule="auto"/>
        <w:jc w:val="center"/>
        <w:rPr>
          <w:b w:val="0"/>
          <w:sz w:val="24"/>
          <w:szCs w:val="24"/>
          <w:u w:val="single"/>
          <w:lang w:val="lt-LT"/>
        </w:rPr>
      </w:pPr>
      <w:r w:rsidRPr="00473C33">
        <w:rPr>
          <w:b w:val="0"/>
          <w:sz w:val="24"/>
          <w:szCs w:val="24"/>
          <w:u w:val="single"/>
          <w:lang w:val="lt-LT"/>
        </w:rPr>
        <w:tab/>
      </w:r>
      <w:r w:rsidRPr="00473C33">
        <w:rPr>
          <w:b w:val="0"/>
          <w:sz w:val="24"/>
          <w:szCs w:val="24"/>
          <w:u w:val="single"/>
          <w:lang w:val="lt-LT"/>
        </w:rPr>
        <w:tab/>
      </w:r>
      <w:r w:rsidRPr="00473C33">
        <w:rPr>
          <w:b w:val="0"/>
          <w:sz w:val="24"/>
          <w:szCs w:val="24"/>
          <w:u w:val="single"/>
          <w:lang w:val="lt-LT"/>
        </w:rPr>
        <w:tab/>
      </w:r>
      <w:r w:rsidRPr="00473C33">
        <w:rPr>
          <w:b w:val="0"/>
          <w:sz w:val="24"/>
          <w:szCs w:val="24"/>
          <w:u w:val="single"/>
          <w:lang w:val="lt-LT"/>
        </w:rPr>
        <w:tab/>
      </w:r>
    </w:p>
    <w:p w14:paraId="2F5E3092" w14:textId="77777777" w:rsidR="00850462" w:rsidRPr="00473C33" w:rsidRDefault="00850462" w:rsidP="007E6EF9">
      <w:pPr>
        <w:pStyle w:val="Antrats"/>
        <w:tabs>
          <w:tab w:val="clear" w:pos="4153"/>
          <w:tab w:val="clear" w:pos="8306"/>
        </w:tabs>
        <w:ind w:left="5040" w:firstLine="720"/>
        <w:jc w:val="both"/>
        <w:rPr>
          <w:sz w:val="24"/>
          <w:szCs w:val="24"/>
          <w:lang w:val="lt-LT"/>
        </w:rPr>
      </w:pPr>
    </w:p>
    <w:p w14:paraId="2F5E3093" w14:textId="77777777" w:rsidR="00850462" w:rsidRPr="00473C33" w:rsidRDefault="00850462" w:rsidP="007E6EF9">
      <w:pPr>
        <w:pStyle w:val="Antrats"/>
        <w:tabs>
          <w:tab w:val="clear" w:pos="4153"/>
          <w:tab w:val="clear" w:pos="8306"/>
        </w:tabs>
        <w:ind w:left="5040" w:firstLine="720"/>
        <w:jc w:val="both"/>
        <w:rPr>
          <w:sz w:val="24"/>
          <w:szCs w:val="24"/>
          <w:lang w:val="lt-LT"/>
        </w:rPr>
      </w:pPr>
    </w:p>
    <w:p w14:paraId="2F5E3094" w14:textId="77777777" w:rsidR="00850462" w:rsidRPr="00473C33" w:rsidRDefault="00850462" w:rsidP="007E6EF9">
      <w:pPr>
        <w:pStyle w:val="Antrats"/>
        <w:tabs>
          <w:tab w:val="clear" w:pos="4153"/>
          <w:tab w:val="clear" w:pos="8306"/>
        </w:tabs>
        <w:ind w:left="5040" w:firstLine="720"/>
        <w:jc w:val="both"/>
        <w:rPr>
          <w:sz w:val="24"/>
          <w:szCs w:val="24"/>
          <w:lang w:val="lt-LT"/>
        </w:rPr>
      </w:pPr>
    </w:p>
    <w:p w14:paraId="2F5E3095" w14:textId="77777777" w:rsidR="00850462" w:rsidRPr="00473C33" w:rsidRDefault="00850462" w:rsidP="007E6EF9">
      <w:pPr>
        <w:pStyle w:val="Antrats"/>
        <w:tabs>
          <w:tab w:val="clear" w:pos="4153"/>
          <w:tab w:val="clear" w:pos="8306"/>
        </w:tabs>
        <w:ind w:left="5040" w:firstLine="720"/>
        <w:jc w:val="both"/>
        <w:rPr>
          <w:sz w:val="24"/>
          <w:szCs w:val="24"/>
          <w:lang w:val="lt-LT"/>
        </w:rPr>
      </w:pPr>
    </w:p>
    <w:p w14:paraId="2F5E3096" w14:textId="77777777" w:rsidR="00850462" w:rsidRPr="00473C33" w:rsidRDefault="00850462" w:rsidP="007E6EF9">
      <w:pPr>
        <w:pStyle w:val="Antrats"/>
        <w:tabs>
          <w:tab w:val="clear" w:pos="4153"/>
          <w:tab w:val="clear" w:pos="8306"/>
        </w:tabs>
        <w:ind w:left="5040" w:firstLine="720"/>
        <w:jc w:val="both"/>
        <w:rPr>
          <w:sz w:val="24"/>
          <w:szCs w:val="24"/>
          <w:lang w:val="lt-LT"/>
        </w:rPr>
      </w:pPr>
    </w:p>
    <w:p w14:paraId="2F5E3097" w14:textId="77777777" w:rsidR="00850462" w:rsidRPr="00473C33" w:rsidRDefault="00850462" w:rsidP="007E6EF9">
      <w:pPr>
        <w:pStyle w:val="Antrats"/>
        <w:tabs>
          <w:tab w:val="clear" w:pos="4153"/>
          <w:tab w:val="clear" w:pos="8306"/>
        </w:tabs>
        <w:ind w:left="5040" w:firstLine="720"/>
        <w:jc w:val="both"/>
        <w:rPr>
          <w:sz w:val="24"/>
          <w:szCs w:val="24"/>
          <w:lang w:val="lt-LT"/>
        </w:rPr>
      </w:pPr>
    </w:p>
    <w:p w14:paraId="2F5E3098" w14:textId="77777777" w:rsidR="00850462" w:rsidRPr="00473C33" w:rsidRDefault="00850462" w:rsidP="007E6EF9">
      <w:pPr>
        <w:pStyle w:val="Antrats"/>
        <w:tabs>
          <w:tab w:val="clear" w:pos="4153"/>
          <w:tab w:val="clear" w:pos="8306"/>
        </w:tabs>
        <w:ind w:left="5040" w:firstLine="720"/>
        <w:jc w:val="both"/>
        <w:rPr>
          <w:sz w:val="24"/>
          <w:szCs w:val="24"/>
          <w:lang w:val="lt-LT"/>
        </w:rPr>
      </w:pPr>
    </w:p>
    <w:p w14:paraId="2F5E309A" w14:textId="77777777" w:rsidR="00850462" w:rsidRPr="00473C33" w:rsidRDefault="00850462" w:rsidP="007E6EF9">
      <w:pPr>
        <w:rPr>
          <w:lang w:val="lt-LT"/>
        </w:rPr>
      </w:pPr>
      <w:r w:rsidRPr="00473C33">
        <w:rPr>
          <w:lang w:val="lt-LT"/>
        </w:rPr>
        <w:lastRenderedPageBreak/>
        <w:t>Rokiškio rajono savivaldybės tarybai</w:t>
      </w:r>
    </w:p>
    <w:p w14:paraId="2F5E309B" w14:textId="77777777" w:rsidR="00850462" w:rsidRPr="00473C33" w:rsidRDefault="00850462" w:rsidP="007E6EF9">
      <w:pPr>
        <w:jc w:val="both"/>
        <w:rPr>
          <w:lang w:val="lt-LT"/>
        </w:rPr>
      </w:pPr>
    </w:p>
    <w:p w14:paraId="2F5E309C" w14:textId="77777777" w:rsidR="00850462" w:rsidRPr="00473C33" w:rsidRDefault="00850462" w:rsidP="007E6EF9">
      <w:pPr>
        <w:jc w:val="center"/>
        <w:rPr>
          <w:b/>
          <w:lang w:val="lt-LT"/>
        </w:rPr>
      </w:pPr>
      <w:r w:rsidRPr="00473C33">
        <w:rPr>
          <w:b/>
          <w:lang w:val="lt-LT"/>
        </w:rPr>
        <w:t>SPRENDIMO PROJEKTO „DĖL R</w:t>
      </w:r>
      <w:r w:rsidR="000D5185" w:rsidRPr="00473C33">
        <w:rPr>
          <w:b/>
          <w:lang w:val="lt-LT"/>
        </w:rPr>
        <w:t>OKIŠKIO RAJONO SAVIVALDYBĖS 2022</w:t>
      </w:r>
      <w:r w:rsidRPr="00473C33">
        <w:rPr>
          <w:b/>
          <w:lang w:val="lt-LT"/>
        </w:rPr>
        <w:t xml:space="preserve"> M.  VALSTYBĖS LĖŠOMIS FINANSUOJAMŲ MELIORACIJOS DARBŲ PROGRAMOS PATVIRTINIMO“ AIŠKINAMASIS RAŠTAS</w:t>
      </w:r>
    </w:p>
    <w:p w14:paraId="2F5E309D" w14:textId="77777777" w:rsidR="00850462" w:rsidRPr="00473C33" w:rsidRDefault="00850462" w:rsidP="007E6EF9">
      <w:pPr>
        <w:rPr>
          <w:b/>
          <w:lang w:val="lt-LT"/>
        </w:rPr>
      </w:pPr>
    </w:p>
    <w:p w14:paraId="2F5E309E" w14:textId="77777777" w:rsidR="000D5185" w:rsidRPr="00473C33" w:rsidRDefault="000D5185" w:rsidP="000D5185">
      <w:pPr>
        <w:ind w:firstLine="720"/>
        <w:jc w:val="both"/>
        <w:rPr>
          <w:rStyle w:val="Grietas"/>
          <w:lang w:val="lt-LT"/>
        </w:rPr>
      </w:pPr>
      <w:r w:rsidRPr="00473C33">
        <w:rPr>
          <w:rStyle w:val="Grietas"/>
          <w:lang w:val="lt-LT"/>
        </w:rPr>
        <w:t>Sprendimo projekto tikslai ir uždaviniai.</w:t>
      </w:r>
    </w:p>
    <w:p w14:paraId="2F5E309F" w14:textId="77777777" w:rsidR="00850462" w:rsidRPr="00473C33" w:rsidRDefault="00850462" w:rsidP="007E6EF9">
      <w:pPr>
        <w:ind w:firstLine="720"/>
        <w:jc w:val="both"/>
        <w:rPr>
          <w:lang w:val="lt-LT"/>
        </w:rPr>
      </w:pPr>
      <w:r w:rsidRPr="00473C33">
        <w:rPr>
          <w:rStyle w:val="Grietas"/>
          <w:b w:val="0"/>
          <w:lang w:val="lt-LT"/>
        </w:rPr>
        <w:t xml:space="preserve">Projekto tikslas – patvirtinti </w:t>
      </w:r>
      <w:r w:rsidRPr="00473C33">
        <w:rPr>
          <w:lang w:val="lt-LT"/>
        </w:rPr>
        <w:t>R</w:t>
      </w:r>
      <w:r w:rsidR="000D5185" w:rsidRPr="00473C33">
        <w:rPr>
          <w:lang w:val="lt-LT"/>
        </w:rPr>
        <w:t>okiškio rajono savivaldybės 2022</w:t>
      </w:r>
      <w:r w:rsidRPr="00473C33">
        <w:rPr>
          <w:lang w:val="lt-LT"/>
        </w:rPr>
        <w:t xml:space="preserve"> m. valstybės lėšomis finansuojamų  melioracijos darbų programą.</w:t>
      </w:r>
    </w:p>
    <w:p w14:paraId="2F5E30A0" w14:textId="77777777" w:rsidR="000D5185" w:rsidRPr="00473C33" w:rsidRDefault="000D5185" w:rsidP="007E6EF9">
      <w:pPr>
        <w:ind w:firstLine="720"/>
        <w:jc w:val="both"/>
        <w:rPr>
          <w:lang w:val="lt-LT"/>
        </w:rPr>
      </w:pPr>
      <w:r w:rsidRPr="00473C33">
        <w:rPr>
          <w:b/>
          <w:lang w:val="lt-LT"/>
        </w:rPr>
        <w:t>Teisinio reguliavimo nuostatos.</w:t>
      </w:r>
    </w:p>
    <w:p w14:paraId="2F5E30A1" w14:textId="77777777" w:rsidR="00850462" w:rsidRPr="00473C33" w:rsidRDefault="00850462" w:rsidP="007E6EF9">
      <w:pPr>
        <w:ind w:firstLine="720"/>
        <w:jc w:val="both"/>
        <w:rPr>
          <w:lang w:val="lt-LT"/>
        </w:rPr>
      </w:pPr>
      <w:r w:rsidRPr="00473C33">
        <w:rPr>
          <w:lang w:val="lt-LT"/>
        </w:rPr>
        <w:t>Sprendimo projektas parengtas vadovaujantis Valstybei nuosavybės teise priklausančių melioracijos statinių ir melioracijos sistemų naudojimo, būklės vertinimo, melioracijos darbų finansavimo taisyklėmis, patvirtintomis Lietuvos Respublikos žemės ūkio ministro 2013 m. kovo 21 d. įsakymu Nr. 3D-211, Lietuvos Respublikos žemės ūkio ministro 2005 m. gegužės 12 d. įsakymu Nr. 3D-271 ,,Dėl valstybės biudžeto specialiosiomis tikslinėmis dotacijomis einamiesiems tikslams finansuojamų melioracijos darbų žemės ūkio paskirties žemėje prioritetų“.</w:t>
      </w:r>
    </w:p>
    <w:p w14:paraId="2F5E30A2" w14:textId="77777777" w:rsidR="000D5185" w:rsidRPr="00473C33" w:rsidRDefault="00850462" w:rsidP="007E6EF9">
      <w:pPr>
        <w:ind w:firstLine="720"/>
        <w:jc w:val="both"/>
        <w:rPr>
          <w:lang w:val="lt-LT"/>
        </w:rPr>
      </w:pPr>
      <w:r w:rsidRPr="00473C33">
        <w:rPr>
          <w:b/>
          <w:bCs/>
          <w:lang w:val="lt-LT"/>
        </w:rPr>
        <w:t>Sprendimo projekto esmė.</w:t>
      </w:r>
      <w:r w:rsidRPr="00473C33">
        <w:rPr>
          <w:lang w:val="lt-LT"/>
        </w:rPr>
        <w:t xml:space="preserve"> </w:t>
      </w:r>
    </w:p>
    <w:p w14:paraId="2F5E30A3" w14:textId="77777777" w:rsidR="00EC2E11" w:rsidRPr="001B4AAF" w:rsidRDefault="00EC2E11" w:rsidP="00EC2E11">
      <w:pPr>
        <w:ind w:firstLine="720"/>
        <w:jc w:val="both"/>
        <w:rPr>
          <w:lang w:val="lt-LT"/>
        </w:rPr>
      </w:pPr>
      <w:r w:rsidRPr="001B4AAF">
        <w:rPr>
          <w:lang w:val="lt-LT"/>
        </w:rPr>
        <w:t xml:space="preserve">Valstybės perduotai savivaldybėms funkcijai (melioracijos sistemų priežiūrai ir remontui) atlikti iš </w:t>
      </w:r>
      <w:r w:rsidRPr="001B4AAF">
        <w:rPr>
          <w:rStyle w:val="Grietas"/>
          <w:lang w:val="lt-LT"/>
        </w:rPr>
        <w:t xml:space="preserve">valstybės biudžeto </w:t>
      </w:r>
      <w:r w:rsidRPr="001B4AAF">
        <w:rPr>
          <w:lang w:val="lt-LT"/>
        </w:rPr>
        <w:t>skiriamos</w:t>
      </w:r>
      <w:r w:rsidRPr="001B4AAF">
        <w:rPr>
          <w:rStyle w:val="Grietas"/>
          <w:lang w:val="lt-LT"/>
        </w:rPr>
        <w:t xml:space="preserve"> specialiosios tikslinės dotacijos. Rokiškio rajono savivaldybei 202</w:t>
      </w:r>
      <w:r w:rsidRPr="001B4AAF">
        <w:rPr>
          <w:lang w:val="lt-LT"/>
        </w:rPr>
        <w:t>2</w:t>
      </w:r>
      <w:r w:rsidRPr="001B4AAF">
        <w:rPr>
          <w:rStyle w:val="Grietas"/>
          <w:lang w:val="lt-LT"/>
        </w:rPr>
        <w:t xml:space="preserve"> m.</w:t>
      </w:r>
      <w:r w:rsidRPr="001B4AAF">
        <w:rPr>
          <w:lang w:val="lt-LT"/>
        </w:rPr>
        <w:t xml:space="preserve"> šiai funkcijai</w:t>
      </w:r>
      <w:r w:rsidRPr="001B4AAF">
        <w:rPr>
          <w:rStyle w:val="Grietas"/>
          <w:lang w:val="lt-LT"/>
        </w:rPr>
        <w:t xml:space="preserve"> </w:t>
      </w:r>
      <w:r w:rsidRPr="001B4AAF">
        <w:rPr>
          <w:rStyle w:val="Grietas"/>
          <w:b w:val="0"/>
          <w:lang w:val="lt-LT"/>
        </w:rPr>
        <w:t xml:space="preserve">atlikti </w:t>
      </w:r>
      <w:r w:rsidRPr="001B4AAF">
        <w:rPr>
          <w:rStyle w:val="Grietas"/>
          <w:lang w:val="lt-LT"/>
        </w:rPr>
        <w:t>skirta 28</w:t>
      </w:r>
      <w:r w:rsidRPr="001B4AAF">
        <w:rPr>
          <w:b/>
          <w:lang w:val="lt-LT"/>
        </w:rPr>
        <w:t>6</w:t>
      </w:r>
      <w:r w:rsidRPr="001B4AAF">
        <w:rPr>
          <w:rStyle w:val="Grietas"/>
          <w:lang w:val="lt-LT"/>
        </w:rPr>
        <w:t xml:space="preserve"> tūkst. Eur. Iš minėtų lėšų gali būti vykdomas tik </w:t>
      </w:r>
      <w:r w:rsidRPr="001B4AAF">
        <w:rPr>
          <w:lang w:val="lt-LT"/>
        </w:rPr>
        <w:t>valstybei nuosavybės teise priklausančių melioracijos statinių (griovių, drenažo rinktuvų, jeigu jų skersmuo yra 12,5 cm ir didesnis) priežiūros ir remonto darbai</w:t>
      </w:r>
      <w:r w:rsidRPr="001B4AAF">
        <w:rPr>
          <w:rStyle w:val="Grietas"/>
          <w:lang w:val="lt-LT"/>
        </w:rPr>
        <w:t xml:space="preserve">, </w:t>
      </w:r>
      <w:r w:rsidRPr="001B4AAF">
        <w:rPr>
          <w:lang w:val="lt-LT"/>
        </w:rPr>
        <w:t xml:space="preserve">įskaitant </w:t>
      </w:r>
      <w:proofErr w:type="spellStart"/>
      <w:r w:rsidRPr="001B4AAF">
        <w:rPr>
          <w:lang w:val="lt-LT"/>
        </w:rPr>
        <w:t>priešprojektinius</w:t>
      </w:r>
      <w:proofErr w:type="spellEnd"/>
      <w:r w:rsidRPr="001B4AAF">
        <w:rPr>
          <w:lang w:val="lt-LT"/>
        </w:rPr>
        <w:t xml:space="preserve"> tyrinėjimus, techninės – sąmatinės dokumentacijos sudarymą, jos ekspertizę, darbų techninę priežiūrą bei kitus su šių projektų įgyvendinimu susijusius darbus.</w:t>
      </w:r>
      <w:r w:rsidRPr="001B4AAF">
        <w:rPr>
          <w:rStyle w:val="Grietas"/>
          <w:lang w:val="lt-LT"/>
        </w:rPr>
        <w:t xml:space="preserve"> Darbų apimtys, prioritetai nustatomi vadovaujantis Žemės ūkio ministerijos nustatytais teisės aktais (</w:t>
      </w:r>
      <w:r w:rsidRPr="001B4AAF">
        <w:rPr>
          <w:lang w:val="lt-LT"/>
        </w:rPr>
        <w:t xml:space="preserve">2013 m. kovo 21 d. įsakymu Nr. 3D-211 ir 2005 m. gegužės 12 d. įsakymu Nr. 3D-271). Detalus melioracijos darbų reglamentavimas patvirtintas Melioracijos darbų, finansuojamų valstybės biudžeto lėšomis, tvarkos apraše, patvirtintame Rokiškio rajono savivaldybės tarybos. </w:t>
      </w:r>
    </w:p>
    <w:p w14:paraId="2F5E30A4" w14:textId="77777777" w:rsidR="00EC2E11" w:rsidRPr="001B4AAF" w:rsidRDefault="00EC2E11" w:rsidP="00EC2E11">
      <w:pPr>
        <w:ind w:firstLine="720"/>
        <w:jc w:val="both"/>
        <w:rPr>
          <w:lang w:val="lt-LT"/>
        </w:rPr>
      </w:pPr>
      <w:r w:rsidRPr="001B4AAF">
        <w:rPr>
          <w:lang w:val="lt-LT"/>
        </w:rPr>
        <w:t xml:space="preserve">Be specialiųjų tikslinių dotacijų, valstybės biudžeto lėšomis 2022 m. taip pat bus vykdomas </w:t>
      </w:r>
      <w:r w:rsidRPr="00B30830">
        <w:rPr>
          <w:b/>
          <w:lang w:val="lt-LT"/>
        </w:rPr>
        <w:t>investicinis projektas</w:t>
      </w:r>
      <w:r w:rsidRPr="001B4AAF">
        <w:rPr>
          <w:lang w:val="lt-LT"/>
        </w:rPr>
        <w:t>, pradėtas 2021 m. – ,,Rokiškio rajono melioracijos griovi</w:t>
      </w:r>
      <w:r w:rsidR="001B4AAF" w:rsidRPr="001B4AAF">
        <w:rPr>
          <w:lang w:val="lt-LT"/>
        </w:rPr>
        <w:t xml:space="preserve">ų rekonstrukcija 2021 - </w:t>
      </w:r>
      <w:r w:rsidRPr="001B4AAF">
        <w:rPr>
          <w:lang w:val="lt-LT"/>
        </w:rPr>
        <w:t xml:space="preserve">2022 m.”, finansuojamas valstybės investicijų programos </w:t>
      </w:r>
      <w:r w:rsidRPr="00B30830">
        <w:rPr>
          <w:b/>
          <w:lang w:val="lt-LT"/>
        </w:rPr>
        <w:t>(VIP) lėšomis</w:t>
      </w:r>
      <w:r w:rsidRPr="001B4AAF">
        <w:rPr>
          <w:lang w:val="lt-LT"/>
        </w:rPr>
        <w:t xml:space="preserve">. 2021 m. iš minėto projekto buvo įvykdyti melioracijos </w:t>
      </w:r>
      <w:r w:rsidR="00B02CD0">
        <w:rPr>
          <w:lang w:val="lt-LT"/>
        </w:rPr>
        <w:t xml:space="preserve">griovių rekonstrukcijos darbai </w:t>
      </w:r>
      <w:r w:rsidRPr="001B4AAF">
        <w:rPr>
          <w:lang w:val="lt-LT"/>
        </w:rPr>
        <w:t>šešiose (Kamajų, Kazliškio, Kriaunų, Pandėlio, Panemunėlio ir Rokiškio kaimiškojoje) seniūnijose. Rekonstruota 6</w:t>
      </w:r>
      <w:r w:rsidR="001B4AAF" w:rsidRPr="001B4AAF">
        <w:rPr>
          <w:lang w:val="lt-LT"/>
        </w:rPr>
        <w:t xml:space="preserve">1 </w:t>
      </w:r>
      <w:r w:rsidRPr="001B4AAF">
        <w:rPr>
          <w:lang w:val="lt-LT"/>
        </w:rPr>
        <w:t xml:space="preserve">km melioracijos griovių. 2022 m. tęsiant projektą bus rekonstruojama </w:t>
      </w:r>
      <w:r w:rsidR="001B4AAF" w:rsidRPr="001B4AAF">
        <w:rPr>
          <w:lang w:val="lt-LT"/>
        </w:rPr>
        <w:t xml:space="preserve">47 </w:t>
      </w:r>
      <w:r w:rsidRPr="001B4AAF">
        <w:rPr>
          <w:lang w:val="lt-LT"/>
        </w:rPr>
        <w:t>km melioracijos griovių likusiose trijose (Juodupės, Jūžintų ir Obelių) seniūnijose.</w:t>
      </w:r>
    </w:p>
    <w:p w14:paraId="2F5E30A5" w14:textId="77777777" w:rsidR="000D5185" w:rsidRPr="00473C33" w:rsidRDefault="000D5185" w:rsidP="007E6EF9">
      <w:pPr>
        <w:ind w:firstLine="720"/>
        <w:jc w:val="both"/>
        <w:rPr>
          <w:lang w:val="lt-LT"/>
        </w:rPr>
      </w:pPr>
      <w:r w:rsidRPr="00473C33">
        <w:rPr>
          <w:rStyle w:val="Grietas"/>
          <w:bCs w:val="0"/>
          <w:lang w:val="lt-LT"/>
        </w:rPr>
        <w:t>Laukiami rezultatai.</w:t>
      </w:r>
    </w:p>
    <w:p w14:paraId="2F5E30A6" w14:textId="77777777" w:rsidR="00850462" w:rsidRPr="00473C33" w:rsidRDefault="00E90CE9" w:rsidP="00E90CE9">
      <w:pPr>
        <w:ind w:firstLine="720"/>
        <w:jc w:val="both"/>
        <w:rPr>
          <w:lang w:val="lt-LT"/>
        </w:rPr>
      </w:pPr>
      <w:r w:rsidRPr="00473C33">
        <w:rPr>
          <w:lang w:val="lt-LT"/>
        </w:rPr>
        <w:t>Ž</w:t>
      </w:r>
      <w:r w:rsidR="00850462" w:rsidRPr="00473C33">
        <w:rPr>
          <w:lang w:val="lt-LT"/>
        </w:rPr>
        <w:t>emės ū</w:t>
      </w:r>
      <w:r w:rsidR="00D06060" w:rsidRPr="00473C33">
        <w:rPr>
          <w:lang w:val="lt-LT"/>
        </w:rPr>
        <w:t>kio veiklos sąlygų pagerinimas</w:t>
      </w:r>
      <w:r w:rsidR="00B30830">
        <w:rPr>
          <w:lang w:val="lt-LT"/>
        </w:rPr>
        <w:t>, suremontuojant/rekonstruojant 61 km griovių</w:t>
      </w:r>
      <w:r w:rsidR="00D06060" w:rsidRPr="00473C33">
        <w:rPr>
          <w:lang w:val="lt-LT"/>
        </w:rPr>
        <w:t xml:space="preserve">, </w:t>
      </w:r>
      <w:r w:rsidR="00B30830">
        <w:rPr>
          <w:lang w:val="lt-LT"/>
        </w:rPr>
        <w:t xml:space="preserve">atliekant kitus melioracijos priežiūros ir remonto darbus, </w:t>
      </w:r>
      <w:r w:rsidR="00850462" w:rsidRPr="00473C33">
        <w:rPr>
          <w:lang w:val="lt-LT"/>
        </w:rPr>
        <w:t>galimybė potencialiems rangovams dalyvauti konkursuose ir vykdyti darbus bei paslaugas</w:t>
      </w:r>
      <w:r w:rsidR="00B30830">
        <w:rPr>
          <w:lang w:val="lt-LT"/>
        </w:rPr>
        <w:t>.</w:t>
      </w:r>
      <w:r w:rsidR="00850462" w:rsidRPr="00473C33">
        <w:rPr>
          <w:lang w:val="lt-LT"/>
        </w:rPr>
        <w:t xml:space="preserve"> </w:t>
      </w:r>
    </w:p>
    <w:p w14:paraId="2F5E30A7" w14:textId="77777777" w:rsidR="00E90CE9" w:rsidRPr="00473C33" w:rsidRDefault="00850462" w:rsidP="00E90CE9">
      <w:pPr>
        <w:ind w:firstLine="720"/>
        <w:jc w:val="both"/>
        <w:rPr>
          <w:lang w:val="lt-LT"/>
        </w:rPr>
      </w:pPr>
      <w:r w:rsidRPr="00473C33">
        <w:rPr>
          <w:b/>
          <w:bCs/>
          <w:lang w:val="lt-LT"/>
        </w:rPr>
        <w:t>Finansavimo šaltiniai ir lėšų poreikis</w:t>
      </w:r>
      <w:r w:rsidRPr="00473C33">
        <w:rPr>
          <w:lang w:val="lt-LT"/>
        </w:rPr>
        <w:t xml:space="preserve">. </w:t>
      </w:r>
    </w:p>
    <w:p w14:paraId="2F5E30A8" w14:textId="77777777" w:rsidR="00850462" w:rsidRPr="00473C33" w:rsidRDefault="00E90CE9" w:rsidP="00E90CE9">
      <w:pPr>
        <w:ind w:firstLine="720"/>
        <w:jc w:val="both"/>
        <w:rPr>
          <w:rStyle w:val="Grietas"/>
          <w:b w:val="0"/>
          <w:bCs w:val="0"/>
          <w:lang w:val="lt-LT"/>
        </w:rPr>
      </w:pPr>
      <w:r w:rsidRPr="00473C33">
        <w:rPr>
          <w:rStyle w:val="Grietas"/>
          <w:b w:val="0"/>
          <w:lang w:val="lt-LT"/>
        </w:rPr>
        <w:t>V</w:t>
      </w:r>
      <w:r w:rsidR="00850462" w:rsidRPr="00473C33">
        <w:rPr>
          <w:rStyle w:val="Grietas"/>
          <w:b w:val="0"/>
          <w:lang w:val="lt-LT"/>
        </w:rPr>
        <w:t>alstybės biudžeto lėšos (28</w:t>
      </w:r>
      <w:r w:rsidRPr="00473C33">
        <w:rPr>
          <w:rStyle w:val="Grietas"/>
          <w:b w:val="0"/>
          <w:lang w:val="lt-LT"/>
        </w:rPr>
        <w:t>6</w:t>
      </w:r>
      <w:r w:rsidR="00850462" w:rsidRPr="00473C33">
        <w:rPr>
          <w:rStyle w:val="Grietas"/>
          <w:b w:val="0"/>
          <w:lang w:val="lt-LT"/>
        </w:rPr>
        <w:t xml:space="preserve"> tūkst. Eur) skirtos </w:t>
      </w:r>
      <w:r w:rsidR="00850462" w:rsidRPr="00473C33">
        <w:rPr>
          <w:lang w:val="lt-LT"/>
        </w:rPr>
        <w:t>melioracijos</w:t>
      </w:r>
      <w:r w:rsidR="0047607A" w:rsidRPr="00473C33">
        <w:rPr>
          <w:lang w:val="lt-LT"/>
        </w:rPr>
        <w:t xml:space="preserve"> sistemų priežiūrai ir remontui ir </w:t>
      </w:r>
      <w:r w:rsidR="0047607A" w:rsidRPr="00473C33">
        <w:rPr>
          <w:rStyle w:val="Grietas"/>
          <w:b w:val="0"/>
          <w:lang w:val="lt-LT"/>
        </w:rPr>
        <w:t>valstybės investicijų 2020–2022 metų programoje numatytos valstybės kapitalo investicijų lėšos (737 tūkst. Eur).</w:t>
      </w:r>
      <w:r w:rsidR="00850462" w:rsidRPr="00473C33">
        <w:rPr>
          <w:lang w:val="lt-LT"/>
        </w:rPr>
        <w:t xml:space="preserve"> </w:t>
      </w:r>
    </w:p>
    <w:p w14:paraId="2F5E30A9" w14:textId="77777777" w:rsidR="00E90CE9" w:rsidRPr="00473C33" w:rsidRDefault="00850462" w:rsidP="00E90CE9">
      <w:pPr>
        <w:ind w:firstLine="720"/>
        <w:jc w:val="both"/>
        <w:rPr>
          <w:b/>
          <w:bCs/>
          <w:lang w:val="lt-LT"/>
        </w:rPr>
      </w:pPr>
      <w:r w:rsidRPr="00473C33">
        <w:rPr>
          <w:b/>
          <w:bCs/>
          <w:lang w:val="lt-LT"/>
        </w:rPr>
        <w:t>Suderinamumas su Lietuvos Respublikos galiojančiais teisės norminiais aktais.</w:t>
      </w:r>
    </w:p>
    <w:p w14:paraId="2F5E30AA" w14:textId="77777777" w:rsidR="00850462" w:rsidRPr="00473C33" w:rsidRDefault="00850462" w:rsidP="00E90CE9">
      <w:pPr>
        <w:ind w:firstLine="720"/>
        <w:jc w:val="both"/>
        <w:rPr>
          <w:lang w:val="lt-LT"/>
        </w:rPr>
      </w:pPr>
      <w:r w:rsidRPr="00473C33">
        <w:rPr>
          <w:lang w:val="lt-LT"/>
        </w:rPr>
        <w:t>Projektas neprieštarauja galiojantiems teisės aktams.</w:t>
      </w:r>
    </w:p>
    <w:p w14:paraId="2F5E30AB" w14:textId="77777777" w:rsidR="00E90CE9" w:rsidRPr="00473C33" w:rsidRDefault="00850462" w:rsidP="00E90CE9">
      <w:pPr>
        <w:ind w:firstLine="720"/>
        <w:jc w:val="both"/>
        <w:rPr>
          <w:lang w:val="lt-LT"/>
        </w:rPr>
      </w:pPr>
      <w:r w:rsidRPr="00473C33">
        <w:rPr>
          <w:b/>
          <w:lang w:val="lt-LT"/>
        </w:rPr>
        <w:t>Antikorupcinis vertinimas</w:t>
      </w:r>
      <w:r w:rsidRPr="00473C33">
        <w:rPr>
          <w:lang w:val="lt-LT"/>
        </w:rPr>
        <w:t xml:space="preserve">. </w:t>
      </w:r>
    </w:p>
    <w:p w14:paraId="2F5E30AC" w14:textId="77777777" w:rsidR="00850462" w:rsidRPr="00473C33" w:rsidRDefault="00850462" w:rsidP="00E90CE9">
      <w:pPr>
        <w:ind w:firstLine="720"/>
        <w:jc w:val="both"/>
        <w:rPr>
          <w:lang w:val="lt-LT"/>
        </w:rPr>
      </w:pPr>
      <w:r w:rsidRPr="00473C33">
        <w:rPr>
          <w:lang w:val="lt-LT"/>
        </w:rPr>
        <w:t>Teisės akte nenumatoma reguliuoti visuomen</w:t>
      </w:r>
      <w:r w:rsidR="00E90CE9" w:rsidRPr="00473C33">
        <w:rPr>
          <w:lang w:val="lt-LT"/>
        </w:rPr>
        <w:t>inių santykių, susijusių su Lietuvos Respublikos k</w:t>
      </w:r>
      <w:r w:rsidRPr="00473C33">
        <w:rPr>
          <w:lang w:val="lt-LT"/>
        </w:rPr>
        <w:t>orupcijos prevencijos įstatymo 8 straipsnio 1 dalyje numatytais veiksniais, todėl teisės aktas nevertintinas antikorupciniu požiūriu.</w:t>
      </w:r>
    </w:p>
    <w:p w14:paraId="2F5E30AD" w14:textId="77777777" w:rsidR="00096796" w:rsidRPr="00473C33" w:rsidRDefault="00096796" w:rsidP="007E6EF9">
      <w:pPr>
        <w:ind w:right="-1283"/>
        <w:jc w:val="both"/>
        <w:rPr>
          <w:lang w:val="lt-LT"/>
        </w:rPr>
      </w:pPr>
    </w:p>
    <w:p w14:paraId="7E0E10FC" w14:textId="77777777" w:rsidR="00D752FA" w:rsidRDefault="00D752FA" w:rsidP="007E6EF9">
      <w:pPr>
        <w:ind w:right="-1283"/>
        <w:jc w:val="both"/>
        <w:rPr>
          <w:lang w:val="lt-LT"/>
        </w:rPr>
      </w:pPr>
    </w:p>
    <w:p w14:paraId="2F5E30AF" w14:textId="77777777" w:rsidR="00822CDE" w:rsidRPr="00473C33" w:rsidRDefault="004A2716" w:rsidP="007E6EF9">
      <w:pPr>
        <w:ind w:right="-1283"/>
        <w:jc w:val="both"/>
        <w:rPr>
          <w:lang w:val="lt-LT"/>
        </w:rPr>
      </w:pPr>
      <w:r w:rsidRPr="00473C33">
        <w:rPr>
          <w:lang w:val="lt-LT"/>
        </w:rPr>
        <w:t>Žemės ūkio skyriaus vyriausioji specialistė</w:t>
      </w:r>
      <w:r w:rsidR="00850462" w:rsidRPr="00473C33">
        <w:rPr>
          <w:lang w:val="lt-LT"/>
        </w:rPr>
        <w:tab/>
      </w:r>
      <w:r w:rsidRPr="00473C33">
        <w:rPr>
          <w:lang w:val="lt-LT"/>
        </w:rPr>
        <w:tab/>
      </w:r>
      <w:r w:rsidRPr="00473C33">
        <w:rPr>
          <w:lang w:val="lt-LT"/>
        </w:rPr>
        <w:tab/>
        <w:t>Dovilė Žėkaitė</w:t>
      </w:r>
    </w:p>
    <w:sectPr w:rsidR="00822CDE" w:rsidRPr="00473C33" w:rsidSect="00410B1E">
      <w:headerReference w:type="even" r:id="rId8"/>
      <w:footerReference w:type="default" r:id="rId9"/>
      <w:headerReference w:type="first" r:id="rId10"/>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8A402" w14:textId="77777777" w:rsidR="00A00617" w:rsidRDefault="00A00617">
      <w:r>
        <w:separator/>
      </w:r>
    </w:p>
  </w:endnote>
  <w:endnote w:type="continuationSeparator" w:id="0">
    <w:p w14:paraId="08E4B4B8" w14:textId="77777777" w:rsidR="00A00617" w:rsidRDefault="00A0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30B7" w14:textId="77777777" w:rsidR="00B30830" w:rsidRDefault="00B30830">
    <w:pPr>
      <w:pStyle w:val="Porat"/>
      <w:rPr>
        <w:lang w:val="lt-LT"/>
      </w:rPr>
    </w:pPr>
  </w:p>
  <w:p w14:paraId="2F5E30B8" w14:textId="77777777" w:rsidR="00B30830" w:rsidRDefault="00B30830">
    <w:pPr>
      <w:pStyle w:val="Pora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4549E" w14:textId="77777777" w:rsidR="00A00617" w:rsidRDefault="00A00617">
      <w:r>
        <w:separator/>
      </w:r>
    </w:p>
  </w:footnote>
  <w:footnote w:type="continuationSeparator" w:id="0">
    <w:p w14:paraId="02DACB57" w14:textId="77777777" w:rsidR="00A00617" w:rsidRDefault="00A00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30B4" w14:textId="77777777" w:rsidR="00B30830" w:rsidRPr="0080615D" w:rsidRDefault="00B30830">
    <w:pPr>
      <w:pStyle w:val="Antrats"/>
      <w:rPr>
        <w:lang w:val="en-US"/>
      </w:rPr>
    </w:pPr>
    <w:r>
      <w:rPr>
        <w:lang w:val="en-US"/>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A34E0" w14:textId="693185D3" w:rsidR="007265F9" w:rsidRPr="007265F9" w:rsidRDefault="007265F9" w:rsidP="007265F9">
    <w:pPr>
      <w:tabs>
        <w:tab w:val="center" w:pos="4819"/>
        <w:tab w:val="left" w:pos="5955"/>
      </w:tabs>
      <w:jc w:val="right"/>
    </w:pPr>
    <w:proofErr w:type="spellStart"/>
    <w:r w:rsidRPr="007265F9">
      <w:t>Projektas</w:t>
    </w:r>
    <w:proofErr w:type="spellEnd"/>
  </w:p>
  <w:p w14:paraId="2F5E30B9" w14:textId="5B6B5C66" w:rsidR="00B30830" w:rsidRPr="001D6640" w:rsidRDefault="00B30830" w:rsidP="007265F9">
    <w:pPr>
      <w:tabs>
        <w:tab w:val="center" w:pos="4819"/>
        <w:tab w:val="left" w:pos="5955"/>
      </w:tabs>
      <w:jc w:val="center"/>
      <w:rPr>
        <w:b/>
      </w:rPr>
    </w:pPr>
    <w:r w:rsidRPr="00496CED">
      <w:rPr>
        <w:noProof/>
      </w:rPr>
      <w:drawing>
        <wp:inline distT="0" distB="0" distL="0" distR="0" wp14:anchorId="2F5E30BF" wp14:editId="2F5E30C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F5E30BA" w14:textId="77777777" w:rsidR="00B30830" w:rsidRDefault="00B30830" w:rsidP="00410B1E">
    <w:pPr>
      <w:rPr>
        <w:rFonts w:ascii="TimesLT" w:hAnsi="TimesLT"/>
        <w:b/>
      </w:rPr>
    </w:pPr>
  </w:p>
  <w:p w14:paraId="2F5E30BB" w14:textId="77777777" w:rsidR="00B30830" w:rsidRPr="00546DFF" w:rsidRDefault="00B30830" w:rsidP="00410B1E">
    <w:pPr>
      <w:jc w:val="center"/>
      <w:rPr>
        <w:b/>
        <w:lang w:val="lt-LT"/>
      </w:rPr>
    </w:pPr>
    <w:r w:rsidRPr="00546DFF">
      <w:rPr>
        <w:b/>
      </w:rPr>
      <w:t>ROKI</w:t>
    </w:r>
    <w:r w:rsidRPr="00546DFF">
      <w:rPr>
        <w:b/>
        <w:lang w:val="lt-LT"/>
      </w:rPr>
      <w:t>Š</w:t>
    </w:r>
    <w:r w:rsidRPr="00546DFF">
      <w:rPr>
        <w:b/>
      </w:rPr>
      <w:t>KIO RAJONO SAVIVALDYB</w:t>
    </w:r>
    <w:r w:rsidRPr="00546DFF">
      <w:rPr>
        <w:b/>
        <w:lang w:val="lt-LT"/>
      </w:rPr>
      <w:t>ĖS TARYBA</w:t>
    </w:r>
  </w:p>
  <w:p w14:paraId="2F5E30BC" w14:textId="77777777" w:rsidR="00B30830" w:rsidRPr="00546DFF" w:rsidRDefault="00B30830" w:rsidP="00410B1E">
    <w:pPr>
      <w:jc w:val="center"/>
      <w:rPr>
        <w:b/>
        <w:lang w:val="lt-LT"/>
      </w:rPr>
    </w:pPr>
  </w:p>
  <w:p w14:paraId="2F5E30BD" w14:textId="2B0909E4" w:rsidR="00B30830" w:rsidRPr="00546DFF" w:rsidRDefault="007265F9" w:rsidP="00410B1E">
    <w:pPr>
      <w:jc w:val="center"/>
      <w:rPr>
        <w:b/>
        <w:lang w:val="lt-LT"/>
      </w:rPr>
    </w:pPr>
    <w:r>
      <w:rPr>
        <w:b/>
        <w:lang w:val="lt-LT"/>
      </w:rPr>
      <w:t>S</w:t>
    </w:r>
    <w:r w:rsidR="00B30830" w:rsidRPr="00546DFF">
      <w:rPr>
        <w:b/>
        <w:lang w:val="lt-LT"/>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3653D8"/>
    <w:multiLevelType w:val="hybridMultilevel"/>
    <w:tmpl w:val="B69860F6"/>
    <w:lvl w:ilvl="0" w:tplc="F56CCA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8CD0B5E"/>
    <w:multiLevelType w:val="hybridMultilevel"/>
    <w:tmpl w:val="F8AA12AA"/>
    <w:lvl w:ilvl="0" w:tplc="88C8C1F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2774369"/>
    <w:multiLevelType w:val="hybridMultilevel"/>
    <w:tmpl w:val="A82C4618"/>
    <w:lvl w:ilvl="0" w:tplc="59B01AB2">
      <w:start w:val="1"/>
      <w:numFmt w:val="bullet"/>
      <w:lvlText w:val=""/>
      <w:lvlJc w:val="left"/>
      <w:pPr>
        <w:ind w:left="720" w:hanging="360"/>
      </w:pPr>
      <w:rPr>
        <w:rFonts w:ascii="Symbol" w:eastAsia="Calibri" w:hAnsi="Symbol" w:cstheme="majorBidi"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AD842AD"/>
    <w:multiLevelType w:val="hybridMultilevel"/>
    <w:tmpl w:val="AF2CDDAC"/>
    <w:lvl w:ilvl="0" w:tplc="88C8C1F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nsid w:val="5E38578E"/>
    <w:multiLevelType w:val="hybridMultilevel"/>
    <w:tmpl w:val="CD5617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6"/>
  </w:num>
  <w:num w:numId="13">
    <w:abstractNumId w:val="1"/>
  </w:num>
  <w:num w:numId="14">
    <w:abstractNumId w:val="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62"/>
    <w:rsid w:val="000052EE"/>
    <w:rsid w:val="00094577"/>
    <w:rsid w:val="00096796"/>
    <w:rsid w:val="000B1B49"/>
    <w:rsid w:val="000B7FD4"/>
    <w:rsid w:val="000C51AF"/>
    <w:rsid w:val="000D5185"/>
    <w:rsid w:val="00135472"/>
    <w:rsid w:val="001B4AAF"/>
    <w:rsid w:val="001C2DB0"/>
    <w:rsid w:val="00216B36"/>
    <w:rsid w:val="002648EE"/>
    <w:rsid w:val="00267666"/>
    <w:rsid w:val="00292411"/>
    <w:rsid w:val="002B4BB6"/>
    <w:rsid w:val="00307D05"/>
    <w:rsid w:val="00354AAB"/>
    <w:rsid w:val="003B03E7"/>
    <w:rsid w:val="00410B1E"/>
    <w:rsid w:val="00442BBC"/>
    <w:rsid w:val="00472405"/>
    <w:rsid w:val="00473C33"/>
    <w:rsid w:val="0047607A"/>
    <w:rsid w:val="004A2716"/>
    <w:rsid w:val="004A32B5"/>
    <w:rsid w:val="004D013F"/>
    <w:rsid w:val="00506231"/>
    <w:rsid w:val="00546DFF"/>
    <w:rsid w:val="00554F90"/>
    <w:rsid w:val="00572C39"/>
    <w:rsid w:val="005D49E6"/>
    <w:rsid w:val="006A4B13"/>
    <w:rsid w:val="007265F9"/>
    <w:rsid w:val="00785AA7"/>
    <w:rsid w:val="007E6EF9"/>
    <w:rsid w:val="007F0F79"/>
    <w:rsid w:val="008020C9"/>
    <w:rsid w:val="00817942"/>
    <w:rsid w:val="00822CDE"/>
    <w:rsid w:val="00827C30"/>
    <w:rsid w:val="00835AFB"/>
    <w:rsid w:val="008420BF"/>
    <w:rsid w:val="00850462"/>
    <w:rsid w:val="008D5A91"/>
    <w:rsid w:val="0093059C"/>
    <w:rsid w:val="00937E89"/>
    <w:rsid w:val="00942671"/>
    <w:rsid w:val="00944112"/>
    <w:rsid w:val="009610B9"/>
    <w:rsid w:val="0096284C"/>
    <w:rsid w:val="00A00617"/>
    <w:rsid w:val="00A11FBE"/>
    <w:rsid w:val="00A24A16"/>
    <w:rsid w:val="00A31A9A"/>
    <w:rsid w:val="00A873D4"/>
    <w:rsid w:val="00AB24D0"/>
    <w:rsid w:val="00B02CD0"/>
    <w:rsid w:val="00B22784"/>
    <w:rsid w:val="00B30830"/>
    <w:rsid w:val="00B93AEE"/>
    <w:rsid w:val="00BC34DA"/>
    <w:rsid w:val="00C12219"/>
    <w:rsid w:val="00C86243"/>
    <w:rsid w:val="00CC0458"/>
    <w:rsid w:val="00CD1C02"/>
    <w:rsid w:val="00D06060"/>
    <w:rsid w:val="00D24980"/>
    <w:rsid w:val="00D35E67"/>
    <w:rsid w:val="00D436EA"/>
    <w:rsid w:val="00D60C54"/>
    <w:rsid w:val="00D61E69"/>
    <w:rsid w:val="00D7301F"/>
    <w:rsid w:val="00D752FA"/>
    <w:rsid w:val="00DF0EAC"/>
    <w:rsid w:val="00E06A31"/>
    <w:rsid w:val="00E144E7"/>
    <w:rsid w:val="00E56CB3"/>
    <w:rsid w:val="00E734EA"/>
    <w:rsid w:val="00E90CE9"/>
    <w:rsid w:val="00EB2BD6"/>
    <w:rsid w:val="00EB406E"/>
    <w:rsid w:val="00EC2E11"/>
    <w:rsid w:val="00F1277A"/>
    <w:rsid w:val="00F178F0"/>
    <w:rsid w:val="00F27971"/>
    <w:rsid w:val="00FE14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E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0462"/>
    <w:rPr>
      <w:rFonts w:eastAsia="Times New Roman"/>
      <w:sz w:val="24"/>
      <w:szCs w:val="24"/>
      <w:lang w:val="en-US" w:eastAsia="en-US"/>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szCs w:val="20"/>
      <w:lang w:val="en-AU" w:eastAsia="lt-LT"/>
    </w:rPr>
  </w:style>
  <w:style w:type="paragraph" w:styleId="Antrat2">
    <w:name w:val="heading 2"/>
    <w:basedOn w:val="prastasis"/>
    <w:next w:val="prastasis"/>
    <w:link w:val="Antrat2Diagrama"/>
    <w:qFormat/>
    <w:rsid w:val="00E06A31"/>
    <w:pPr>
      <w:keepNext/>
      <w:spacing w:after="160" w:line="259" w:lineRule="auto"/>
      <w:outlineLvl w:val="1"/>
    </w:pPr>
    <w:rPr>
      <w:noProof/>
      <w:szCs w:val="20"/>
      <w:lang w:val="en-AU" w:eastAsia="lt-LT"/>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szCs w:val="20"/>
      <w:lang w:val="en-AU" w:eastAsia="lt-LT"/>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Cs w:val="20"/>
      <w:lang w:val="en-AU" w:eastAsia="lt-LT"/>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Cs w:val="20"/>
      <w:lang w:val="lt-LT" w:eastAsia="lt-LT"/>
    </w:rPr>
  </w:style>
  <w:style w:type="paragraph" w:styleId="Antrat6">
    <w:name w:val="heading 6"/>
    <w:basedOn w:val="prastasis"/>
    <w:next w:val="prastasis"/>
    <w:link w:val="Antrat6Diagrama"/>
    <w:qFormat/>
    <w:rsid w:val="00E06A31"/>
    <w:pPr>
      <w:keepNext/>
      <w:spacing w:after="160" w:line="259" w:lineRule="auto"/>
      <w:outlineLvl w:val="5"/>
    </w:pPr>
    <w:rPr>
      <w:szCs w:val="20"/>
      <w:lang w:val="lt-LT" w:eastAsia="lt-LT"/>
    </w:rPr>
  </w:style>
  <w:style w:type="paragraph" w:styleId="Antrat7">
    <w:name w:val="heading 7"/>
    <w:basedOn w:val="prastasis"/>
    <w:next w:val="prastasis"/>
    <w:link w:val="Antrat7Diagrama"/>
    <w:qFormat/>
    <w:rsid w:val="00E06A31"/>
    <w:pPr>
      <w:keepNext/>
      <w:spacing w:after="160" w:line="259" w:lineRule="auto"/>
      <w:jc w:val="center"/>
      <w:outlineLvl w:val="6"/>
    </w:pPr>
    <w:rPr>
      <w:b/>
      <w:szCs w:val="20"/>
      <w:lang w:eastAsia="lt-LT"/>
    </w:rPr>
  </w:style>
  <w:style w:type="paragraph" w:styleId="Antrat8">
    <w:name w:val="heading 8"/>
    <w:basedOn w:val="prastasis"/>
    <w:next w:val="prastasis"/>
    <w:link w:val="Antrat8Diagrama"/>
    <w:qFormat/>
    <w:rsid w:val="00E06A31"/>
    <w:pPr>
      <w:keepNext/>
      <w:spacing w:after="160" w:line="259" w:lineRule="auto"/>
      <w:jc w:val="center"/>
      <w:outlineLvl w:val="7"/>
    </w:pPr>
    <w:rPr>
      <w:szCs w:val="20"/>
      <w:lang w:eastAsia="lt-LT"/>
    </w:rPr>
  </w:style>
  <w:style w:type="paragraph" w:styleId="Antrat9">
    <w:name w:val="heading 9"/>
    <w:basedOn w:val="prastasis"/>
    <w:next w:val="prastasis"/>
    <w:link w:val="Antrat9Diagrama"/>
    <w:qFormat/>
    <w:rsid w:val="00E06A31"/>
    <w:pPr>
      <w:keepNext/>
      <w:spacing w:after="160" w:line="259" w:lineRule="auto"/>
      <w:jc w:val="both"/>
      <w:outlineLvl w:val="8"/>
    </w:pPr>
    <w:rPr>
      <w:sz w:val="28"/>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22"/>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Antrats">
    <w:name w:val="header"/>
    <w:basedOn w:val="prastasis"/>
    <w:link w:val="AntratsDiagrama"/>
    <w:uiPriority w:val="99"/>
    <w:rsid w:val="00850462"/>
    <w:pPr>
      <w:tabs>
        <w:tab w:val="center" w:pos="4153"/>
        <w:tab w:val="right" w:pos="8306"/>
      </w:tabs>
    </w:pPr>
    <w:rPr>
      <w:sz w:val="20"/>
      <w:szCs w:val="20"/>
      <w:lang w:val="en-AU"/>
    </w:rPr>
  </w:style>
  <w:style w:type="character" w:customStyle="1" w:styleId="AntratsDiagrama">
    <w:name w:val="Antraštės Diagrama"/>
    <w:basedOn w:val="Numatytasispastraiposriftas"/>
    <w:link w:val="Antrats"/>
    <w:uiPriority w:val="99"/>
    <w:rsid w:val="00850462"/>
    <w:rPr>
      <w:rFonts w:eastAsia="Times New Roman"/>
      <w:lang w:val="en-AU" w:eastAsia="en-US"/>
    </w:rPr>
  </w:style>
  <w:style w:type="paragraph" w:styleId="Porat">
    <w:name w:val="footer"/>
    <w:basedOn w:val="prastasis"/>
    <w:link w:val="PoratDiagrama"/>
    <w:rsid w:val="00850462"/>
    <w:pPr>
      <w:tabs>
        <w:tab w:val="center" w:pos="4153"/>
        <w:tab w:val="right" w:pos="8306"/>
      </w:tabs>
    </w:pPr>
    <w:rPr>
      <w:sz w:val="20"/>
      <w:szCs w:val="20"/>
      <w:lang w:val="en-AU" w:eastAsia="lt-LT"/>
    </w:rPr>
  </w:style>
  <w:style w:type="character" w:customStyle="1" w:styleId="PoratDiagrama">
    <w:name w:val="Poraštė Diagrama"/>
    <w:basedOn w:val="Numatytasispastraiposriftas"/>
    <w:link w:val="Porat"/>
    <w:rsid w:val="00850462"/>
    <w:rPr>
      <w:rFonts w:eastAsia="Times New Roman"/>
      <w:lang w:val="en-AU"/>
    </w:rPr>
  </w:style>
  <w:style w:type="paragraph" w:styleId="Debesliotekstas">
    <w:name w:val="Balloon Text"/>
    <w:basedOn w:val="prastasis"/>
    <w:link w:val="DebesliotekstasDiagrama"/>
    <w:uiPriority w:val="99"/>
    <w:semiHidden/>
    <w:unhideWhenUsed/>
    <w:rsid w:val="007E6EF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6EF9"/>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0462"/>
    <w:rPr>
      <w:rFonts w:eastAsia="Times New Roman"/>
      <w:sz w:val="24"/>
      <w:szCs w:val="24"/>
      <w:lang w:val="en-US" w:eastAsia="en-US"/>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szCs w:val="20"/>
      <w:lang w:val="en-AU" w:eastAsia="lt-LT"/>
    </w:rPr>
  </w:style>
  <w:style w:type="paragraph" w:styleId="Antrat2">
    <w:name w:val="heading 2"/>
    <w:basedOn w:val="prastasis"/>
    <w:next w:val="prastasis"/>
    <w:link w:val="Antrat2Diagrama"/>
    <w:qFormat/>
    <w:rsid w:val="00E06A31"/>
    <w:pPr>
      <w:keepNext/>
      <w:spacing w:after="160" w:line="259" w:lineRule="auto"/>
      <w:outlineLvl w:val="1"/>
    </w:pPr>
    <w:rPr>
      <w:noProof/>
      <w:szCs w:val="20"/>
      <w:lang w:val="en-AU" w:eastAsia="lt-LT"/>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szCs w:val="20"/>
      <w:lang w:val="en-AU" w:eastAsia="lt-LT"/>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Cs w:val="20"/>
      <w:lang w:val="en-AU" w:eastAsia="lt-LT"/>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Cs w:val="20"/>
      <w:lang w:val="lt-LT" w:eastAsia="lt-LT"/>
    </w:rPr>
  </w:style>
  <w:style w:type="paragraph" w:styleId="Antrat6">
    <w:name w:val="heading 6"/>
    <w:basedOn w:val="prastasis"/>
    <w:next w:val="prastasis"/>
    <w:link w:val="Antrat6Diagrama"/>
    <w:qFormat/>
    <w:rsid w:val="00E06A31"/>
    <w:pPr>
      <w:keepNext/>
      <w:spacing w:after="160" w:line="259" w:lineRule="auto"/>
      <w:outlineLvl w:val="5"/>
    </w:pPr>
    <w:rPr>
      <w:szCs w:val="20"/>
      <w:lang w:val="lt-LT" w:eastAsia="lt-LT"/>
    </w:rPr>
  </w:style>
  <w:style w:type="paragraph" w:styleId="Antrat7">
    <w:name w:val="heading 7"/>
    <w:basedOn w:val="prastasis"/>
    <w:next w:val="prastasis"/>
    <w:link w:val="Antrat7Diagrama"/>
    <w:qFormat/>
    <w:rsid w:val="00E06A31"/>
    <w:pPr>
      <w:keepNext/>
      <w:spacing w:after="160" w:line="259" w:lineRule="auto"/>
      <w:jc w:val="center"/>
      <w:outlineLvl w:val="6"/>
    </w:pPr>
    <w:rPr>
      <w:b/>
      <w:szCs w:val="20"/>
      <w:lang w:eastAsia="lt-LT"/>
    </w:rPr>
  </w:style>
  <w:style w:type="paragraph" w:styleId="Antrat8">
    <w:name w:val="heading 8"/>
    <w:basedOn w:val="prastasis"/>
    <w:next w:val="prastasis"/>
    <w:link w:val="Antrat8Diagrama"/>
    <w:qFormat/>
    <w:rsid w:val="00E06A31"/>
    <w:pPr>
      <w:keepNext/>
      <w:spacing w:after="160" w:line="259" w:lineRule="auto"/>
      <w:jc w:val="center"/>
      <w:outlineLvl w:val="7"/>
    </w:pPr>
    <w:rPr>
      <w:szCs w:val="20"/>
      <w:lang w:eastAsia="lt-LT"/>
    </w:rPr>
  </w:style>
  <w:style w:type="paragraph" w:styleId="Antrat9">
    <w:name w:val="heading 9"/>
    <w:basedOn w:val="prastasis"/>
    <w:next w:val="prastasis"/>
    <w:link w:val="Antrat9Diagrama"/>
    <w:qFormat/>
    <w:rsid w:val="00E06A31"/>
    <w:pPr>
      <w:keepNext/>
      <w:spacing w:after="160" w:line="259" w:lineRule="auto"/>
      <w:jc w:val="both"/>
      <w:outlineLvl w:val="8"/>
    </w:pPr>
    <w:rPr>
      <w:sz w:val="28"/>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22"/>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Antrats">
    <w:name w:val="header"/>
    <w:basedOn w:val="prastasis"/>
    <w:link w:val="AntratsDiagrama"/>
    <w:uiPriority w:val="99"/>
    <w:rsid w:val="00850462"/>
    <w:pPr>
      <w:tabs>
        <w:tab w:val="center" w:pos="4153"/>
        <w:tab w:val="right" w:pos="8306"/>
      </w:tabs>
    </w:pPr>
    <w:rPr>
      <w:sz w:val="20"/>
      <w:szCs w:val="20"/>
      <w:lang w:val="en-AU"/>
    </w:rPr>
  </w:style>
  <w:style w:type="character" w:customStyle="1" w:styleId="AntratsDiagrama">
    <w:name w:val="Antraštės Diagrama"/>
    <w:basedOn w:val="Numatytasispastraiposriftas"/>
    <w:link w:val="Antrats"/>
    <w:uiPriority w:val="99"/>
    <w:rsid w:val="00850462"/>
    <w:rPr>
      <w:rFonts w:eastAsia="Times New Roman"/>
      <w:lang w:val="en-AU" w:eastAsia="en-US"/>
    </w:rPr>
  </w:style>
  <w:style w:type="paragraph" w:styleId="Porat">
    <w:name w:val="footer"/>
    <w:basedOn w:val="prastasis"/>
    <w:link w:val="PoratDiagrama"/>
    <w:rsid w:val="00850462"/>
    <w:pPr>
      <w:tabs>
        <w:tab w:val="center" w:pos="4153"/>
        <w:tab w:val="right" w:pos="8306"/>
      </w:tabs>
    </w:pPr>
    <w:rPr>
      <w:sz w:val="20"/>
      <w:szCs w:val="20"/>
      <w:lang w:val="en-AU" w:eastAsia="lt-LT"/>
    </w:rPr>
  </w:style>
  <w:style w:type="character" w:customStyle="1" w:styleId="PoratDiagrama">
    <w:name w:val="Poraštė Diagrama"/>
    <w:basedOn w:val="Numatytasispastraiposriftas"/>
    <w:link w:val="Porat"/>
    <w:rsid w:val="00850462"/>
    <w:rPr>
      <w:rFonts w:eastAsia="Times New Roman"/>
      <w:lang w:val="en-AU"/>
    </w:rPr>
  </w:style>
  <w:style w:type="paragraph" w:styleId="Debesliotekstas">
    <w:name w:val="Balloon Text"/>
    <w:basedOn w:val="prastasis"/>
    <w:link w:val="DebesliotekstasDiagrama"/>
    <w:uiPriority w:val="99"/>
    <w:semiHidden/>
    <w:unhideWhenUsed/>
    <w:rsid w:val="007E6EF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6EF9"/>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6479">
      <w:bodyDiv w:val="1"/>
      <w:marLeft w:val="0"/>
      <w:marRight w:val="0"/>
      <w:marTop w:val="0"/>
      <w:marBottom w:val="0"/>
      <w:divBdr>
        <w:top w:val="none" w:sz="0" w:space="0" w:color="auto"/>
        <w:left w:val="none" w:sz="0" w:space="0" w:color="auto"/>
        <w:bottom w:val="none" w:sz="0" w:space="0" w:color="auto"/>
        <w:right w:val="none" w:sz="0" w:space="0" w:color="auto"/>
      </w:divBdr>
    </w:div>
    <w:div w:id="20684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6239</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Giedrė Kunigelienė</cp:lastModifiedBy>
  <cp:revision>3</cp:revision>
  <cp:lastPrinted>2022-01-05T09:34:00Z</cp:lastPrinted>
  <dcterms:created xsi:type="dcterms:W3CDTF">2022-01-20T08:43:00Z</dcterms:created>
  <dcterms:modified xsi:type="dcterms:W3CDTF">2022-01-26T07:33:00Z</dcterms:modified>
</cp:coreProperties>
</file>