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85E" w:rsidRPr="00192808" w:rsidRDefault="00A1485E" w:rsidP="00192808">
      <w:pPr>
        <w:jc w:val="center"/>
        <w:rPr>
          <w:lang w:val="lt-LT"/>
        </w:rPr>
      </w:pPr>
      <w:r w:rsidRPr="00192808">
        <w:rPr>
          <w:noProof/>
          <w:lang w:val="en-GB" w:eastAsia="en-GB"/>
        </w:rPr>
        <w:drawing>
          <wp:anchor distT="0" distB="0" distL="114935" distR="114935" simplePos="0" relativeHeight="251658240" behindDoc="1" locked="0" layoutInCell="0" allowOverlap="1" wp14:anchorId="622C07D0" wp14:editId="622C07D1">
            <wp:simplePos x="0" y="0"/>
            <wp:positionH relativeFrom="page">
              <wp:posOffset>4023995</wp:posOffset>
            </wp:positionH>
            <wp:positionV relativeFrom="paragraph">
              <wp:posOffset>-47625</wp:posOffset>
            </wp:positionV>
            <wp:extent cx="541020" cy="693420"/>
            <wp:effectExtent l="0" t="0" r="0" b="0"/>
            <wp:wrapNone/>
            <wp:docPr id="3"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1020" cy="693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0F32" w:rsidRPr="00192808" w:rsidRDefault="00020F32" w:rsidP="00192808">
      <w:pPr>
        <w:jc w:val="center"/>
        <w:rPr>
          <w:b/>
          <w:lang w:val="lt-LT"/>
        </w:rPr>
      </w:pPr>
    </w:p>
    <w:p w:rsidR="00020F32" w:rsidRPr="00192808" w:rsidRDefault="00020F32" w:rsidP="00192808">
      <w:pPr>
        <w:jc w:val="center"/>
        <w:rPr>
          <w:b/>
          <w:lang w:val="lt-LT"/>
        </w:rPr>
      </w:pPr>
    </w:p>
    <w:p w:rsidR="00020F32" w:rsidRPr="00192808" w:rsidRDefault="00020F32" w:rsidP="00192808">
      <w:pPr>
        <w:jc w:val="center"/>
        <w:rPr>
          <w:b/>
          <w:lang w:val="lt-LT"/>
        </w:rPr>
      </w:pPr>
    </w:p>
    <w:p w:rsidR="00020F32" w:rsidRPr="00192808" w:rsidRDefault="00020F32" w:rsidP="00192808">
      <w:pPr>
        <w:jc w:val="center"/>
        <w:rPr>
          <w:b/>
          <w:lang w:val="lt-LT"/>
        </w:rPr>
      </w:pPr>
    </w:p>
    <w:p w:rsidR="00347BF7" w:rsidRPr="00192808" w:rsidRDefault="00CB0235" w:rsidP="00192808">
      <w:pPr>
        <w:jc w:val="center"/>
        <w:rPr>
          <w:b/>
          <w:lang w:val="lt-LT"/>
        </w:rPr>
      </w:pPr>
      <w:r w:rsidRPr="00192808">
        <w:rPr>
          <w:b/>
          <w:lang w:val="lt-LT"/>
        </w:rPr>
        <w:t>ROKIŠKIO RAJONO SAVIVALDYBĖS TARYBA</w:t>
      </w:r>
    </w:p>
    <w:p w:rsidR="00F36F78" w:rsidRPr="00192808" w:rsidRDefault="00F36F78" w:rsidP="00192808">
      <w:pPr>
        <w:jc w:val="center"/>
        <w:rPr>
          <w:b/>
          <w:lang w:val="lt-LT"/>
        </w:rPr>
      </w:pPr>
    </w:p>
    <w:p w:rsidR="00CB0235" w:rsidRPr="00192808" w:rsidRDefault="00CB0235" w:rsidP="00192808">
      <w:pPr>
        <w:jc w:val="center"/>
        <w:rPr>
          <w:b/>
          <w:lang w:val="lt-LT"/>
        </w:rPr>
      </w:pPr>
      <w:r w:rsidRPr="00192808">
        <w:rPr>
          <w:b/>
          <w:lang w:val="lt-LT"/>
        </w:rPr>
        <w:t>SPRENDIMAS</w:t>
      </w:r>
    </w:p>
    <w:p w:rsidR="006F3E65" w:rsidRPr="00192808" w:rsidRDefault="006F3E65" w:rsidP="00192808">
      <w:pPr>
        <w:jc w:val="center"/>
        <w:rPr>
          <w:b/>
          <w:lang w:val="lt-LT"/>
        </w:rPr>
      </w:pPr>
      <w:r w:rsidRPr="00192808">
        <w:rPr>
          <w:b/>
          <w:lang w:val="lt-LT"/>
        </w:rPr>
        <w:t>DĖL</w:t>
      </w:r>
      <w:r w:rsidR="0091652E" w:rsidRPr="00192808">
        <w:rPr>
          <w:b/>
          <w:lang w:val="lt-LT"/>
        </w:rPr>
        <w:t xml:space="preserve"> </w:t>
      </w:r>
      <w:r w:rsidR="00A565A5" w:rsidRPr="00192808">
        <w:rPr>
          <w:b/>
          <w:lang w:val="lt-LT"/>
        </w:rPr>
        <w:t xml:space="preserve">ROKIŠKIO RAJONO SAVIVALDYBĖS TURTO INVESTAVIMO </w:t>
      </w:r>
    </w:p>
    <w:p w:rsidR="006F3E65" w:rsidRPr="00192808" w:rsidRDefault="006F3E65" w:rsidP="00192808">
      <w:pPr>
        <w:jc w:val="center"/>
        <w:rPr>
          <w:lang w:val="lt-LT"/>
        </w:rPr>
      </w:pPr>
    </w:p>
    <w:p w:rsidR="00CB0235" w:rsidRPr="00192808" w:rsidRDefault="00DB30C6" w:rsidP="00192808">
      <w:pPr>
        <w:jc w:val="center"/>
        <w:rPr>
          <w:lang w:val="lt-LT"/>
        </w:rPr>
      </w:pPr>
      <w:r w:rsidRPr="00192808">
        <w:rPr>
          <w:lang w:val="lt-LT"/>
        </w:rPr>
        <w:t>20</w:t>
      </w:r>
      <w:r w:rsidR="00675163" w:rsidRPr="00192808">
        <w:rPr>
          <w:lang w:val="lt-LT"/>
        </w:rPr>
        <w:t>2</w:t>
      </w:r>
      <w:r w:rsidR="00A34E82">
        <w:rPr>
          <w:lang w:val="lt-LT"/>
        </w:rPr>
        <w:t>2</w:t>
      </w:r>
      <w:r w:rsidRPr="00192808">
        <w:rPr>
          <w:lang w:val="lt-LT"/>
        </w:rPr>
        <w:t xml:space="preserve"> m. </w:t>
      </w:r>
      <w:r w:rsidR="00A34E82">
        <w:rPr>
          <w:lang w:val="lt-LT"/>
        </w:rPr>
        <w:t>sausio 28</w:t>
      </w:r>
      <w:r w:rsidR="0091652E" w:rsidRPr="00192808">
        <w:rPr>
          <w:lang w:val="lt-LT"/>
        </w:rPr>
        <w:t xml:space="preserve"> </w:t>
      </w:r>
      <w:r w:rsidR="00CB0235" w:rsidRPr="00192808">
        <w:rPr>
          <w:lang w:val="lt-LT"/>
        </w:rPr>
        <w:t>d. Nr.</w:t>
      </w:r>
      <w:r w:rsidR="00894FB6" w:rsidRPr="00192808">
        <w:rPr>
          <w:lang w:val="lt-LT"/>
        </w:rPr>
        <w:t xml:space="preserve"> </w:t>
      </w:r>
      <w:r w:rsidR="00CB0235" w:rsidRPr="00192808">
        <w:rPr>
          <w:lang w:val="lt-LT"/>
        </w:rPr>
        <w:t>TS-</w:t>
      </w:r>
    </w:p>
    <w:p w:rsidR="00CB0235" w:rsidRPr="00192808" w:rsidRDefault="00CB0235" w:rsidP="00192808">
      <w:pPr>
        <w:jc w:val="center"/>
        <w:rPr>
          <w:lang w:val="lt-LT"/>
        </w:rPr>
      </w:pPr>
      <w:r w:rsidRPr="00192808">
        <w:rPr>
          <w:lang w:val="lt-LT"/>
        </w:rPr>
        <w:t>Rokiškis</w:t>
      </w:r>
    </w:p>
    <w:p w:rsidR="00A1485E" w:rsidRPr="00192808" w:rsidRDefault="00A1485E" w:rsidP="00192808">
      <w:pPr>
        <w:rPr>
          <w:lang w:val="lt-LT"/>
        </w:rPr>
      </w:pPr>
    </w:p>
    <w:p w:rsidR="002A5E8D" w:rsidRPr="00192808" w:rsidRDefault="00C951A5" w:rsidP="00192808">
      <w:pPr>
        <w:pStyle w:val="Default"/>
        <w:ind w:firstLine="426"/>
        <w:jc w:val="both"/>
        <w:rPr>
          <w:lang w:val="lt-LT"/>
        </w:rPr>
      </w:pPr>
      <w:r w:rsidRPr="00192808">
        <w:rPr>
          <w:lang w:val="lt-LT"/>
        </w:rPr>
        <w:tab/>
      </w:r>
      <w:r w:rsidR="00A565A5" w:rsidRPr="00192808">
        <w:rPr>
          <w:lang w:val="lt-LT"/>
        </w:rPr>
        <w:t xml:space="preserve">Vadovaudamasi Lietuvos Respublikos vietos savivaldos įstatymo 16 straipsnio 2 dalies 26 punktu, 48 straipsnio 2 punktu, </w:t>
      </w:r>
      <w:r w:rsidR="00DD1CDB">
        <w:rPr>
          <w:lang w:val="lt-LT"/>
        </w:rPr>
        <w:t xml:space="preserve">Lietuvos Respublikos viešųjų įstaigų įstatymo 13 straipsnio </w:t>
      </w:r>
      <w:r w:rsidR="00275931">
        <w:rPr>
          <w:lang w:val="lt-LT"/>
        </w:rPr>
        <w:t xml:space="preserve">3 ir 6 dalimis, </w:t>
      </w:r>
      <w:r w:rsidR="00A565A5" w:rsidRPr="00192808">
        <w:rPr>
          <w:lang w:val="lt-LT"/>
        </w:rPr>
        <w:t xml:space="preserve">Lietuvos Respublikos valstybės ir savivaldybių </w:t>
      </w:r>
      <w:r w:rsidR="00A565A5" w:rsidRPr="00192808">
        <w:rPr>
          <w:color w:val="auto"/>
          <w:lang w:val="lt-LT"/>
        </w:rPr>
        <w:t>turto valdymo, naudojimo ir disponavimo juo įstatymo</w:t>
      </w:r>
      <w:r w:rsidR="002A5E8D" w:rsidRPr="00192808">
        <w:rPr>
          <w:color w:val="auto"/>
          <w:lang w:val="lt-LT"/>
        </w:rPr>
        <w:t xml:space="preserve"> 12 straipsnio 1 dali</w:t>
      </w:r>
      <w:r w:rsidR="009E5707" w:rsidRPr="00192808">
        <w:rPr>
          <w:color w:val="auto"/>
          <w:lang w:val="lt-LT"/>
        </w:rPr>
        <w:t>mi,</w:t>
      </w:r>
      <w:r w:rsidR="00A565A5" w:rsidRPr="00192808">
        <w:rPr>
          <w:color w:val="auto"/>
          <w:lang w:val="lt-LT"/>
        </w:rPr>
        <w:t xml:space="preserve"> 22 </w:t>
      </w:r>
      <w:r w:rsidR="001834A4" w:rsidRPr="00192808">
        <w:rPr>
          <w:color w:val="auto"/>
          <w:lang w:val="lt-LT"/>
        </w:rPr>
        <w:t>straipsnio 1 dalies 2 punktu</w:t>
      </w:r>
      <w:r w:rsidR="00A565A5" w:rsidRPr="00192808">
        <w:rPr>
          <w:color w:val="auto"/>
          <w:lang w:val="lt-LT"/>
        </w:rPr>
        <w:t>,</w:t>
      </w:r>
      <w:r w:rsidR="001834A4" w:rsidRPr="00192808">
        <w:rPr>
          <w:color w:val="auto"/>
          <w:lang w:val="lt-LT"/>
        </w:rPr>
        <w:t xml:space="preserve"> </w:t>
      </w:r>
      <w:r w:rsidR="001834A4" w:rsidRPr="00192808">
        <w:rPr>
          <w:color w:val="auto"/>
          <w:shd w:val="clear" w:color="auto" w:fill="FFFFFF"/>
          <w:lang w:val="lt-LT"/>
        </w:rPr>
        <w:t xml:space="preserve">2 dalies 5, 6, </w:t>
      </w:r>
      <w:r w:rsidR="00C2550E">
        <w:rPr>
          <w:color w:val="auto"/>
          <w:shd w:val="clear" w:color="auto" w:fill="FFFFFF"/>
          <w:lang w:val="lt-LT"/>
        </w:rPr>
        <w:t>9</w:t>
      </w:r>
      <w:r w:rsidR="001834A4" w:rsidRPr="00192808">
        <w:rPr>
          <w:color w:val="auto"/>
          <w:shd w:val="clear" w:color="auto" w:fill="FFFFFF"/>
          <w:lang w:val="lt-LT"/>
        </w:rPr>
        <w:t xml:space="preserve"> punktais, </w:t>
      </w:r>
      <w:r w:rsidR="00E26C9F" w:rsidRPr="00192808">
        <w:rPr>
          <w:color w:val="auto"/>
          <w:lang w:val="lt-LT"/>
        </w:rPr>
        <w:t xml:space="preserve">Sprendimo </w:t>
      </w:r>
      <w:r w:rsidR="00E26C9F" w:rsidRPr="00192808">
        <w:rPr>
          <w:lang w:val="lt-LT"/>
        </w:rPr>
        <w:t xml:space="preserve">investuoti valstybės ir savivaldybių turtą priėmimo tvarkos aprašu, patvirtintu </w:t>
      </w:r>
      <w:r w:rsidR="00A565A5" w:rsidRPr="00192808">
        <w:rPr>
          <w:lang w:val="lt-LT"/>
        </w:rPr>
        <w:t xml:space="preserve">Lietuvos Respublikos Vyriausybės 2007 m. liepos 4 d. nutarimu Nr. 758 „Dėl Sprendimo investuoti valstybės ir savivaldybių turtą priėmimo tvarkos aprašo </w:t>
      </w:r>
      <w:r w:rsidR="00A565A5" w:rsidRPr="00795FB4">
        <w:rPr>
          <w:lang w:val="lt-LT"/>
        </w:rPr>
        <w:t>patvirtinimo“,</w:t>
      </w:r>
      <w:r w:rsidR="00362B50" w:rsidRPr="00795FB4">
        <w:rPr>
          <w:lang w:val="lt-LT"/>
        </w:rPr>
        <w:t xml:space="preserve"> </w:t>
      </w:r>
      <w:r w:rsidR="00122EC6" w:rsidRPr="00795FB4">
        <w:rPr>
          <w:lang w:val="lt-LT"/>
        </w:rPr>
        <w:t xml:space="preserve">bei </w:t>
      </w:r>
      <w:r w:rsidR="00A565A5" w:rsidRPr="00795FB4">
        <w:rPr>
          <w:lang w:val="lt-LT"/>
        </w:rPr>
        <w:t xml:space="preserve">atsižvelgdama į </w:t>
      </w:r>
      <w:r w:rsidR="005620B2" w:rsidRPr="00795FB4">
        <w:rPr>
          <w:lang w:val="lt-LT"/>
        </w:rPr>
        <w:t>Rokiškio</w:t>
      </w:r>
      <w:r w:rsidR="00A565A5" w:rsidRPr="00795FB4">
        <w:rPr>
          <w:lang w:val="lt-LT"/>
        </w:rPr>
        <w:t xml:space="preserve"> rajono savivaldybės administracijos direktoriaus 202</w:t>
      </w:r>
      <w:r w:rsidR="00F325BA" w:rsidRPr="00795FB4">
        <w:rPr>
          <w:lang w:val="lt-LT"/>
        </w:rPr>
        <w:t>2</w:t>
      </w:r>
      <w:r w:rsidR="00A565A5" w:rsidRPr="00795FB4">
        <w:rPr>
          <w:lang w:val="lt-LT"/>
        </w:rPr>
        <w:t xml:space="preserve"> m. </w:t>
      </w:r>
      <w:r w:rsidR="00F325BA" w:rsidRPr="00795FB4">
        <w:rPr>
          <w:lang w:val="lt-LT"/>
        </w:rPr>
        <w:t>sausio</w:t>
      </w:r>
      <w:r w:rsidR="00795FB4" w:rsidRPr="00795FB4">
        <w:rPr>
          <w:lang w:val="lt-LT"/>
        </w:rPr>
        <w:t xml:space="preserve"> 18</w:t>
      </w:r>
      <w:r w:rsidR="00256BC5" w:rsidRPr="00795FB4">
        <w:rPr>
          <w:lang w:val="lt-LT"/>
        </w:rPr>
        <w:t xml:space="preserve"> </w:t>
      </w:r>
      <w:r w:rsidR="00A565A5" w:rsidRPr="00795FB4">
        <w:rPr>
          <w:lang w:val="lt-LT"/>
        </w:rPr>
        <w:t xml:space="preserve">d. </w:t>
      </w:r>
      <w:r w:rsidR="00393129" w:rsidRPr="00795FB4">
        <w:rPr>
          <w:lang w:val="lt-LT"/>
        </w:rPr>
        <w:t>raštą Nr. SD-5.42-</w:t>
      </w:r>
      <w:r w:rsidR="00795FB4" w:rsidRPr="00795FB4">
        <w:rPr>
          <w:lang w:val="lt-LT"/>
        </w:rPr>
        <w:t>212</w:t>
      </w:r>
      <w:r w:rsidR="00393129" w:rsidRPr="00795FB4">
        <w:rPr>
          <w:lang w:val="lt-LT"/>
        </w:rPr>
        <w:t xml:space="preserve"> </w:t>
      </w:r>
      <w:r w:rsidR="00A565A5" w:rsidRPr="00795FB4">
        <w:rPr>
          <w:lang w:val="lt-LT"/>
        </w:rPr>
        <w:t>„</w:t>
      </w:r>
      <w:r w:rsidR="005620B2" w:rsidRPr="00795FB4">
        <w:rPr>
          <w:lang w:val="lt-LT"/>
        </w:rPr>
        <w:t>Dėl pasiūlymo</w:t>
      </w:r>
      <w:r w:rsidR="005620B2" w:rsidRPr="00192808">
        <w:rPr>
          <w:lang w:val="lt-LT"/>
        </w:rPr>
        <w:t xml:space="preserve"> investuoti Rokiškio rajono savivaldybei nuosavybės teise priklausantį turtą</w:t>
      </w:r>
      <w:r w:rsidR="00393129" w:rsidRPr="00192808">
        <w:rPr>
          <w:lang w:val="lt-LT"/>
        </w:rPr>
        <w:t>“</w:t>
      </w:r>
      <w:r w:rsidR="005620B2" w:rsidRPr="00192808">
        <w:rPr>
          <w:lang w:val="lt-LT"/>
        </w:rPr>
        <w:t xml:space="preserve">, </w:t>
      </w:r>
      <w:r w:rsidR="00317137" w:rsidRPr="00192808">
        <w:rPr>
          <w:lang w:val="lt-LT"/>
        </w:rPr>
        <w:t xml:space="preserve">Rokiškio rajono savivaldybės taryba </w:t>
      </w:r>
      <w:r w:rsidR="00317137" w:rsidRPr="00192808">
        <w:rPr>
          <w:spacing w:val="60"/>
          <w:lang w:val="lt-LT"/>
        </w:rPr>
        <w:t xml:space="preserve"> </w:t>
      </w:r>
      <w:r w:rsidR="00CB0235" w:rsidRPr="00192808">
        <w:rPr>
          <w:lang w:val="lt-LT"/>
        </w:rPr>
        <w:t>n u s p r e n d ž i a:</w:t>
      </w:r>
    </w:p>
    <w:p w:rsidR="00F325BA" w:rsidRPr="00245F59" w:rsidRDefault="00F5264F" w:rsidP="00F5264F">
      <w:pPr>
        <w:jc w:val="both"/>
        <w:rPr>
          <w:lang w:val="lt-LT"/>
        </w:rPr>
      </w:pPr>
      <w:r>
        <w:rPr>
          <w:lang w:val="lt-LT"/>
        </w:rPr>
        <w:tab/>
      </w:r>
      <w:r w:rsidR="00F325BA" w:rsidRPr="00245F59">
        <w:rPr>
          <w:lang w:val="lt-LT"/>
        </w:rPr>
        <w:t xml:space="preserve">1. </w:t>
      </w:r>
      <w:r w:rsidR="00B87C4D" w:rsidRPr="00245F59">
        <w:rPr>
          <w:lang w:val="lt-LT"/>
        </w:rPr>
        <w:t xml:space="preserve">Investuoti Rokiškio rajono savivaldybei nuosavybės teise priklausantį </w:t>
      </w:r>
      <w:r w:rsidR="00470859" w:rsidRPr="00245F59">
        <w:rPr>
          <w:lang w:val="lt-LT"/>
        </w:rPr>
        <w:t>50000</w:t>
      </w:r>
      <w:r w:rsidR="00F23A13" w:rsidRPr="00245F59">
        <w:rPr>
          <w:lang w:val="lt-LT"/>
        </w:rPr>
        <w:t xml:space="preserve"> </w:t>
      </w:r>
      <w:proofErr w:type="spellStart"/>
      <w:r w:rsidR="00F23A13" w:rsidRPr="00245F59">
        <w:rPr>
          <w:lang w:val="lt-LT"/>
        </w:rPr>
        <w:t>Eur</w:t>
      </w:r>
      <w:proofErr w:type="spellEnd"/>
      <w:r w:rsidR="00F23A13" w:rsidRPr="00245F59">
        <w:rPr>
          <w:lang w:val="lt-LT"/>
        </w:rPr>
        <w:t xml:space="preserve"> (</w:t>
      </w:r>
      <w:r w:rsidR="00470859" w:rsidRPr="00245F59">
        <w:rPr>
          <w:lang w:val="lt-LT"/>
        </w:rPr>
        <w:t>penkiasdešimt tūkstančių eurų</w:t>
      </w:r>
      <w:r w:rsidR="00F23A13" w:rsidRPr="00245F59">
        <w:rPr>
          <w:lang w:val="lt-LT"/>
        </w:rPr>
        <w:t>) dydžio finansin</w:t>
      </w:r>
      <w:r w:rsidR="00470859" w:rsidRPr="00245F59">
        <w:rPr>
          <w:lang w:val="lt-LT"/>
        </w:rPr>
        <w:t>į</w:t>
      </w:r>
      <w:r w:rsidR="00F23A13" w:rsidRPr="00245F59">
        <w:rPr>
          <w:lang w:val="lt-LT"/>
        </w:rPr>
        <w:t xml:space="preserve"> turtą,</w:t>
      </w:r>
      <w:r w:rsidR="00B87C4D" w:rsidRPr="00245F59">
        <w:rPr>
          <w:lang w:val="lt-LT"/>
        </w:rPr>
        <w:t xml:space="preserve"> p</w:t>
      </w:r>
      <w:r w:rsidR="00F325BA" w:rsidRPr="00245F59">
        <w:rPr>
          <w:lang w:val="lt-LT"/>
        </w:rPr>
        <w:t>adidin</w:t>
      </w:r>
      <w:r w:rsidR="00F23A13" w:rsidRPr="00245F59">
        <w:rPr>
          <w:lang w:val="lt-LT"/>
        </w:rPr>
        <w:t>ant</w:t>
      </w:r>
      <w:r w:rsidR="00F325BA" w:rsidRPr="00245F59">
        <w:rPr>
          <w:lang w:val="lt-LT"/>
        </w:rPr>
        <w:t xml:space="preserve"> viešosios įstaigos Rokiškio turizmo ir verslo informacijos centro</w:t>
      </w:r>
      <w:r w:rsidR="00F23A13" w:rsidRPr="00245F59">
        <w:rPr>
          <w:lang w:val="lt-LT"/>
        </w:rPr>
        <w:t xml:space="preserve"> (kodas</w:t>
      </w:r>
      <w:r w:rsidR="00F23A13" w:rsidRPr="00245F59">
        <w:rPr>
          <w:lang w:val="lt-LT"/>
        </w:rPr>
        <w:tab/>
        <w:t>302308156)</w:t>
      </w:r>
      <w:r w:rsidRPr="00245F59">
        <w:rPr>
          <w:lang w:val="lt-LT"/>
        </w:rPr>
        <w:t xml:space="preserve"> </w:t>
      </w:r>
      <w:r w:rsidR="00F325BA" w:rsidRPr="00245F59">
        <w:rPr>
          <w:lang w:val="lt-LT"/>
        </w:rPr>
        <w:t xml:space="preserve">dalininkų kapitalą </w:t>
      </w:r>
      <w:r w:rsidR="00F23A13" w:rsidRPr="00245F59">
        <w:rPr>
          <w:lang w:val="lt-LT"/>
        </w:rPr>
        <w:t>papildomu įnašu</w:t>
      </w:r>
      <w:r w:rsidR="00F325BA" w:rsidRPr="00245F59">
        <w:rPr>
          <w:lang w:val="lt-LT"/>
        </w:rPr>
        <w:t>.</w:t>
      </w:r>
    </w:p>
    <w:p w:rsidR="00802565" w:rsidRPr="00245F59" w:rsidRDefault="00802565" w:rsidP="00802565">
      <w:pPr>
        <w:pStyle w:val="Default"/>
        <w:ind w:firstLine="709"/>
        <w:jc w:val="both"/>
        <w:rPr>
          <w:color w:val="auto"/>
          <w:lang w:val="lt-LT"/>
        </w:rPr>
      </w:pPr>
      <w:r w:rsidRPr="00245F59">
        <w:rPr>
          <w:color w:val="auto"/>
          <w:lang w:val="lt-LT"/>
        </w:rPr>
        <w:t xml:space="preserve">2. Įpareigoti </w:t>
      </w:r>
      <w:r w:rsidR="00F325BA" w:rsidRPr="00245F59">
        <w:rPr>
          <w:color w:val="auto"/>
          <w:lang w:val="lt-LT"/>
        </w:rPr>
        <w:t xml:space="preserve">viešosios įstaigos </w:t>
      </w:r>
      <w:r w:rsidR="00F23A13" w:rsidRPr="00245F59">
        <w:rPr>
          <w:lang w:val="lt-LT"/>
        </w:rPr>
        <w:t xml:space="preserve">Rokiškio turizmo ir verslo informacijos centro </w:t>
      </w:r>
      <w:r w:rsidR="00F325BA" w:rsidRPr="00245F59">
        <w:rPr>
          <w:color w:val="auto"/>
          <w:lang w:val="lt-LT"/>
        </w:rPr>
        <w:t>direktor</w:t>
      </w:r>
      <w:r w:rsidR="007115BF" w:rsidRPr="00245F59">
        <w:rPr>
          <w:color w:val="auto"/>
          <w:lang w:val="lt-LT"/>
        </w:rPr>
        <w:t>ę</w:t>
      </w:r>
      <w:r w:rsidR="00B35E47" w:rsidRPr="00245F59">
        <w:rPr>
          <w:color w:val="auto"/>
          <w:lang w:val="lt-LT"/>
        </w:rPr>
        <w:t xml:space="preserve"> </w:t>
      </w:r>
      <w:r w:rsidR="00F325BA" w:rsidRPr="00245F59">
        <w:rPr>
          <w:color w:val="auto"/>
          <w:lang w:val="lt-LT"/>
        </w:rPr>
        <w:t xml:space="preserve">Lietuvos Respublikos viešųjų įstaigų įstatymo </w:t>
      </w:r>
      <w:r w:rsidR="00DD1CDB" w:rsidRPr="00245F59">
        <w:rPr>
          <w:color w:val="auto"/>
          <w:lang w:val="lt-LT"/>
        </w:rPr>
        <w:t>8</w:t>
      </w:r>
      <w:r w:rsidR="00DD1CDB" w:rsidRPr="00245F59">
        <w:rPr>
          <w:color w:val="auto"/>
          <w:vertAlign w:val="superscript"/>
          <w:lang w:val="lt-LT"/>
        </w:rPr>
        <w:t>1</w:t>
      </w:r>
      <w:r w:rsidR="00DD1CDB" w:rsidRPr="00245F59">
        <w:rPr>
          <w:color w:val="auto"/>
          <w:lang w:val="lt-LT"/>
        </w:rPr>
        <w:t xml:space="preserve"> ir </w:t>
      </w:r>
      <w:r w:rsidR="00F325BA" w:rsidRPr="00245F59">
        <w:rPr>
          <w:color w:val="auto"/>
          <w:lang w:val="lt-LT"/>
        </w:rPr>
        <w:t xml:space="preserve">13 straipsnio nustatyta tvarka ir terminais apskaityti dalininkų įnašą įstaigos dokumentuose ir įnašų vertę patvirtinantį dokumentą pateikti </w:t>
      </w:r>
      <w:r w:rsidR="00F23A13" w:rsidRPr="00245F59">
        <w:rPr>
          <w:color w:val="auto"/>
          <w:lang w:val="lt-LT"/>
        </w:rPr>
        <w:t xml:space="preserve">Rokiškio </w:t>
      </w:r>
      <w:r w:rsidR="00F325BA" w:rsidRPr="00245F59">
        <w:rPr>
          <w:color w:val="auto"/>
          <w:lang w:val="lt-LT"/>
        </w:rPr>
        <w:t>rajono savivaldybės administracijai</w:t>
      </w:r>
      <w:r w:rsidR="00DD1CDB" w:rsidRPr="00245F59">
        <w:rPr>
          <w:color w:val="auto"/>
          <w:lang w:val="lt-LT"/>
        </w:rPr>
        <w:t xml:space="preserve"> bei įregistruoti Juridinių asmenų dalyvių informacinėje sistemoje</w:t>
      </w:r>
      <w:r w:rsidRPr="00245F59">
        <w:rPr>
          <w:color w:val="auto"/>
          <w:lang w:val="lt-LT"/>
        </w:rPr>
        <w:t>.</w:t>
      </w:r>
    </w:p>
    <w:p w:rsidR="00802565" w:rsidRDefault="00802565" w:rsidP="00802565">
      <w:pPr>
        <w:pStyle w:val="Default"/>
        <w:ind w:firstLine="709"/>
        <w:jc w:val="both"/>
        <w:rPr>
          <w:color w:val="auto"/>
          <w:lang w:val="lt-LT"/>
        </w:rPr>
      </w:pPr>
      <w:r w:rsidRPr="00245F59">
        <w:rPr>
          <w:color w:val="auto"/>
          <w:lang w:val="lt-LT"/>
        </w:rPr>
        <w:t xml:space="preserve">3. Nustatyti, kad šio sprendimo 1 punkte nurodytas įnašas turi būti pervestas viešajai įstaigai </w:t>
      </w:r>
      <w:r w:rsidRPr="00245F59">
        <w:rPr>
          <w:lang w:val="lt-LT"/>
        </w:rPr>
        <w:t xml:space="preserve">Rokiškio turizmo ir verslo informacijos centrui iki 2022 m. </w:t>
      </w:r>
      <w:r w:rsidR="00245F59" w:rsidRPr="00245F59">
        <w:rPr>
          <w:lang w:val="lt-LT"/>
        </w:rPr>
        <w:t xml:space="preserve">kovo 1 </w:t>
      </w:r>
      <w:r w:rsidRPr="00245F59">
        <w:rPr>
          <w:lang w:val="lt-LT"/>
        </w:rPr>
        <w:t>d.</w:t>
      </w:r>
      <w:r>
        <w:rPr>
          <w:lang w:val="lt-LT"/>
        </w:rPr>
        <w:t xml:space="preserve"> </w:t>
      </w:r>
    </w:p>
    <w:p w:rsidR="002034B5" w:rsidRPr="002034B5" w:rsidRDefault="002034B5" w:rsidP="002034B5">
      <w:pPr>
        <w:pStyle w:val="Default"/>
        <w:ind w:firstLine="709"/>
        <w:jc w:val="both"/>
        <w:rPr>
          <w:lang w:val="en-US"/>
        </w:rPr>
      </w:pPr>
      <w:r w:rsidRPr="002034B5">
        <w:rPr>
          <w:lang w:val="en-US"/>
        </w:rPr>
        <w:t xml:space="preserve">4. </w:t>
      </w:r>
      <w:proofErr w:type="spellStart"/>
      <w:r w:rsidRPr="002034B5">
        <w:rPr>
          <w:lang w:val="en-US"/>
        </w:rPr>
        <w:t>Įgalioti</w:t>
      </w:r>
      <w:proofErr w:type="spellEnd"/>
      <w:r w:rsidRPr="002034B5">
        <w:rPr>
          <w:lang w:val="en-US"/>
        </w:rPr>
        <w:t xml:space="preserve"> </w:t>
      </w:r>
      <w:proofErr w:type="spellStart"/>
      <w:r w:rsidRPr="002034B5">
        <w:rPr>
          <w:lang w:val="en-US"/>
        </w:rPr>
        <w:t>savivaldybės</w:t>
      </w:r>
      <w:proofErr w:type="spellEnd"/>
      <w:r w:rsidRPr="002034B5">
        <w:rPr>
          <w:lang w:val="en-US"/>
        </w:rPr>
        <w:t xml:space="preserve"> </w:t>
      </w:r>
      <w:proofErr w:type="spellStart"/>
      <w:r w:rsidRPr="002034B5">
        <w:rPr>
          <w:lang w:val="en-US"/>
        </w:rPr>
        <w:t>merą</w:t>
      </w:r>
      <w:proofErr w:type="spellEnd"/>
      <w:r w:rsidRPr="002034B5">
        <w:rPr>
          <w:lang w:val="en-US"/>
        </w:rPr>
        <w:t xml:space="preserve"> </w:t>
      </w:r>
      <w:proofErr w:type="spellStart"/>
      <w:r w:rsidRPr="002034B5">
        <w:rPr>
          <w:lang w:val="en-US"/>
        </w:rPr>
        <w:t>pasirašyti</w:t>
      </w:r>
      <w:proofErr w:type="spellEnd"/>
      <w:r w:rsidRPr="002034B5">
        <w:rPr>
          <w:lang w:val="en-US"/>
        </w:rPr>
        <w:t xml:space="preserve"> </w:t>
      </w:r>
      <w:r w:rsidR="00FB3820">
        <w:rPr>
          <w:lang w:val="en-US"/>
        </w:rPr>
        <w:t>v</w:t>
      </w:r>
      <w:proofErr w:type="spellStart"/>
      <w:r w:rsidRPr="002034B5">
        <w:t>iešosios</w:t>
      </w:r>
      <w:proofErr w:type="spellEnd"/>
      <w:r w:rsidRPr="002034B5">
        <w:t xml:space="preserve"> </w:t>
      </w:r>
      <w:proofErr w:type="spellStart"/>
      <w:r w:rsidRPr="002034B5">
        <w:t>įstaigos</w:t>
      </w:r>
      <w:proofErr w:type="spellEnd"/>
      <w:r w:rsidRPr="002034B5">
        <w:t xml:space="preserve"> </w:t>
      </w:r>
      <w:proofErr w:type="spellStart"/>
      <w:r w:rsidRPr="002034B5">
        <w:t>dalininko</w:t>
      </w:r>
      <w:proofErr w:type="spellEnd"/>
      <w:r w:rsidRPr="002034B5">
        <w:t xml:space="preserve"> </w:t>
      </w:r>
      <w:proofErr w:type="spellStart"/>
      <w:r w:rsidRPr="002034B5">
        <w:t>įnašo</w:t>
      </w:r>
      <w:proofErr w:type="spellEnd"/>
      <w:r w:rsidRPr="002034B5">
        <w:t xml:space="preserve"> </w:t>
      </w:r>
      <w:proofErr w:type="spellStart"/>
      <w:r w:rsidRPr="002034B5">
        <w:t>finansiniu</w:t>
      </w:r>
      <w:proofErr w:type="spellEnd"/>
      <w:r w:rsidRPr="002034B5">
        <w:t xml:space="preserve"> </w:t>
      </w:r>
      <w:proofErr w:type="spellStart"/>
      <w:r w:rsidRPr="002034B5">
        <w:t>turtu</w:t>
      </w:r>
      <w:proofErr w:type="spellEnd"/>
      <w:r w:rsidRPr="002034B5">
        <w:t xml:space="preserve"> </w:t>
      </w:r>
      <w:proofErr w:type="spellStart"/>
      <w:r w:rsidRPr="002034B5">
        <w:t>perdavimo</w:t>
      </w:r>
      <w:proofErr w:type="spellEnd"/>
      <w:r w:rsidRPr="002034B5">
        <w:t xml:space="preserve"> </w:t>
      </w:r>
      <w:proofErr w:type="spellStart"/>
      <w:r w:rsidRPr="002034B5">
        <w:t>sutartį</w:t>
      </w:r>
      <w:proofErr w:type="spellEnd"/>
      <w:r w:rsidRPr="002034B5">
        <w:t>.</w:t>
      </w:r>
      <w:r w:rsidRPr="002034B5">
        <w:rPr>
          <w:lang w:val="en-US"/>
        </w:rPr>
        <w:t xml:space="preserve"> </w:t>
      </w:r>
    </w:p>
    <w:p w:rsidR="00F5264F" w:rsidRDefault="00F72AEB" w:rsidP="00F5264F">
      <w:pPr>
        <w:pStyle w:val="Default"/>
        <w:ind w:firstLine="709"/>
        <w:jc w:val="both"/>
        <w:rPr>
          <w:color w:val="auto"/>
          <w:lang w:val="lt-LT"/>
        </w:rPr>
      </w:pPr>
      <w:r>
        <w:rPr>
          <w:color w:val="auto"/>
          <w:lang w:val="lt-LT"/>
        </w:rPr>
        <w:t>5</w:t>
      </w:r>
      <w:r w:rsidR="00CF4BBE" w:rsidRPr="00192808">
        <w:rPr>
          <w:color w:val="auto"/>
          <w:lang w:val="lt-LT"/>
        </w:rPr>
        <w:t xml:space="preserve">. Skelbti šį sprendimą Teisės aktų registre ir savivaldybės tinklalapyje. </w:t>
      </w:r>
    </w:p>
    <w:p w:rsidR="00122EC6" w:rsidRPr="00F5264F" w:rsidRDefault="00AE4C48" w:rsidP="00F5264F">
      <w:pPr>
        <w:pStyle w:val="Default"/>
        <w:ind w:firstLine="709"/>
        <w:jc w:val="both"/>
        <w:rPr>
          <w:color w:val="auto"/>
          <w:lang w:val="lt-LT"/>
        </w:rPr>
      </w:pPr>
      <w:r w:rsidRPr="00192808">
        <w:rPr>
          <w:lang w:val="lt-LT"/>
        </w:rPr>
        <w:t>Šis 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p w:rsidR="006A250D" w:rsidRPr="00192808" w:rsidRDefault="006A250D" w:rsidP="00192808">
      <w:pPr>
        <w:ind w:right="-115"/>
        <w:jc w:val="both"/>
        <w:rPr>
          <w:lang w:val="lt-LT"/>
        </w:rPr>
      </w:pPr>
    </w:p>
    <w:p w:rsidR="006A250D" w:rsidRPr="00192808" w:rsidRDefault="006A250D" w:rsidP="00192808">
      <w:pPr>
        <w:ind w:right="-115"/>
        <w:jc w:val="both"/>
        <w:rPr>
          <w:lang w:val="lt-LT"/>
        </w:rPr>
      </w:pPr>
    </w:p>
    <w:p w:rsidR="006A250D" w:rsidRPr="00192808" w:rsidRDefault="006A250D" w:rsidP="00192808">
      <w:pPr>
        <w:ind w:right="-115"/>
        <w:jc w:val="both"/>
        <w:rPr>
          <w:lang w:val="lt-LT"/>
        </w:rPr>
      </w:pPr>
    </w:p>
    <w:p w:rsidR="00A1485E" w:rsidRPr="00192808" w:rsidRDefault="003D65D3" w:rsidP="00192808">
      <w:pPr>
        <w:ind w:right="-115"/>
        <w:jc w:val="both"/>
        <w:rPr>
          <w:lang w:val="lt-LT"/>
        </w:rPr>
      </w:pPr>
      <w:r w:rsidRPr="00192808">
        <w:rPr>
          <w:lang w:val="lt-LT"/>
        </w:rPr>
        <w:t>Savivaldy</w:t>
      </w:r>
      <w:r w:rsidR="00EC538D" w:rsidRPr="00192808">
        <w:rPr>
          <w:lang w:val="lt-LT"/>
        </w:rPr>
        <w:t xml:space="preserve">bės meras </w:t>
      </w:r>
      <w:r w:rsidR="00EC538D" w:rsidRPr="00192808">
        <w:rPr>
          <w:lang w:val="lt-LT"/>
        </w:rPr>
        <w:tab/>
      </w:r>
      <w:r w:rsidR="00EC538D" w:rsidRPr="00192808">
        <w:rPr>
          <w:lang w:val="lt-LT"/>
        </w:rPr>
        <w:tab/>
      </w:r>
      <w:r w:rsidR="00EC538D" w:rsidRPr="00192808">
        <w:rPr>
          <w:lang w:val="lt-LT"/>
        </w:rPr>
        <w:tab/>
      </w:r>
      <w:r w:rsidR="00EC538D" w:rsidRPr="00192808">
        <w:rPr>
          <w:lang w:val="lt-LT"/>
        </w:rPr>
        <w:tab/>
      </w:r>
      <w:r w:rsidR="00EC538D" w:rsidRPr="00192808">
        <w:rPr>
          <w:lang w:val="lt-LT"/>
        </w:rPr>
        <w:tab/>
      </w:r>
      <w:r w:rsidR="00EC538D" w:rsidRPr="00192808">
        <w:rPr>
          <w:lang w:val="lt-LT"/>
        </w:rPr>
        <w:tab/>
      </w:r>
      <w:r w:rsidR="000E23EF" w:rsidRPr="00192808">
        <w:rPr>
          <w:lang w:val="lt-LT"/>
        </w:rPr>
        <w:tab/>
      </w:r>
      <w:r w:rsidR="000E23EF" w:rsidRPr="00192808">
        <w:rPr>
          <w:lang w:val="lt-LT"/>
        </w:rPr>
        <w:tab/>
        <w:t>Ramūnas Godeliauskas</w:t>
      </w:r>
    </w:p>
    <w:p w:rsidR="006A250D" w:rsidRPr="00192808" w:rsidRDefault="006A250D" w:rsidP="00192808">
      <w:pPr>
        <w:jc w:val="both"/>
        <w:rPr>
          <w:lang w:val="lt-LT"/>
        </w:rPr>
      </w:pPr>
    </w:p>
    <w:p w:rsidR="006A250D" w:rsidRPr="00192808" w:rsidRDefault="006A250D" w:rsidP="00192808">
      <w:pPr>
        <w:jc w:val="both"/>
        <w:rPr>
          <w:lang w:val="lt-LT"/>
        </w:rPr>
      </w:pPr>
    </w:p>
    <w:p w:rsidR="00AD5BA6" w:rsidRPr="00192808" w:rsidRDefault="00AD5BA6" w:rsidP="00192808">
      <w:pPr>
        <w:jc w:val="both"/>
        <w:rPr>
          <w:lang w:val="lt-LT"/>
        </w:rPr>
      </w:pPr>
    </w:p>
    <w:p w:rsidR="006A250D" w:rsidRPr="00192808" w:rsidRDefault="006A250D" w:rsidP="00192808">
      <w:pPr>
        <w:jc w:val="both"/>
        <w:rPr>
          <w:lang w:val="lt-LT"/>
        </w:rPr>
      </w:pPr>
      <w:r w:rsidRPr="00192808">
        <w:rPr>
          <w:lang w:val="lt-LT"/>
        </w:rPr>
        <w:t>Violeta Bieliūnaitė-Vanagienė</w:t>
      </w:r>
    </w:p>
    <w:p w:rsidR="000C009B" w:rsidRPr="00192808" w:rsidRDefault="000C009B" w:rsidP="00192808">
      <w:pPr>
        <w:jc w:val="both"/>
        <w:rPr>
          <w:lang w:val="lt-LT"/>
        </w:rPr>
      </w:pPr>
    </w:p>
    <w:p w:rsidR="006A12E5" w:rsidRPr="00192808" w:rsidRDefault="006A12E5" w:rsidP="00192808">
      <w:pPr>
        <w:jc w:val="both"/>
        <w:rPr>
          <w:lang w:val="lt-LT"/>
        </w:rPr>
      </w:pPr>
    </w:p>
    <w:p w:rsidR="00275931" w:rsidRDefault="00275931" w:rsidP="00192808">
      <w:pPr>
        <w:jc w:val="both"/>
        <w:rPr>
          <w:lang w:val="lt-LT"/>
        </w:rPr>
      </w:pPr>
    </w:p>
    <w:p w:rsidR="00470859" w:rsidRDefault="00470859" w:rsidP="00192808">
      <w:pPr>
        <w:jc w:val="both"/>
        <w:rPr>
          <w:lang w:val="lt-LT"/>
        </w:rPr>
      </w:pPr>
    </w:p>
    <w:p w:rsidR="00CA5A8F" w:rsidRPr="00192808" w:rsidRDefault="00CA5A8F" w:rsidP="00192808">
      <w:pPr>
        <w:jc w:val="both"/>
        <w:rPr>
          <w:lang w:val="lt-LT"/>
        </w:rPr>
      </w:pPr>
      <w:r w:rsidRPr="00192808">
        <w:rPr>
          <w:lang w:val="lt-LT"/>
        </w:rPr>
        <w:t>Rokiškio rajono savivaldybės tarybai</w:t>
      </w:r>
    </w:p>
    <w:p w:rsidR="00CA5A8F" w:rsidRPr="00192808" w:rsidRDefault="00CA5A8F" w:rsidP="00192808">
      <w:pPr>
        <w:rPr>
          <w:lang w:val="lt-LT"/>
        </w:rPr>
      </w:pPr>
    </w:p>
    <w:p w:rsidR="00CA5A8F" w:rsidRPr="00192808" w:rsidRDefault="00CA5A8F" w:rsidP="00192808">
      <w:pPr>
        <w:jc w:val="center"/>
        <w:rPr>
          <w:b/>
          <w:lang w:val="lt-LT"/>
        </w:rPr>
      </w:pPr>
      <w:r w:rsidRPr="00192808">
        <w:rPr>
          <w:b/>
          <w:lang w:val="lt-LT"/>
        </w:rPr>
        <w:t>S</w:t>
      </w:r>
      <w:r w:rsidR="00283741" w:rsidRPr="00192808">
        <w:rPr>
          <w:b/>
          <w:lang w:val="lt-LT"/>
        </w:rPr>
        <w:t>PRENDIMO</w:t>
      </w:r>
      <w:r w:rsidRPr="00192808">
        <w:rPr>
          <w:b/>
          <w:lang w:val="lt-LT"/>
        </w:rPr>
        <w:t xml:space="preserve"> PROJEKTO</w:t>
      </w:r>
      <w:r w:rsidR="00283741" w:rsidRPr="00192808">
        <w:rPr>
          <w:b/>
          <w:lang w:val="lt-LT"/>
        </w:rPr>
        <w:t xml:space="preserve"> „</w:t>
      </w:r>
      <w:r w:rsidR="006A12E5" w:rsidRPr="00192808">
        <w:rPr>
          <w:b/>
          <w:lang w:val="lt-LT"/>
        </w:rPr>
        <w:t>ROKIŠKIO RAJONO SAVIVALDYBĖS TURTO INVESTAVIMO</w:t>
      </w:r>
      <w:r w:rsidR="00283741" w:rsidRPr="00192808">
        <w:rPr>
          <w:b/>
          <w:lang w:val="lt-LT"/>
        </w:rPr>
        <w:t>“</w:t>
      </w:r>
      <w:r w:rsidRPr="00192808">
        <w:rPr>
          <w:b/>
          <w:lang w:val="lt-LT"/>
        </w:rPr>
        <w:t xml:space="preserve"> AIŠKINAMASIS RAŠTAS</w:t>
      </w:r>
    </w:p>
    <w:p w:rsidR="00CF0499" w:rsidRPr="00192808" w:rsidRDefault="00CF0499" w:rsidP="00192808">
      <w:pPr>
        <w:rPr>
          <w:lang w:val="lt-LT"/>
        </w:rPr>
      </w:pPr>
    </w:p>
    <w:p w:rsidR="006A12E5" w:rsidRPr="00192808" w:rsidRDefault="006A12E5" w:rsidP="00192808">
      <w:pPr>
        <w:ind w:firstLine="720"/>
        <w:jc w:val="both"/>
        <w:rPr>
          <w:b/>
          <w:lang w:val="lt-LT"/>
        </w:rPr>
      </w:pPr>
      <w:r w:rsidRPr="00192808">
        <w:rPr>
          <w:b/>
          <w:lang w:val="lt-LT"/>
        </w:rPr>
        <w:t xml:space="preserve">Sprendimo projekto tikslai ir uždaviniai. </w:t>
      </w:r>
    </w:p>
    <w:p w:rsidR="005E6F59" w:rsidRPr="00192808" w:rsidRDefault="00122EC6" w:rsidP="00192808">
      <w:pPr>
        <w:ind w:firstLine="720"/>
        <w:jc w:val="both"/>
        <w:rPr>
          <w:lang w:val="lt-LT"/>
        </w:rPr>
      </w:pPr>
      <w:r w:rsidRPr="00192808">
        <w:rPr>
          <w:lang w:val="lt-LT"/>
        </w:rPr>
        <w:t xml:space="preserve">Padidinti </w:t>
      </w:r>
      <w:r w:rsidR="00DD1CDB" w:rsidRPr="00DD1CDB">
        <w:rPr>
          <w:lang w:val="lt-LT"/>
        </w:rPr>
        <w:t xml:space="preserve">viešosios įstaigos Rokiškio turizmo ir verslo informacijos centro </w:t>
      </w:r>
      <w:r w:rsidR="00DD1CDB">
        <w:rPr>
          <w:lang w:val="lt-LT"/>
        </w:rPr>
        <w:t xml:space="preserve">dalininkų kapitalą </w:t>
      </w:r>
      <w:r w:rsidRPr="00192808">
        <w:rPr>
          <w:lang w:val="lt-LT"/>
        </w:rPr>
        <w:t xml:space="preserve">ir investuoti savivaldybei </w:t>
      </w:r>
      <w:r w:rsidR="00D33E9E" w:rsidRPr="00192808">
        <w:rPr>
          <w:lang w:val="lt-LT"/>
        </w:rPr>
        <w:t>nuosavybės teise priklausantį</w:t>
      </w:r>
      <w:r w:rsidR="00AD5BA6" w:rsidRPr="00192808">
        <w:rPr>
          <w:lang w:val="lt-LT"/>
        </w:rPr>
        <w:t xml:space="preserve"> finansinį</w:t>
      </w:r>
      <w:r w:rsidR="00D33E9E" w:rsidRPr="00192808">
        <w:rPr>
          <w:lang w:val="lt-LT"/>
        </w:rPr>
        <w:t xml:space="preserve"> turtą</w:t>
      </w:r>
      <w:r w:rsidR="00AD5BA6" w:rsidRPr="00192808">
        <w:rPr>
          <w:lang w:val="lt-LT"/>
        </w:rPr>
        <w:t>.</w:t>
      </w:r>
    </w:p>
    <w:p w:rsidR="006A12E5" w:rsidRPr="00192808" w:rsidRDefault="006A12E5" w:rsidP="00192808">
      <w:pPr>
        <w:ind w:firstLine="709"/>
        <w:jc w:val="both"/>
        <w:rPr>
          <w:lang w:val="lt-LT"/>
        </w:rPr>
      </w:pPr>
      <w:r w:rsidRPr="00192808">
        <w:rPr>
          <w:b/>
          <w:bCs/>
          <w:lang w:val="lt-LT"/>
        </w:rPr>
        <w:t>Teisinio reguliavimo nuostatos.</w:t>
      </w:r>
      <w:r w:rsidRPr="00192808">
        <w:rPr>
          <w:lang w:val="lt-LT"/>
        </w:rPr>
        <w:t xml:space="preserve"> </w:t>
      </w:r>
    </w:p>
    <w:p w:rsidR="00613AB5" w:rsidRPr="00192808" w:rsidRDefault="00613AB5" w:rsidP="00192808">
      <w:pPr>
        <w:ind w:firstLine="720"/>
        <w:jc w:val="both"/>
        <w:rPr>
          <w:lang w:val="lt-LT"/>
        </w:rPr>
      </w:pPr>
      <w:r w:rsidRPr="00192808">
        <w:rPr>
          <w:lang w:val="lt-LT"/>
        </w:rPr>
        <w:t>Lietuvos Respublikos vietos savivaldos įstatymas</w:t>
      </w:r>
      <w:r w:rsidR="00E26C9F" w:rsidRPr="00192808">
        <w:rPr>
          <w:lang w:val="lt-LT"/>
        </w:rPr>
        <w:t>, Lietuvos Respublikos valstybės ir savivaldybių turto valdymo, naudojimo ir disponavimo juo įstatymas, Sprendimo investuoti valstybės ir savivaldybių turtą priėmimo tvarkos apraš</w:t>
      </w:r>
      <w:r w:rsidR="00DD1CDB">
        <w:rPr>
          <w:lang w:val="lt-LT"/>
        </w:rPr>
        <w:t>as</w:t>
      </w:r>
      <w:r w:rsidR="00E26C9F" w:rsidRPr="00192808">
        <w:rPr>
          <w:lang w:val="lt-LT"/>
        </w:rPr>
        <w:t xml:space="preserve">, patvirtintu Lietuvos Respublikos Vyriausybės 2007 m. liepos 4 d. nutarimu Nr. 758 „Dėl Sprendimo investuoti valstybės ir savivaldybių turtą priėmimo tvarkos aprašo patvirtinimo“, </w:t>
      </w:r>
      <w:r w:rsidR="00275931">
        <w:rPr>
          <w:lang w:val="lt-LT"/>
        </w:rPr>
        <w:t>Lietuvos Respublikos viešųjų įstaigų įstatymas.</w:t>
      </w:r>
    </w:p>
    <w:p w:rsidR="006A12E5" w:rsidRPr="00192808" w:rsidRDefault="005E6F59" w:rsidP="00192808">
      <w:pPr>
        <w:pStyle w:val="Antrats"/>
        <w:tabs>
          <w:tab w:val="clear" w:pos="4153"/>
          <w:tab w:val="clear" w:pos="8306"/>
          <w:tab w:val="right" w:pos="709"/>
        </w:tabs>
        <w:ind w:firstLine="709"/>
        <w:jc w:val="both"/>
        <w:rPr>
          <w:sz w:val="24"/>
          <w:szCs w:val="24"/>
        </w:rPr>
      </w:pPr>
      <w:r w:rsidRPr="00192808">
        <w:rPr>
          <w:b/>
          <w:bCs/>
          <w:sz w:val="24"/>
          <w:szCs w:val="24"/>
        </w:rPr>
        <w:tab/>
      </w:r>
      <w:r w:rsidR="006A12E5" w:rsidRPr="00192808">
        <w:rPr>
          <w:b/>
          <w:bCs/>
          <w:sz w:val="24"/>
          <w:szCs w:val="24"/>
        </w:rPr>
        <w:t>Sprendimo projekto esmė.</w:t>
      </w:r>
      <w:r w:rsidR="006A12E5" w:rsidRPr="00192808">
        <w:rPr>
          <w:sz w:val="24"/>
          <w:szCs w:val="24"/>
        </w:rPr>
        <w:t xml:space="preserve"> </w:t>
      </w:r>
    </w:p>
    <w:p w:rsidR="00275931" w:rsidRDefault="00613AB5" w:rsidP="00275931">
      <w:pPr>
        <w:tabs>
          <w:tab w:val="left" w:pos="851"/>
          <w:tab w:val="left" w:pos="993"/>
        </w:tabs>
        <w:ind w:firstLine="709"/>
        <w:jc w:val="both"/>
        <w:rPr>
          <w:lang w:val="lt-LT"/>
        </w:rPr>
      </w:pPr>
      <w:r w:rsidRPr="00192808">
        <w:rPr>
          <w:lang w:val="lt-LT"/>
        </w:rPr>
        <w:tab/>
      </w:r>
      <w:r w:rsidR="00275931" w:rsidRPr="00275931">
        <w:rPr>
          <w:lang w:val="lt-LT"/>
        </w:rPr>
        <w:t>VšĮ Rokiškio turizmo ir ver</w:t>
      </w:r>
      <w:r w:rsidR="00275931">
        <w:rPr>
          <w:lang w:val="lt-LT"/>
        </w:rPr>
        <w:t>s</w:t>
      </w:r>
      <w:r w:rsidR="00275931" w:rsidRPr="00275931">
        <w:rPr>
          <w:lang w:val="lt-LT"/>
        </w:rPr>
        <w:t>lo informacijos centras, vadovaujantis Rokiškio rajono savivaldybės tarybos 2021 m. lapkričio 26 d. sprendimu Nr. TS</w:t>
      </w:r>
      <w:r w:rsidR="007115BF">
        <w:rPr>
          <w:lang w:val="lt-LT"/>
        </w:rPr>
        <w:t>-23</w:t>
      </w:r>
      <w:r w:rsidR="00E1151A">
        <w:rPr>
          <w:lang w:val="lt-LT"/>
        </w:rPr>
        <w:t>9</w:t>
      </w:r>
      <w:r w:rsidR="007115BF">
        <w:rPr>
          <w:lang w:val="lt-LT"/>
        </w:rPr>
        <w:t xml:space="preserve"> „Dėl biudžetinės įstaigos R</w:t>
      </w:r>
      <w:r w:rsidR="00275931" w:rsidRPr="00275931">
        <w:rPr>
          <w:lang w:val="lt-LT"/>
        </w:rPr>
        <w:t xml:space="preserve">okiškio turizmo ir amatų informacijos centro pertvarkymo į viešąją įstaigą </w:t>
      </w:r>
      <w:r w:rsidR="007115BF">
        <w:rPr>
          <w:lang w:val="lt-LT"/>
        </w:rPr>
        <w:t>R</w:t>
      </w:r>
      <w:r w:rsidR="00275931" w:rsidRPr="00275931">
        <w:rPr>
          <w:lang w:val="lt-LT"/>
        </w:rPr>
        <w:t>okiškio turizmo ir verslo</w:t>
      </w:r>
      <w:r w:rsidR="00275931">
        <w:rPr>
          <w:lang w:val="lt-LT"/>
        </w:rPr>
        <w:t xml:space="preserve"> </w:t>
      </w:r>
      <w:r w:rsidR="00275931" w:rsidRPr="00275931">
        <w:rPr>
          <w:lang w:val="lt-LT"/>
        </w:rPr>
        <w:t>informacijos centrą“ veiklą pradėjo 2022 m</w:t>
      </w:r>
      <w:r w:rsidR="00275931">
        <w:rPr>
          <w:lang w:val="lt-LT"/>
        </w:rPr>
        <w:t>. sausio 3 d. Siūlomas investuot</w:t>
      </w:r>
      <w:r w:rsidR="00275931" w:rsidRPr="00275931">
        <w:rPr>
          <w:lang w:val="lt-LT"/>
        </w:rPr>
        <w:t xml:space="preserve">i finansinis turtas </w:t>
      </w:r>
      <w:r w:rsidR="00715583">
        <w:rPr>
          <w:lang w:val="lt-LT"/>
        </w:rPr>
        <w:t xml:space="preserve">yra </w:t>
      </w:r>
      <w:r w:rsidR="00470859">
        <w:rPr>
          <w:lang w:val="lt-LT"/>
        </w:rPr>
        <w:t>savivaldybės biudžeto lėšos. Pertvarkius įstaigą iš biudžetinės į viešąją ji prarado savivaldybės finansavimą, grąžino biudžetinės įstaigos valdytą turtą skirtą parduoti biudžetinės įstaigos savininkui – savivaldybei</w:t>
      </w:r>
      <w:r w:rsidR="00275931" w:rsidRPr="00275931">
        <w:rPr>
          <w:lang w:val="lt-LT"/>
        </w:rPr>
        <w:t>. Perdavus įstaigai papild</w:t>
      </w:r>
      <w:r w:rsidR="00275931">
        <w:rPr>
          <w:lang w:val="lt-LT"/>
        </w:rPr>
        <w:t>o</w:t>
      </w:r>
      <w:r w:rsidR="00275931" w:rsidRPr="00275931">
        <w:rPr>
          <w:lang w:val="lt-LT"/>
        </w:rPr>
        <w:t>mą dalininko įna</w:t>
      </w:r>
      <w:r w:rsidR="00470859">
        <w:rPr>
          <w:lang w:val="lt-LT"/>
        </w:rPr>
        <w:t>šą įstaiga galėtų užtikrinti veiklos tęstinumą ir plėtrą</w:t>
      </w:r>
      <w:r w:rsidR="00275931" w:rsidRPr="00275931">
        <w:rPr>
          <w:lang w:val="lt-LT"/>
        </w:rPr>
        <w:t xml:space="preserve">. </w:t>
      </w:r>
    </w:p>
    <w:p w:rsidR="00CA201F" w:rsidRPr="00CA201F" w:rsidRDefault="00CA201F" w:rsidP="00CA201F">
      <w:pPr>
        <w:tabs>
          <w:tab w:val="left" w:pos="851"/>
          <w:tab w:val="left" w:pos="993"/>
        </w:tabs>
        <w:ind w:firstLine="709"/>
        <w:jc w:val="both"/>
        <w:rPr>
          <w:lang w:val="lt-LT"/>
        </w:rPr>
      </w:pPr>
      <w:r>
        <w:rPr>
          <w:lang w:val="lt-LT"/>
        </w:rPr>
        <w:t>Įstaiga pateikė lėšų panaudojimo sąmatą:</w:t>
      </w:r>
    </w:p>
    <w:p w:rsidR="00CA201F" w:rsidRPr="0086314F" w:rsidRDefault="00CA201F" w:rsidP="00CA201F">
      <w:pPr>
        <w:pStyle w:val="Sraopastraipa"/>
        <w:numPr>
          <w:ilvl w:val="0"/>
          <w:numId w:val="4"/>
        </w:numPr>
        <w:spacing w:after="160" w:line="259" w:lineRule="auto"/>
      </w:pPr>
      <w:proofErr w:type="spellStart"/>
      <w:r w:rsidRPr="0086314F">
        <w:t>D</w:t>
      </w:r>
      <w:r>
        <w:t>arbo</w:t>
      </w:r>
      <w:proofErr w:type="spellEnd"/>
      <w:r>
        <w:t xml:space="preserve"> </w:t>
      </w:r>
      <w:proofErr w:type="spellStart"/>
      <w:r>
        <w:t>užmokesčiui</w:t>
      </w:r>
      <w:proofErr w:type="spellEnd"/>
      <w:r w:rsidRPr="0086314F">
        <w:t>– 16 000 Eur.;</w:t>
      </w:r>
    </w:p>
    <w:p w:rsidR="00CA201F" w:rsidRPr="0086314F" w:rsidRDefault="00CA201F" w:rsidP="00CA201F">
      <w:pPr>
        <w:pStyle w:val="Sraopastraipa"/>
        <w:numPr>
          <w:ilvl w:val="0"/>
          <w:numId w:val="4"/>
        </w:numPr>
        <w:spacing w:after="160" w:line="259" w:lineRule="auto"/>
      </w:pPr>
      <w:proofErr w:type="spellStart"/>
      <w:r w:rsidRPr="0086314F">
        <w:t>Infrastruktūros</w:t>
      </w:r>
      <w:proofErr w:type="spellEnd"/>
      <w:r w:rsidRPr="0086314F">
        <w:t xml:space="preserve"> </w:t>
      </w:r>
      <w:proofErr w:type="spellStart"/>
      <w:r w:rsidRPr="0086314F">
        <w:t>išlaikymas</w:t>
      </w:r>
      <w:proofErr w:type="spellEnd"/>
      <w:r w:rsidRPr="0086314F">
        <w:t xml:space="preserve"> (Elektra, </w:t>
      </w:r>
      <w:proofErr w:type="spellStart"/>
      <w:r w:rsidRPr="0086314F">
        <w:t>vanduo</w:t>
      </w:r>
      <w:proofErr w:type="spellEnd"/>
      <w:r w:rsidRPr="0086314F">
        <w:t xml:space="preserve">, </w:t>
      </w:r>
      <w:proofErr w:type="spellStart"/>
      <w:r w:rsidRPr="0086314F">
        <w:t>šildymas</w:t>
      </w:r>
      <w:proofErr w:type="spellEnd"/>
      <w:r w:rsidRPr="0086314F">
        <w:t xml:space="preserve">, </w:t>
      </w:r>
      <w:proofErr w:type="spellStart"/>
      <w:r w:rsidRPr="0086314F">
        <w:t>internetas</w:t>
      </w:r>
      <w:proofErr w:type="spellEnd"/>
      <w:r w:rsidRPr="0086314F">
        <w:t xml:space="preserve">, </w:t>
      </w:r>
      <w:proofErr w:type="spellStart"/>
      <w:r w:rsidRPr="0086314F">
        <w:t>ryšio</w:t>
      </w:r>
      <w:proofErr w:type="spellEnd"/>
      <w:r w:rsidRPr="0086314F">
        <w:t xml:space="preserve"> </w:t>
      </w:r>
      <w:proofErr w:type="spellStart"/>
      <w:r w:rsidRPr="0086314F">
        <w:t>paslaugos</w:t>
      </w:r>
      <w:proofErr w:type="spellEnd"/>
      <w:r w:rsidRPr="0086314F">
        <w:t xml:space="preserve">, </w:t>
      </w:r>
      <w:proofErr w:type="spellStart"/>
      <w:r w:rsidRPr="0086314F">
        <w:t>kilimėliai</w:t>
      </w:r>
      <w:proofErr w:type="spellEnd"/>
      <w:r w:rsidRPr="0086314F">
        <w:t xml:space="preserve">, </w:t>
      </w:r>
      <w:proofErr w:type="spellStart"/>
      <w:r w:rsidRPr="0086314F">
        <w:t>valymo</w:t>
      </w:r>
      <w:proofErr w:type="spellEnd"/>
      <w:r w:rsidRPr="0086314F">
        <w:t xml:space="preserve"> </w:t>
      </w:r>
      <w:proofErr w:type="spellStart"/>
      <w:r w:rsidRPr="0086314F">
        <w:t>paslaugos</w:t>
      </w:r>
      <w:proofErr w:type="spellEnd"/>
      <w:r w:rsidRPr="0086314F">
        <w:t xml:space="preserve">, </w:t>
      </w:r>
      <w:proofErr w:type="spellStart"/>
      <w:r w:rsidRPr="0086314F">
        <w:t>apsaugos</w:t>
      </w:r>
      <w:proofErr w:type="spellEnd"/>
      <w:r w:rsidRPr="0086314F">
        <w:t xml:space="preserve"> </w:t>
      </w:r>
      <w:proofErr w:type="spellStart"/>
      <w:r w:rsidRPr="0086314F">
        <w:t>paslaugos</w:t>
      </w:r>
      <w:proofErr w:type="spellEnd"/>
      <w:r w:rsidRPr="0086314F">
        <w:t xml:space="preserve">, </w:t>
      </w:r>
      <w:proofErr w:type="spellStart"/>
      <w:r w:rsidRPr="0086314F">
        <w:t>atliekų</w:t>
      </w:r>
      <w:proofErr w:type="spellEnd"/>
      <w:r w:rsidRPr="0086314F">
        <w:t xml:space="preserve"> </w:t>
      </w:r>
      <w:proofErr w:type="spellStart"/>
      <w:r w:rsidRPr="0086314F">
        <w:t>išvežimas</w:t>
      </w:r>
      <w:proofErr w:type="spellEnd"/>
      <w:r w:rsidRPr="0086314F">
        <w:t xml:space="preserve"> ir kt.) – 3000 Eur. </w:t>
      </w:r>
    </w:p>
    <w:p w:rsidR="00CA201F" w:rsidRPr="0086314F" w:rsidRDefault="00CA201F" w:rsidP="00CA201F">
      <w:pPr>
        <w:pStyle w:val="Sraopastraipa"/>
        <w:numPr>
          <w:ilvl w:val="0"/>
          <w:numId w:val="4"/>
        </w:numPr>
        <w:spacing w:after="160" w:line="259" w:lineRule="auto"/>
      </w:pPr>
      <w:proofErr w:type="spellStart"/>
      <w:r w:rsidRPr="0086314F">
        <w:t>Apyvartinės</w:t>
      </w:r>
      <w:proofErr w:type="spellEnd"/>
      <w:r w:rsidRPr="0086314F">
        <w:t xml:space="preserve"> </w:t>
      </w:r>
      <w:proofErr w:type="spellStart"/>
      <w:r w:rsidRPr="0086314F">
        <w:t>lėšos</w:t>
      </w:r>
      <w:proofErr w:type="spellEnd"/>
      <w:r w:rsidRPr="0086314F">
        <w:t xml:space="preserve"> (</w:t>
      </w:r>
      <w:proofErr w:type="spellStart"/>
      <w:r w:rsidRPr="0086314F">
        <w:t>suvenyrų</w:t>
      </w:r>
      <w:proofErr w:type="spellEnd"/>
      <w:r w:rsidRPr="0086314F">
        <w:t xml:space="preserve">, </w:t>
      </w:r>
      <w:proofErr w:type="spellStart"/>
      <w:r w:rsidRPr="0086314F">
        <w:t>prekių</w:t>
      </w:r>
      <w:proofErr w:type="spellEnd"/>
      <w:r w:rsidRPr="0086314F">
        <w:t xml:space="preserve">, </w:t>
      </w:r>
      <w:proofErr w:type="spellStart"/>
      <w:r w:rsidRPr="0086314F">
        <w:t>magnetukų</w:t>
      </w:r>
      <w:proofErr w:type="spellEnd"/>
      <w:r w:rsidRPr="0086314F">
        <w:t xml:space="preserve"> </w:t>
      </w:r>
      <w:proofErr w:type="spellStart"/>
      <w:r w:rsidRPr="0086314F">
        <w:t>užsakymui</w:t>
      </w:r>
      <w:proofErr w:type="spellEnd"/>
      <w:r w:rsidRPr="0086314F">
        <w:t xml:space="preserve"> ir </w:t>
      </w:r>
      <w:proofErr w:type="spellStart"/>
      <w:r w:rsidRPr="0086314F">
        <w:t>įssigijimui</w:t>
      </w:r>
      <w:proofErr w:type="spellEnd"/>
      <w:r w:rsidRPr="0086314F">
        <w:t>) – 8 000 Eur.</w:t>
      </w:r>
    </w:p>
    <w:p w:rsidR="00CA201F" w:rsidRPr="0086314F" w:rsidRDefault="00CA201F" w:rsidP="00CA201F">
      <w:pPr>
        <w:pStyle w:val="Sraopastraipa"/>
        <w:numPr>
          <w:ilvl w:val="0"/>
          <w:numId w:val="4"/>
        </w:numPr>
        <w:spacing w:after="160" w:line="259" w:lineRule="auto"/>
      </w:pPr>
      <w:proofErr w:type="spellStart"/>
      <w:r w:rsidRPr="0086314F">
        <w:t>Draudimas</w:t>
      </w:r>
      <w:proofErr w:type="spellEnd"/>
      <w:r w:rsidRPr="0086314F">
        <w:t xml:space="preserve"> (</w:t>
      </w:r>
      <w:proofErr w:type="spellStart"/>
      <w:r w:rsidRPr="0086314F">
        <w:t>veiklos</w:t>
      </w:r>
      <w:proofErr w:type="spellEnd"/>
      <w:r w:rsidRPr="0086314F">
        <w:t xml:space="preserve">, </w:t>
      </w:r>
      <w:proofErr w:type="spellStart"/>
      <w:r w:rsidRPr="0086314F">
        <w:t>pastatų</w:t>
      </w:r>
      <w:proofErr w:type="spellEnd"/>
      <w:r w:rsidRPr="0086314F">
        <w:t xml:space="preserve">, </w:t>
      </w:r>
      <w:proofErr w:type="spellStart"/>
      <w:r w:rsidRPr="0086314F">
        <w:t>civilinės</w:t>
      </w:r>
      <w:proofErr w:type="spellEnd"/>
      <w:r w:rsidRPr="0086314F">
        <w:t xml:space="preserve"> </w:t>
      </w:r>
      <w:proofErr w:type="spellStart"/>
      <w:r w:rsidRPr="0086314F">
        <w:t>atsakomybės</w:t>
      </w:r>
      <w:proofErr w:type="spellEnd"/>
      <w:r w:rsidRPr="0086314F">
        <w:t xml:space="preserve"> ir pan.) – 1000 Eur. </w:t>
      </w:r>
    </w:p>
    <w:p w:rsidR="00CA201F" w:rsidRPr="0086314F" w:rsidRDefault="00CA201F" w:rsidP="00CA201F">
      <w:pPr>
        <w:pStyle w:val="Sraopastraipa"/>
        <w:numPr>
          <w:ilvl w:val="0"/>
          <w:numId w:val="4"/>
        </w:numPr>
        <w:spacing w:after="160" w:line="259" w:lineRule="auto"/>
      </w:pPr>
      <w:proofErr w:type="spellStart"/>
      <w:r w:rsidRPr="0086314F">
        <w:t>Leidyba</w:t>
      </w:r>
      <w:proofErr w:type="spellEnd"/>
      <w:r w:rsidRPr="0086314F">
        <w:t xml:space="preserve"> (</w:t>
      </w:r>
      <w:proofErr w:type="spellStart"/>
      <w:r w:rsidRPr="0086314F">
        <w:t>kartografiniai</w:t>
      </w:r>
      <w:proofErr w:type="spellEnd"/>
      <w:r w:rsidRPr="0086314F">
        <w:t xml:space="preserve"> </w:t>
      </w:r>
      <w:proofErr w:type="spellStart"/>
      <w:r w:rsidRPr="0086314F">
        <w:t>leidiniai</w:t>
      </w:r>
      <w:proofErr w:type="spellEnd"/>
      <w:r w:rsidRPr="0086314F">
        <w:t xml:space="preserve">, </w:t>
      </w:r>
      <w:proofErr w:type="spellStart"/>
      <w:r w:rsidRPr="0086314F">
        <w:t>dalomoji</w:t>
      </w:r>
      <w:proofErr w:type="spellEnd"/>
      <w:r w:rsidRPr="0086314F">
        <w:t xml:space="preserve"> </w:t>
      </w:r>
      <w:proofErr w:type="spellStart"/>
      <w:r w:rsidRPr="0086314F">
        <w:t>medžiaga</w:t>
      </w:r>
      <w:proofErr w:type="spellEnd"/>
      <w:r w:rsidRPr="0086314F">
        <w:t xml:space="preserve"> ir pan.) – 2500 Eur.</w:t>
      </w:r>
    </w:p>
    <w:p w:rsidR="00CA201F" w:rsidRPr="0086314F" w:rsidRDefault="00CA201F" w:rsidP="00CA201F">
      <w:pPr>
        <w:pStyle w:val="Sraopastraipa"/>
        <w:numPr>
          <w:ilvl w:val="0"/>
          <w:numId w:val="4"/>
        </w:numPr>
        <w:spacing w:after="160" w:line="259" w:lineRule="auto"/>
      </w:pPr>
      <w:proofErr w:type="spellStart"/>
      <w:r w:rsidRPr="0086314F">
        <w:t>Medžiagos</w:t>
      </w:r>
      <w:proofErr w:type="spellEnd"/>
      <w:r w:rsidRPr="0086314F">
        <w:t xml:space="preserve"> </w:t>
      </w:r>
      <w:proofErr w:type="spellStart"/>
      <w:r w:rsidRPr="0086314F">
        <w:t>edukacijoms</w:t>
      </w:r>
      <w:proofErr w:type="spellEnd"/>
      <w:r w:rsidRPr="0086314F">
        <w:t xml:space="preserve">, </w:t>
      </w:r>
      <w:proofErr w:type="spellStart"/>
      <w:r w:rsidRPr="0086314F">
        <w:t>veiklai</w:t>
      </w:r>
      <w:proofErr w:type="spellEnd"/>
      <w:r w:rsidRPr="0086314F">
        <w:t xml:space="preserve">, </w:t>
      </w:r>
      <w:proofErr w:type="spellStart"/>
      <w:r w:rsidRPr="0086314F">
        <w:t>buitinės</w:t>
      </w:r>
      <w:proofErr w:type="spellEnd"/>
      <w:r w:rsidRPr="0086314F">
        <w:t xml:space="preserve"> </w:t>
      </w:r>
      <w:proofErr w:type="spellStart"/>
      <w:r w:rsidRPr="0086314F">
        <w:t>prekės</w:t>
      </w:r>
      <w:proofErr w:type="spellEnd"/>
      <w:r w:rsidRPr="0086314F">
        <w:t xml:space="preserve">, </w:t>
      </w:r>
      <w:proofErr w:type="spellStart"/>
      <w:r w:rsidRPr="0086314F">
        <w:t>smėlis</w:t>
      </w:r>
      <w:proofErr w:type="spellEnd"/>
      <w:r w:rsidRPr="0086314F">
        <w:t xml:space="preserve">, </w:t>
      </w:r>
      <w:proofErr w:type="spellStart"/>
      <w:r w:rsidRPr="0086314F">
        <w:t>šiukšliadėžės</w:t>
      </w:r>
      <w:proofErr w:type="spellEnd"/>
      <w:r w:rsidRPr="0086314F">
        <w:t xml:space="preserve"> ir kt. – 2500 Eur.</w:t>
      </w:r>
    </w:p>
    <w:p w:rsidR="00CA201F" w:rsidRPr="0086314F" w:rsidRDefault="00CA201F" w:rsidP="00CA201F">
      <w:pPr>
        <w:pStyle w:val="Sraopastraipa"/>
        <w:numPr>
          <w:ilvl w:val="0"/>
          <w:numId w:val="4"/>
        </w:numPr>
        <w:spacing w:after="160" w:line="259" w:lineRule="auto"/>
      </w:pPr>
      <w:proofErr w:type="spellStart"/>
      <w:r w:rsidRPr="0086314F">
        <w:t>Narystės</w:t>
      </w:r>
      <w:proofErr w:type="spellEnd"/>
      <w:r w:rsidRPr="0086314F">
        <w:t xml:space="preserve"> ir </w:t>
      </w:r>
      <w:proofErr w:type="spellStart"/>
      <w:r w:rsidRPr="0086314F">
        <w:t>informacijos</w:t>
      </w:r>
      <w:proofErr w:type="spellEnd"/>
      <w:r w:rsidRPr="0086314F">
        <w:t xml:space="preserve"> </w:t>
      </w:r>
      <w:proofErr w:type="spellStart"/>
      <w:r w:rsidRPr="0086314F">
        <w:t>talpinimo</w:t>
      </w:r>
      <w:proofErr w:type="spellEnd"/>
      <w:r w:rsidRPr="0086314F">
        <w:t xml:space="preserve"> </w:t>
      </w:r>
      <w:proofErr w:type="spellStart"/>
      <w:r w:rsidRPr="0086314F">
        <w:t>bei</w:t>
      </w:r>
      <w:proofErr w:type="spellEnd"/>
      <w:r w:rsidRPr="0086314F">
        <w:t xml:space="preserve"> </w:t>
      </w:r>
      <w:proofErr w:type="spellStart"/>
      <w:r w:rsidRPr="0086314F">
        <w:t>palaikymo</w:t>
      </w:r>
      <w:proofErr w:type="spellEnd"/>
      <w:r w:rsidRPr="0086314F">
        <w:t xml:space="preserve"> </w:t>
      </w:r>
      <w:proofErr w:type="spellStart"/>
      <w:r w:rsidRPr="0086314F">
        <w:t>mokesčiai</w:t>
      </w:r>
      <w:proofErr w:type="spellEnd"/>
      <w:r w:rsidRPr="0086314F">
        <w:t xml:space="preserve"> – 500 Eur. </w:t>
      </w:r>
    </w:p>
    <w:p w:rsidR="00CA201F" w:rsidRPr="0086314F" w:rsidRDefault="00CA201F" w:rsidP="00CA201F">
      <w:pPr>
        <w:pStyle w:val="Sraopastraipa"/>
        <w:numPr>
          <w:ilvl w:val="0"/>
          <w:numId w:val="4"/>
        </w:numPr>
        <w:spacing w:after="160" w:line="259" w:lineRule="auto"/>
      </w:pPr>
      <w:proofErr w:type="spellStart"/>
      <w:r w:rsidRPr="0086314F">
        <w:t>Įranga</w:t>
      </w:r>
      <w:proofErr w:type="spellEnd"/>
      <w:r w:rsidRPr="0086314F">
        <w:t xml:space="preserve"> (</w:t>
      </w:r>
      <w:proofErr w:type="spellStart"/>
      <w:r w:rsidRPr="0086314F">
        <w:t>kompiuteris</w:t>
      </w:r>
      <w:proofErr w:type="spellEnd"/>
      <w:r w:rsidRPr="0086314F">
        <w:t xml:space="preserve">, </w:t>
      </w:r>
      <w:proofErr w:type="spellStart"/>
      <w:r w:rsidRPr="0086314F">
        <w:t>spaudintuvas</w:t>
      </w:r>
      <w:proofErr w:type="spellEnd"/>
      <w:r w:rsidRPr="0086314F">
        <w:t xml:space="preserve">, </w:t>
      </w:r>
      <w:proofErr w:type="spellStart"/>
      <w:r w:rsidRPr="0086314F">
        <w:t>telefonas</w:t>
      </w:r>
      <w:proofErr w:type="spellEnd"/>
      <w:r w:rsidRPr="0086314F">
        <w:t xml:space="preserve">, </w:t>
      </w:r>
      <w:proofErr w:type="spellStart"/>
      <w:r w:rsidRPr="0086314F">
        <w:t>mobilus</w:t>
      </w:r>
      <w:proofErr w:type="spellEnd"/>
      <w:r w:rsidRPr="0086314F">
        <w:t xml:space="preserve"> </w:t>
      </w:r>
      <w:proofErr w:type="spellStart"/>
      <w:r w:rsidRPr="0086314F">
        <w:t>kasos</w:t>
      </w:r>
      <w:proofErr w:type="spellEnd"/>
      <w:r w:rsidRPr="0086314F">
        <w:t xml:space="preserve"> </w:t>
      </w:r>
      <w:proofErr w:type="spellStart"/>
      <w:r w:rsidRPr="0086314F">
        <w:t>paratas</w:t>
      </w:r>
      <w:proofErr w:type="spellEnd"/>
      <w:r w:rsidRPr="0086314F">
        <w:t>) – 1500 Eur.</w:t>
      </w:r>
    </w:p>
    <w:p w:rsidR="00CA201F" w:rsidRPr="0086314F" w:rsidRDefault="00CA201F" w:rsidP="00CA201F">
      <w:pPr>
        <w:pStyle w:val="Sraopastraipa"/>
        <w:numPr>
          <w:ilvl w:val="0"/>
          <w:numId w:val="4"/>
        </w:numPr>
        <w:spacing w:after="160" w:line="259" w:lineRule="auto"/>
      </w:pPr>
      <w:proofErr w:type="spellStart"/>
      <w:r w:rsidRPr="0086314F">
        <w:t>Baldai</w:t>
      </w:r>
      <w:proofErr w:type="spellEnd"/>
      <w:r w:rsidRPr="0086314F">
        <w:t xml:space="preserve"> ir </w:t>
      </w:r>
      <w:proofErr w:type="spellStart"/>
      <w:r w:rsidRPr="0086314F">
        <w:t>įranga</w:t>
      </w:r>
      <w:proofErr w:type="spellEnd"/>
      <w:r w:rsidRPr="0086314F">
        <w:t xml:space="preserve"> </w:t>
      </w:r>
      <w:proofErr w:type="spellStart"/>
      <w:r w:rsidRPr="0086314F">
        <w:t>kumetyne</w:t>
      </w:r>
      <w:proofErr w:type="spellEnd"/>
      <w:r w:rsidRPr="0086314F">
        <w:t xml:space="preserve"> (</w:t>
      </w:r>
      <w:proofErr w:type="spellStart"/>
      <w:r w:rsidRPr="0086314F">
        <w:t>stalai</w:t>
      </w:r>
      <w:proofErr w:type="spellEnd"/>
      <w:r w:rsidRPr="0086314F">
        <w:t xml:space="preserve">, </w:t>
      </w:r>
      <w:proofErr w:type="spellStart"/>
      <w:r w:rsidRPr="0086314F">
        <w:t>kėdės</w:t>
      </w:r>
      <w:proofErr w:type="spellEnd"/>
      <w:proofErr w:type="gramStart"/>
      <w:r w:rsidRPr="0086314F">
        <w:t xml:space="preserve">,  </w:t>
      </w:r>
      <w:proofErr w:type="spellStart"/>
      <w:r w:rsidRPr="0086314F">
        <w:t>šildymo</w:t>
      </w:r>
      <w:proofErr w:type="spellEnd"/>
      <w:proofErr w:type="gramEnd"/>
      <w:r w:rsidRPr="0086314F">
        <w:t xml:space="preserve"> </w:t>
      </w:r>
      <w:proofErr w:type="spellStart"/>
      <w:r w:rsidRPr="0086314F">
        <w:t>įrengimo</w:t>
      </w:r>
      <w:proofErr w:type="spellEnd"/>
      <w:r w:rsidRPr="0086314F">
        <w:t xml:space="preserve"> </w:t>
      </w:r>
      <w:proofErr w:type="spellStart"/>
      <w:r w:rsidRPr="0086314F">
        <w:t>konsultacija</w:t>
      </w:r>
      <w:proofErr w:type="spellEnd"/>
      <w:r w:rsidRPr="0086314F">
        <w:t xml:space="preserve"> ir </w:t>
      </w:r>
      <w:proofErr w:type="spellStart"/>
      <w:r w:rsidRPr="0086314F">
        <w:t>infraraudonųjų</w:t>
      </w:r>
      <w:proofErr w:type="spellEnd"/>
      <w:r w:rsidRPr="0086314F">
        <w:t xml:space="preserve"> </w:t>
      </w:r>
      <w:proofErr w:type="spellStart"/>
      <w:r w:rsidRPr="0086314F">
        <w:t>spindulių</w:t>
      </w:r>
      <w:proofErr w:type="spellEnd"/>
      <w:r w:rsidRPr="0086314F">
        <w:t xml:space="preserve"> </w:t>
      </w:r>
      <w:proofErr w:type="spellStart"/>
      <w:r w:rsidRPr="0086314F">
        <w:t>šildytuvai</w:t>
      </w:r>
      <w:proofErr w:type="spellEnd"/>
      <w:r w:rsidRPr="0086314F">
        <w:t xml:space="preserve"> </w:t>
      </w:r>
      <w:proofErr w:type="spellStart"/>
      <w:r w:rsidRPr="0086314F">
        <w:t>bei</w:t>
      </w:r>
      <w:proofErr w:type="spellEnd"/>
      <w:r w:rsidRPr="0086314F">
        <w:t xml:space="preserve"> </w:t>
      </w:r>
      <w:proofErr w:type="spellStart"/>
      <w:r w:rsidRPr="0086314F">
        <w:t>jų</w:t>
      </w:r>
      <w:proofErr w:type="spellEnd"/>
      <w:r w:rsidRPr="0086314F">
        <w:t xml:space="preserve"> </w:t>
      </w:r>
      <w:proofErr w:type="spellStart"/>
      <w:r w:rsidRPr="0086314F">
        <w:t>įrengimas</w:t>
      </w:r>
      <w:proofErr w:type="spellEnd"/>
      <w:r w:rsidRPr="0086314F">
        <w:t xml:space="preserve">, </w:t>
      </w:r>
      <w:proofErr w:type="spellStart"/>
      <w:r w:rsidRPr="0086314F">
        <w:t>minkštasuolis</w:t>
      </w:r>
      <w:proofErr w:type="spellEnd"/>
      <w:r w:rsidRPr="0086314F">
        <w:t xml:space="preserve">, </w:t>
      </w:r>
      <w:proofErr w:type="spellStart"/>
      <w:r w:rsidRPr="0086314F">
        <w:t>pakabos</w:t>
      </w:r>
      <w:proofErr w:type="spellEnd"/>
      <w:r w:rsidRPr="0086314F">
        <w:t xml:space="preserve">) – 13 000 Eur. </w:t>
      </w:r>
    </w:p>
    <w:p w:rsidR="00CA201F" w:rsidRPr="00CA201F" w:rsidRDefault="00CA201F" w:rsidP="00CA201F">
      <w:pPr>
        <w:pStyle w:val="Sraopastraipa"/>
        <w:numPr>
          <w:ilvl w:val="0"/>
          <w:numId w:val="4"/>
        </w:numPr>
        <w:spacing w:after="160" w:line="259" w:lineRule="auto"/>
      </w:pPr>
      <w:proofErr w:type="spellStart"/>
      <w:r w:rsidRPr="0086314F">
        <w:t>Remo</w:t>
      </w:r>
      <w:r>
        <w:t>nto</w:t>
      </w:r>
      <w:proofErr w:type="spellEnd"/>
      <w:r>
        <w:t xml:space="preserve"> </w:t>
      </w:r>
      <w:proofErr w:type="spellStart"/>
      <w:r>
        <w:t>darbai</w:t>
      </w:r>
      <w:proofErr w:type="spellEnd"/>
      <w:r>
        <w:t xml:space="preserve"> </w:t>
      </w:r>
      <w:proofErr w:type="spellStart"/>
      <w:r>
        <w:t>kumetyne</w:t>
      </w:r>
      <w:proofErr w:type="spellEnd"/>
      <w:r>
        <w:t xml:space="preserve"> – 2000 Eur.</w:t>
      </w:r>
    </w:p>
    <w:p w:rsidR="00275931" w:rsidRPr="00275931" w:rsidRDefault="00275931" w:rsidP="00275931">
      <w:pPr>
        <w:tabs>
          <w:tab w:val="left" w:pos="851"/>
          <w:tab w:val="left" w:pos="993"/>
        </w:tabs>
        <w:ind w:firstLine="709"/>
        <w:jc w:val="both"/>
        <w:rPr>
          <w:lang w:val="lt-LT"/>
        </w:rPr>
      </w:pPr>
      <w:r w:rsidRPr="00275931">
        <w:rPr>
          <w:lang w:val="lt-LT"/>
        </w:rPr>
        <w:tab/>
        <w:t>Rokiškio rajono savivaldybės turtas (piniginis įnašas) investuojamas vadovaujantis šiais investavimo kriterijais:</w:t>
      </w:r>
    </w:p>
    <w:p w:rsidR="00275931" w:rsidRPr="00275931" w:rsidRDefault="00275931" w:rsidP="00275931">
      <w:pPr>
        <w:tabs>
          <w:tab w:val="left" w:pos="851"/>
          <w:tab w:val="left" w:pos="993"/>
        </w:tabs>
        <w:ind w:firstLine="709"/>
        <w:jc w:val="both"/>
        <w:rPr>
          <w:lang w:val="lt-LT"/>
        </w:rPr>
      </w:pPr>
      <w:r w:rsidRPr="00275931">
        <w:rPr>
          <w:lang w:val="lt-LT"/>
        </w:rPr>
        <w:tab/>
        <w:t xml:space="preserve"> 1. Investavus bus kuriama ar plėtojama infrastruktūra, naudinga visuomenei (skatinama veiksminga konkurencija šalies rinkoje, gerinama viešųjų paslaugų kokybė, pasirinkimo galimybės ir prieinamumas).</w:t>
      </w:r>
      <w:r>
        <w:rPr>
          <w:lang w:val="lt-LT"/>
        </w:rPr>
        <w:t xml:space="preserve"> </w:t>
      </w:r>
      <w:r w:rsidRPr="00275931">
        <w:rPr>
          <w:lang w:val="lt-LT"/>
        </w:rPr>
        <w:t>Sudarytos sąlygos rajone plėtoti ir eksp</w:t>
      </w:r>
      <w:r w:rsidR="00F5264F">
        <w:rPr>
          <w:lang w:val="lt-LT"/>
        </w:rPr>
        <w:t>loa</w:t>
      </w:r>
      <w:r w:rsidRPr="00275931">
        <w:rPr>
          <w:lang w:val="lt-LT"/>
        </w:rPr>
        <w:t xml:space="preserve">tuoti įstaigos infrastruktūrą, kurioje teikiamos turizmo informavimo, amatų plėtros ir smulkųjį ir vidutinį verslą skatinančios BC „Spiečiaus“ paslaugos: nemokamos konsultacijos verslo pradžios ir plėtros klausimais; </w:t>
      </w:r>
      <w:proofErr w:type="spellStart"/>
      <w:r w:rsidRPr="00275931">
        <w:rPr>
          <w:lang w:val="lt-LT"/>
        </w:rPr>
        <w:t>mentorystės</w:t>
      </w:r>
      <w:proofErr w:type="spellEnd"/>
      <w:r w:rsidRPr="00275931">
        <w:rPr>
          <w:lang w:val="lt-LT"/>
        </w:rPr>
        <w:t xml:space="preserve"> programa; verslo įgūdžių mokymai (</w:t>
      </w:r>
      <w:proofErr w:type="spellStart"/>
      <w:r w:rsidRPr="00275931">
        <w:rPr>
          <w:lang w:val="lt-LT"/>
        </w:rPr>
        <w:t>akseleravimo</w:t>
      </w:r>
      <w:proofErr w:type="spellEnd"/>
      <w:r w:rsidRPr="00275931">
        <w:rPr>
          <w:lang w:val="lt-LT"/>
        </w:rPr>
        <w:t xml:space="preserve"> programa ir kt.); informaciniai renginiai (apimantys atvirų durų dienas, bendruomenės telkimo renginius, seminarus verslui aktualiomis temomis, kontaktiniai renginiai ir kt.); nemokamos kompiuterizuotos darbo vietos suteikimas; kitos verslo skatinimo ir plėtros iniciatyvos, atitinkančios BC koncepciją ir suderintos su VšĮ „Versli Lietuva“;</w:t>
      </w:r>
    </w:p>
    <w:p w:rsidR="00275931" w:rsidRPr="00275931" w:rsidRDefault="00275931" w:rsidP="00275931">
      <w:pPr>
        <w:tabs>
          <w:tab w:val="left" w:pos="851"/>
          <w:tab w:val="left" w:pos="993"/>
        </w:tabs>
        <w:ind w:firstLine="709"/>
        <w:jc w:val="both"/>
        <w:rPr>
          <w:lang w:val="lt-LT"/>
        </w:rPr>
      </w:pPr>
      <w:r w:rsidRPr="00275931">
        <w:rPr>
          <w:lang w:val="lt-LT"/>
        </w:rPr>
        <w:tab/>
        <w:t>2. Rokiškio rajono savivaldybės turto investavimu (piniginiu įnašu) bus sukuriama pridėtinė vertė ir užtikrinamas šią vertę kuriančios veiklos ilgalaikis ekonominis tvarumas. Bus skatinama ne tik turizmo, bet ir verslo bei investicijų plėtra, kuriamas patrauklus rajono įvaizdis didinant rajono žinomumą bei investicinės aplinkos patrauklumą tiek Lietuvoje, tiek tikslinėse užsienio šalyse;</w:t>
      </w:r>
    </w:p>
    <w:p w:rsidR="00664DD6" w:rsidRPr="00192808" w:rsidRDefault="00275931" w:rsidP="00275931">
      <w:pPr>
        <w:tabs>
          <w:tab w:val="left" w:pos="851"/>
          <w:tab w:val="left" w:pos="993"/>
        </w:tabs>
        <w:ind w:firstLine="709"/>
        <w:jc w:val="both"/>
      </w:pPr>
      <w:r w:rsidRPr="00275931">
        <w:rPr>
          <w:lang w:val="lt-LT"/>
        </w:rPr>
        <w:tab/>
        <w:t>3. Užtikrintas veiksmingesnis Lietuvos Respublikos įstatymuose ir Vyriausybės nutarimuose nustatytų valstybės ir savivaldybės funkcijų atlikimas. Atsižvelgiant į Rokiškio rajono strateginio plėtros plano iki 2022 metų priemonių plano priemonę „Ekonominės plėtros skatinimas ir konkurencingumo didinimas“, būtų sustiprintas šių priemonių įgyvendinimas ir pasiektas aukštesnis rodiklis – 1.1.1.3 (rajono verslo aplinkos tyrimų vykdymas); 1.1.1.6 (investuotojams patrauklaus savivaldybės įvaizdžio formavimas); 1.1.1.7 (</w:t>
      </w:r>
      <w:proofErr w:type="spellStart"/>
      <w:r w:rsidRPr="00275931">
        <w:rPr>
          <w:lang w:val="lt-LT"/>
        </w:rPr>
        <w:t>verslumą</w:t>
      </w:r>
      <w:proofErr w:type="spellEnd"/>
      <w:r w:rsidRPr="00275931">
        <w:rPr>
          <w:lang w:val="lt-LT"/>
        </w:rPr>
        <w:t xml:space="preserve"> skatinančių renginių organizavimas ir dalyvavimas juose); 1.1.2.1 (verslo ir viešojo sektoriaus partnerystės stiprinimas); 1.1.2.3 (verslo paramos organizacijų, teikiančių paslaugas verslo kūrimuisi ir plėtrai, plėtra. Taip pat, remiantis Lietuvos Respublikos vietos savivaldos įstatymo 6 straipsnio 38 punktu, bus užtikrinamas sąlygų verslo ir turizmo plėtrai sudarymas ir šios veiklos skatinimas.</w:t>
      </w:r>
    </w:p>
    <w:p w:rsidR="00E84B18" w:rsidRPr="00192808" w:rsidRDefault="00D70560" w:rsidP="00192808">
      <w:pPr>
        <w:ind w:firstLine="709"/>
        <w:jc w:val="both"/>
        <w:rPr>
          <w:color w:val="000000"/>
          <w:lang w:val="lt-LT" w:eastAsia="en-GB"/>
        </w:rPr>
      </w:pPr>
      <w:r w:rsidRPr="00192808">
        <w:rPr>
          <w:b/>
          <w:color w:val="000000"/>
          <w:lang w:val="lt-LT" w:eastAsia="en-GB"/>
        </w:rPr>
        <w:t>Laukiami rezultatai.</w:t>
      </w:r>
      <w:r w:rsidRPr="00192808">
        <w:rPr>
          <w:color w:val="000000"/>
          <w:lang w:val="lt-LT" w:eastAsia="en-GB"/>
        </w:rPr>
        <w:t xml:space="preserve"> Padidintas savivaldybei priklausančios </w:t>
      </w:r>
      <w:r w:rsidR="00275931">
        <w:rPr>
          <w:color w:val="000000"/>
          <w:lang w:val="lt-LT" w:eastAsia="en-GB"/>
        </w:rPr>
        <w:t>viešosios įstaigos dalininkų kapitalas</w:t>
      </w:r>
      <w:r w:rsidRPr="00192808">
        <w:rPr>
          <w:color w:val="000000"/>
          <w:lang w:val="lt-LT" w:eastAsia="en-GB"/>
        </w:rPr>
        <w:t>,</w:t>
      </w:r>
      <w:r w:rsidR="00275931">
        <w:rPr>
          <w:color w:val="000000"/>
          <w:lang w:val="lt-LT" w:eastAsia="en-GB"/>
        </w:rPr>
        <w:t xml:space="preserve"> sudarytos sąlygos įstaigos plėtrai</w:t>
      </w:r>
      <w:r w:rsidRPr="00192808">
        <w:rPr>
          <w:color w:val="000000"/>
          <w:lang w:val="lt-LT" w:eastAsia="en-GB"/>
        </w:rPr>
        <w:t>.</w:t>
      </w:r>
    </w:p>
    <w:p w:rsidR="005E6F59" w:rsidRPr="00192808" w:rsidRDefault="005E6F59" w:rsidP="00192808">
      <w:pPr>
        <w:ind w:firstLine="720"/>
        <w:jc w:val="both"/>
        <w:rPr>
          <w:lang w:val="lt-LT"/>
        </w:rPr>
      </w:pPr>
      <w:r w:rsidRPr="00192808">
        <w:rPr>
          <w:b/>
          <w:bCs/>
          <w:lang w:val="lt-LT"/>
        </w:rPr>
        <w:t>Finansavimo šaltiniai ir lėšų poreikis</w:t>
      </w:r>
      <w:r w:rsidRPr="00192808">
        <w:rPr>
          <w:lang w:val="lt-LT"/>
        </w:rPr>
        <w:t>.</w:t>
      </w:r>
      <w:r w:rsidR="00D70560" w:rsidRPr="00192808">
        <w:rPr>
          <w:lang w:val="lt-LT"/>
        </w:rPr>
        <w:t xml:space="preserve"> </w:t>
      </w:r>
      <w:r w:rsidR="007740FC">
        <w:rPr>
          <w:lang w:val="lt-LT"/>
        </w:rPr>
        <w:t>50000</w:t>
      </w:r>
      <w:r w:rsidR="00D70560" w:rsidRPr="00192808">
        <w:rPr>
          <w:lang w:val="lt-LT"/>
        </w:rPr>
        <w:t xml:space="preserve"> </w:t>
      </w:r>
      <w:proofErr w:type="spellStart"/>
      <w:r w:rsidR="00D70560" w:rsidRPr="00192808">
        <w:rPr>
          <w:lang w:val="lt-LT"/>
        </w:rPr>
        <w:t>Eur</w:t>
      </w:r>
      <w:proofErr w:type="spellEnd"/>
      <w:r w:rsidR="00D70560" w:rsidRPr="00192808">
        <w:rPr>
          <w:lang w:val="lt-LT"/>
        </w:rPr>
        <w:t xml:space="preserve"> savivaldybės biudžeto lėšų </w:t>
      </w:r>
      <w:r w:rsidR="00275931">
        <w:rPr>
          <w:lang w:val="lt-LT"/>
        </w:rPr>
        <w:t>papildomam dalininkų įnašui.</w:t>
      </w:r>
    </w:p>
    <w:p w:rsidR="005E6F59" w:rsidRPr="00192808" w:rsidRDefault="005E6F59" w:rsidP="00192808">
      <w:pPr>
        <w:ind w:firstLine="720"/>
        <w:jc w:val="both"/>
        <w:rPr>
          <w:lang w:val="lt-LT"/>
        </w:rPr>
      </w:pPr>
      <w:r w:rsidRPr="00192808">
        <w:rPr>
          <w:b/>
          <w:bCs/>
          <w:color w:val="000000"/>
          <w:lang w:val="lt-LT" w:eastAsia="lt-LT"/>
        </w:rPr>
        <w:t>Suderinamumas su Lietuvos Respublikos galiojančiais teisės norminiais aktais</w:t>
      </w:r>
      <w:r w:rsidR="003852FF" w:rsidRPr="00192808">
        <w:rPr>
          <w:b/>
          <w:bCs/>
          <w:color w:val="000000"/>
          <w:lang w:val="lt-LT" w:eastAsia="lt-LT"/>
        </w:rPr>
        <w:t>.</w:t>
      </w:r>
    </w:p>
    <w:p w:rsidR="005E6F59" w:rsidRPr="00192808" w:rsidRDefault="005E6F59" w:rsidP="00192808">
      <w:pPr>
        <w:ind w:firstLine="720"/>
        <w:jc w:val="both"/>
        <w:rPr>
          <w:color w:val="000000"/>
          <w:lang w:val="lt-LT" w:eastAsia="lt-LT"/>
        </w:rPr>
      </w:pPr>
      <w:r w:rsidRPr="00192808">
        <w:rPr>
          <w:color w:val="000000"/>
          <w:lang w:val="lt-LT" w:eastAsia="lt-LT"/>
        </w:rPr>
        <w:t>Projektas neprieštarauja galiojantiems teisės aktams.</w:t>
      </w:r>
    </w:p>
    <w:p w:rsidR="00E84B18" w:rsidRPr="00192808" w:rsidRDefault="00E84B18" w:rsidP="00192808">
      <w:pPr>
        <w:ind w:firstLine="720"/>
        <w:jc w:val="both"/>
        <w:rPr>
          <w:b/>
          <w:lang w:val="lt-LT"/>
        </w:rPr>
      </w:pPr>
      <w:r w:rsidRPr="00192808">
        <w:rPr>
          <w:b/>
          <w:lang w:val="lt-LT"/>
        </w:rPr>
        <w:t>Antikorupcinis vertinimas.</w:t>
      </w:r>
    </w:p>
    <w:p w:rsidR="00E84B18" w:rsidRPr="00192808" w:rsidRDefault="00E84B18" w:rsidP="00192808">
      <w:pPr>
        <w:ind w:firstLine="720"/>
        <w:jc w:val="both"/>
        <w:rPr>
          <w:lang w:val="lt-LT"/>
        </w:rPr>
      </w:pPr>
      <w:r w:rsidRPr="00192808">
        <w:rPr>
          <w:lang w:val="lt-LT"/>
        </w:rPr>
        <w:t xml:space="preserve">Teisės akte nenumatoma reguliuoti visuomeninių santykių, susijusių su LR korupcijos prevencijos įstatymo 8 str. 1 d. numatytais veiksniais, todėl teisės aktas nevertintinas antikorupciniu požiūriu. </w:t>
      </w:r>
    </w:p>
    <w:p w:rsidR="00E84B18" w:rsidRPr="00192808" w:rsidRDefault="00E84B18" w:rsidP="00192808">
      <w:pPr>
        <w:ind w:firstLine="720"/>
        <w:jc w:val="both"/>
        <w:rPr>
          <w:color w:val="000000"/>
          <w:lang w:val="lt-LT" w:eastAsia="lt-LT"/>
        </w:rPr>
      </w:pPr>
    </w:p>
    <w:p w:rsidR="005E6F59" w:rsidRPr="00192808" w:rsidRDefault="005E6F59" w:rsidP="00192808">
      <w:pPr>
        <w:rPr>
          <w:rFonts w:eastAsia="Calibri"/>
          <w:lang w:val="lt-LT"/>
        </w:rPr>
      </w:pPr>
    </w:p>
    <w:p w:rsidR="001921A5" w:rsidRPr="00192808" w:rsidRDefault="005E6F59" w:rsidP="00192808">
      <w:pPr>
        <w:jc w:val="both"/>
        <w:rPr>
          <w:lang w:val="lt-LT"/>
        </w:rPr>
      </w:pPr>
      <w:r w:rsidRPr="00192808">
        <w:rPr>
          <w:lang w:val="lt-LT"/>
        </w:rPr>
        <w:t xml:space="preserve">Turto valdymo ir </w:t>
      </w:r>
      <w:r w:rsidR="00E84B18" w:rsidRPr="00192808">
        <w:rPr>
          <w:lang w:val="lt-LT"/>
        </w:rPr>
        <w:t>ūkio</w:t>
      </w:r>
      <w:r w:rsidRPr="00192808">
        <w:rPr>
          <w:lang w:val="lt-LT"/>
        </w:rPr>
        <w:t xml:space="preserve"> skyriaus vedėja</w:t>
      </w:r>
      <w:r w:rsidRPr="00192808">
        <w:rPr>
          <w:lang w:val="lt-LT"/>
        </w:rPr>
        <w:tab/>
      </w:r>
      <w:r w:rsidRPr="00192808">
        <w:rPr>
          <w:lang w:val="lt-LT"/>
        </w:rPr>
        <w:tab/>
      </w:r>
      <w:r w:rsidRPr="00192808">
        <w:rPr>
          <w:lang w:val="lt-LT"/>
        </w:rPr>
        <w:tab/>
      </w:r>
      <w:r w:rsidR="00EF0DED" w:rsidRPr="00192808">
        <w:rPr>
          <w:lang w:val="lt-LT"/>
        </w:rPr>
        <w:tab/>
      </w:r>
      <w:r w:rsidR="00E84B18" w:rsidRPr="00192808">
        <w:rPr>
          <w:lang w:val="lt-LT"/>
        </w:rPr>
        <w:t xml:space="preserve">Violeta </w:t>
      </w:r>
      <w:r w:rsidR="00020F32" w:rsidRPr="00192808">
        <w:rPr>
          <w:lang w:val="lt-LT"/>
        </w:rPr>
        <w:t>B</w:t>
      </w:r>
      <w:r w:rsidR="00E84B18" w:rsidRPr="00192808">
        <w:rPr>
          <w:lang w:val="lt-LT"/>
        </w:rPr>
        <w:t>ieliūnaitė-Vanagienė</w:t>
      </w:r>
    </w:p>
    <w:sectPr w:rsidR="001921A5" w:rsidRPr="00192808" w:rsidSect="00DF346F">
      <w:headerReference w:type="default" r:id="rId10"/>
      <w:footerReference w:type="default" r:id="rId11"/>
      <w:pgSz w:w="12240" w:h="15840"/>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283" w:rsidRDefault="007E0283" w:rsidP="000E23EF">
      <w:r>
        <w:separator/>
      </w:r>
    </w:p>
  </w:endnote>
  <w:endnote w:type="continuationSeparator" w:id="0">
    <w:p w:rsidR="007E0283" w:rsidRDefault="007E0283" w:rsidP="000E2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3EF" w:rsidRDefault="000E23EF" w:rsidP="000E23EF">
    <w:pPr>
      <w:jc w:val="both"/>
      <w:rPr>
        <w:lang w:val="lt-LT"/>
      </w:rPr>
    </w:pPr>
    <w:r>
      <w:rPr>
        <w:lang w:val="lt-LT"/>
      </w:rPr>
      <w:tab/>
    </w:r>
  </w:p>
  <w:p w:rsidR="000E23EF" w:rsidRPr="000E23EF" w:rsidRDefault="000E23EF" w:rsidP="000E23EF">
    <w:pPr>
      <w:jc w:val="both"/>
      <w:rPr>
        <w:lang w:val="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283" w:rsidRDefault="007E0283" w:rsidP="000E23EF">
      <w:r>
        <w:separator/>
      </w:r>
    </w:p>
  </w:footnote>
  <w:footnote w:type="continuationSeparator" w:id="0">
    <w:p w:rsidR="007E0283" w:rsidRDefault="007E0283" w:rsidP="000E23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85E" w:rsidRPr="00A1485E" w:rsidRDefault="00A1485E" w:rsidP="00A1485E">
    <w:pPr>
      <w:pStyle w:val="Antrats"/>
      <w:jc w:val="right"/>
      <w:rPr>
        <w:sz w:val="24"/>
      </w:rPr>
    </w:pPr>
    <w:r w:rsidRPr="00A1485E">
      <w:rPr>
        <w:sz w:val="24"/>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3DD9"/>
    <w:multiLevelType w:val="multilevel"/>
    <w:tmpl w:val="951E32A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
    <w:nsid w:val="0F5269CB"/>
    <w:multiLevelType w:val="hybridMultilevel"/>
    <w:tmpl w:val="0CA2121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30556797"/>
    <w:multiLevelType w:val="multilevel"/>
    <w:tmpl w:val="951E32A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
    <w:nsid w:val="33C0791F"/>
    <w:multiLevelType w:val="multilevel"/>
    <w:tmpl w:val="810641C0"/>
    <w:lvl w:ilvl="0">
      <w:start w:val="1"/>
      <w:numFmt w:val="decimal"/>
      <w:lvlText w:val="%1."/>
      <w:lvlJc w:val="left"/>
      <w:pPr>
        <w:ind w:left="1186" w:hanging="7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235"/>
    <w:rsid w:val="00020F32"/>
    <w:rsid w:val="00051D38"/>
    <w:rsid w:val="00080A1B"/>
    <w:rsid w:val="00096C58"/>
    <w:rsid w:val="000B07DB"/>
    <w:rsid w:val="000C009B"/>
    <w:rsid w:val="000D14AC"/>
    <w:rsid w:val="000D3AFB"/>
    <w:rsid w:val="000E23EF"/>
    <w:rsid w:val="001025ED"/>
    <w:rsid w:val="00106F4D"/>
    <w:rsid w:val="00110E07"/>
    <w:rsid w:val="00122EC6"/>
    <w:rsid w:val="00170E25"/>
    <w:rsid w:val="00171E0F"/>
    <w:rsid w:val="001763E7"/>
    <w:rsid w:val="00180B3F"/>
    <w:rsid w:val="001834A4"/>
    <w:rsid w:val="00184057"/>
    <w:rsid w:val="00184897"/>
    <w:rsid w:val="00184BEB"/>
    <w:rsid w:val="00191B97"/>
    <w:rsid w:val="001921A5"/>
    <w:rsid w:val="00192808"/>
    <w:rsid w:val="001C7F71"/>
    <w:rsid w:val="001F1A16"/>
    <w:rsid w:val="002034B5"/>
    <w:rsid w:val="002069EC"/>
    <w:rsid w:val="00223340"/>
    <w:rsid w:val="0023679F"/>
    <w:rsid w:val="00245F59"/>
    <w:rsid w:val="00256BC5"/>
    <w:rsid w:val="00275931"/>
    <w:rsid w:val="00283741"/>
    <w:rsid w:val="00290B89"/>
    <w:rsid w:val="002A5E8D"/>
    <w:rsid w:val="002C5631"/>
    <w:rsid w:val="002D57C9"/>
    <w:rsid w:val="002E1A93"/>
    <w:rsid w:val="002F4C53"/>
    <w:rsid w:val="0030188E"/>
    <w:rsid w:val="00301BDE"/>
    <w:rsid w:val="00317137"/>
    <w:rsid w:val="00347BF7"/>
    <w:rsid w:val="0035224A"/>
    <w:rsid w:val="00362B50"/>
    <w:rsid w:val="00371CA8"/>
    <w:rsid w:val="003852FF"/>
    <w:rsid w:val="003924B4"/>
    <w:rsid w:val="00393129"/>
    <w:rsid w:val="003A2BF5"/>
    <w:rsid w:val="003B6C91"/>
    <w:rsid w:val="003C474C"/>
    <w:rsid w:val="003D65D3"/>
    <w:rsid w:val="004072DE"/>
    <w:rsid w:val="0041107A"/>
    <w:rsid w:val="00431966"/>
    <w:rsid w:val="00432BCC"/>
    <w:rsid w:val="00432E35"/>
    <w:rsid w:val="00470859"/>
    <w:rsid w:val="005138C1"/>
    <w:rsid w:val="005620B2"/>
    <w:rsid w:val="005B21CF"/>
    <w:rsid w:val="005C6AD9"/>
    <w:rsid w:val="005E503B"/>
    <w:rsid w:val="005E6F59"/>
    <w:rsid w:val="005F550C"/>
    <w:rsid w:val="005F6308"/>
    <w:rsid w:val="00603906"/>
    <w:rsid w:val="00613AB5"/>
    <w:rsid w:val="00615936"/>
    <w:rsid w:val="00621F23"/>
    <w:rsid w:val="00664DD6"/>
    <w:rsid w:val="00675163"/>
    <w:rsid w:val="006A09E3"/>
    <w:rsid w:val="006A12E5"/>
    <w:rsid w:val="006A250D"/>
    <w:rsid w:val="006C0F50"/>
    <w:rsid w:val="006D3E2D"/>
    <w:rsid w:val="006E1420"/>
    <w:rsid w:val="006E7498"/>
    <w:rsid w:val="006F3E65"/>
    <w:rsid w:val="00702ECE"/>
    <w:rsid w:val="007115BF"/>
    <w:rsid w:val="00715583"/>
    <w:rsid w:val="007425F5"/>
    <w:rsid w:val="0076615D"/>
    <w:rsid w:val="007740FC"/>
    <w:rsid w:val="007750A8"/>
    <w:rsid w:val="00795FB4"/>
    <w:rsid w:val="007D0285"/>
    <w:rsid w:val="007D3DFF"/>
    <w:rsid w:val="007E0283"/>
    <w:rsid w:val="007F3C0B"/>
    <w:rsid w:val="00802565"/>
    <w:rsid w:val="0080690F"/>
    <w:rsid w:val="00825F47"/>
    <w:rsid w:val="008411C5"/>
    <w:rsid w:val="00847DFA"/>
    <w:rsid w:val="008651B8"/>
    <w:rsid w:val="00894FB6"/>
    <w:rsid w:val="008F1801"/>
    <w:rsid w:val="0091257B"/>
    <w:rsid w:val="0091652E"/>
    <w:rsid w:val="00961EA6"/>
    <w:rsid w:val="00966C55"/>
    <w:rsid w:val="009706C8"/>
    <w:rsid w:val="00971E6C"/>
    <w:rsid w:val="00993B12"/>
    <w:rsid w:val="009D4E18"/>
    <w:rsid w:val="009D5D63"/>
    <w:rsid w:val="009E5707"/>
    <w:rsid w:val="00A0361D"/>
    <w:rsid w:val="00A057CB"/>
    <w:rsid w:val="00A1485E"/>
    <w:rsid w:val="00A21479"/>
    <w:rsid w:val="00A34E82"/>
    <w:rsid w:val="00A3733E"/>
    <w:rsid w:val="00A54854"/>
    <w:rsid w:val="00A565A5"/>
    <w:rsid w:val="00A750BF"/>
    <w:rsid w:val="00AA3B87"/>
    <w:rsid w:val="00AA3BC1"/>
    <w:rsid w:val="00AC607B"/>
    <w:rsid w:val="00AD5BA6"/>
    <w:rsid w:val="00AE4160"/>
    <w:rsid w:val="00AE4C48"/>
    <w:rsid w:val="00AF291E"/>
    <w:rsid w:val="00B2101B"/>
    <w:rsid w:val="00B25221"/>
    <w:rsid w:val="00B35E47"/>
    <w:rsid w:val="00B408E2"/>
    <w:rsid w:val="00B478F8"/>
    <w:rsid w:val="00B56C7D"/>
    <w:rsid w:val="00B72FB7"/>
    <w:rsid w:val="00B87C4D"/>
    <w:rsid w:val="00C04CEB"/>
    <w:rsid w:val="00C2550E"/>
    <w:rsid w:val="00C321BF"/>
    <w:rsid w:val="00C431C3"/>
    <w:rsid w:val="00C629E9"/>
    <w:rsid w:val="00C72D7B"/>
    <w:rsid w:val="00C83FE2"/>
    <w:rsid w:val="00C951A5"/>
    <w:rsid w:val="00CA201F"/>
    <w:rsid w:val="00CA5A8F"/>
    <w:rsid w:val="00CB0235"/>
    <w:rsid w:val="00CD7C07"/>
    <w:rsid w:val="00CE2DFE"/>
    <w:rsid w:val="00CF0499"/>
    <w:rsid w:val="00CF4BBE"/>
    <w:rsid w:val="00D002D8"/>
    <w:rsid w:val="00D30BE4"/>
    <w:rsid w:val="00D33E9E"/>
    <w:rsid w:val="00D3654D"/>
    <w:rsid w:val="00D70560"/>
    <w:rsid w:val="00D86510"/>
    <w:rsid w:val="00D90159"/>
    <w:rsid w:val="00D97010"/>
    <w:rsid w:val="00DA738D"/>
    <w:rsid w:val="00DB30C6"/>
    <w:rsid w:val="00DD1CDB"/>
    <w:rsid w:val="00DF1C06"/>
    <w:rsid w:val="00DF346F"/>
    <w:rsid w:val="00E1151A"/>
    <w:rsid w:val="00E26C9F"/>
    <w:rsid w:val="00E41804"/>
    <w:rsid w:val="00E51B29"/>
    <w:rsid w:val="00E677D8"/>
    <w:rsid w:val="00E72260"/>
    <w:rsid w:val="00E75BD3"/>
    <w:rsid w:val="00E764C5"/>
    <w:rsid w:val="00E7683A"/>
    <w:rsid w:val="00E83B9E"/>
    <w:rsid w:val="00E84B18"/>
    <w:rsid w:val="00EC39E8"/>
    <w:rsid w:val="00EC538D"/>
    <w:rsid w:val="00EF0DED"/>
    <w:rsid w:val="00F23A13"/>
    <w:rsid w:val="00F325BA"/>
    <w:rsid w:val="00F331F6"/>
    <w:rsid w:val="00F36F78"/>
    <w:rsid w:val="00F5264F"/>
    <w:rsid w:val="00F54D9D"/>
    <w:rsid w:val="00F70868"/>
    <w:rsid w:val="00F72AEB"/>
    <w:rsid w:val="00F73663"/>
    <w:rsid w:val="00F7751F"/>
    <w:rsid w:val="00FA5AF4"/>
    <w:rsid w:val="00FB344C"/>
    <w:rsid w:val="00FB3820"/>
    <w:rsid w:val="00FE7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2C0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5E6F59"/>
    <w:pPr>
      <w:tabs>
        <w:tab w:val="center" w:pos="4153"/>
        <w:tab w:val="right" w:pos="8306"/>
      </w:tabs>
      <w:overflowPunct w:val="0"/>
      <w:autoSpaceDE w:val="0"/>
      <w:autoSpaceDN w:val="0"/>
      <w:adjustRightInd w:val="0"/>
      <w:textAlignment w:val="baseline"/>
    </w:pPr>
    <w:rPr>
      <w:sz w:val="26"/>
      <w:szCs w:val="20"/>
      <w:lang w:val="lt-LT"/>
    </w:rPr>
  </w:style>
  <w:style w:type="character" w:customStyle="1" w:styleId="AntratsDiagrama">
    <w:name w:val="Antraštės Diagrama"/>
    <w:link w:val="Antrats"/>
    <w:uiPriority w:val="99"/>
    <w:rsid w:val="005E6F59"/>
    <w:rPr>
      <w:sz w:val="26"/>
      <w:lang w:eastAsia="en-US"/>
    </w:rPr>
  </w:style>
  <w:style w:type="paragraph" w:styleId="prastasistinklapis">
    <w:name w:val="Normal (Web)"/>
    <w:basedOn w:val="prastasis"/>
    <w:unhideWhenUsed/>
    <w:rsid w:val="005C6AD9"/>
    <w:pPr>
      <w:spacing w:before="100" w:beforeAutospacing="1" w:after="100" w:afterAutospacing="1"/>
    </w:pPr>
  </w:style>
  <w:style w:type="paragraph" w:customStyle="1" w:styleId="Default">
    <w:name w:val="Default"/>
    <w:rsid w:val="00E72260"/>
    <w:pPr>
      <w:autoSpaceDE w:val="0"/>
      <w:autoSpaceDN w:val="0"/>
      <w:adjustRightInd w:val="0"/>
    </w:pPr>
    <w:rPr>
      <w:color w:val="000000"/>
      <w:sz w:val="24"/>
      <w:szCs w:val="24"/>
      <w:lang w:val="en-GB" w:eastAsia="en-GB"/>
    </w:rPr>
  </w:style>
  <w:style w:type="paragraph" w:styleId="Porat">
    <w:name w:val="footer"/>
    <w:basedOn w:val="prastasis"/>
    <w:link w:val="PoratDiagrama"/>
    <w:rsid w:val="000E23EF"/>
    <w:pPr>
      <w:tabs>
        <w:tab w:val="center" w:pos="4819"/>
        <w:tab w:val="right" w:pos="9638"/>
      </w:tabs>
    </w:pPr>
  </w:style>
  <w:style w:type="character" w:customStyle="1" w:styleId="PoratDiagrama">
    <w:name w:val="Poraštė Diagrama"/>
    <w:link w:val="Porat"/>
    <w:rsid w:val="000E23EF"/>
    <w:rPr>
      <w:sz w:val="24"/>
      <w:szCs w:val="24"/>
      <w:lang w:val="en-US" w:eastAsia="en-US"/>
    </w:rPr>
  </w:style>
  <w:style w:type="character" w:styleId="Hipersaitas">
    <w:name w:val="Hyperlink"/>
    <w:basedOn w:val="Numatytasispastraiposriftas"/>
    <w:rsid w:val="00A1485E"/>
    <w:rPr>
      <w:color w:val="0000FF" w:themeColor="hyperlink"/>
      <w:u w:val="single"/>
    </w:rPr>
  </w:style>
  <w:style w:type="table" w:styleId="Lentelstinklelis">
    <w:name w:val="Table Grid"/>
    <w:basedOn w:val="prastojilentel"/>
    <w:rsid w:val="006A250D"/>
    <w:rPr>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3931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5E6F59"/>
    <w:pPr>
      <w:tabs>
        <w:tab w:val="center" w:pos="4153"/>
        <w:tab w:val="right" w:pos="8306"/>
      </w:tabs>
      <w:overflowPunct w:val="0"/>
      <w:autoSpaceDE w:val="0"/>
      <w:autoSpaceDN w:val="0"/>
      <w:adjustRightInd w:val="0"/>
      <w:textAlignment w:val="baseline"/>
    </w:pPr>
    <w:rPr>
      <w:sz w:val="26"/>
      <w:szCs w:val="20"/>
      <w:lang w:val="lt-LT"/>
    </w:rPr>
  </w:style>
  <w:style w:type="character" w:customStyle="1" w:styleId="AntratsDiagrama">
    <w:name w:val="Antraštės Diagrama"/>
    <w:link w:val="Antrats"/>
    <w:uiPriority w:val="99"/>
    <w:rsid w:val="005E6F59"/>
    <w:rPr>
      <w:sz w:val="26"/>
      <w:lang w:eastAsia="en-US"/>
    </w:rPr>
  </w:style>
  <w:style w:type="paragraph" w:styleId="prastasistinklapis">
    <w:name w:val="Normal (Web)"/>
    <w:basedOn w:val="prastasis"/>
    <w:unhideWhenUsed/>
    <w:rsid w:val="005C6AD9"/>
    <w:pPr>
      <w:spacing w:before="100" w:beforeAutospacing="1" w:after="100" w:afterAutospacing="1"/>
    </w:pPr>
  </w:style>
  <w:style w:type="paragraph" w:customStyle="1" w:styleId="Default">
    <w:name w:val="Default"/>
    <w:rsid w:val="00E72260"/>
    <w:pPr>
      <w:autoSpaceDE w:val="0"/>
      <w:autoSpaceDN w:val="0"/>
      <w:adjustRightInd w:val="0"/>
    </w:pPr>
    <w:rPr>
      <w:color w:val="000000"/>
      <w:sz w:val="24"/>
      <w:szCs w:val="24"/>
      <w:lang w:val="en-GB" w:eastAsia="en-GB"/>
    </w:rPr>
  </w:style>
  <w:style w:type="paragraph" w:styleId="Porat">
    <w:name w:val="footer"/>
    <w:basedOn w:val="prastasis"/>
    <w:link w:val="PoratDiagrama"/>
    <w:rsid w:val="000E23EF"/>
    <w:pPr>
      <w:tabs>
        <w:tab w:val="center" w:pos="4819"/>
        <w:tab w:val="right" w:pos="9638"/>
      </w:tabs>
    </w:pPr>
  </w:style>
  <w:style w:type="character" w:customStyle="1" w:styleId="PoratDiagrama">
    <w:name w:val="Poraštė Diagrama"/>
    <w:link w:val="Porat"/>
    <w:rsid w:val="000E23EF"/>
    <w:rPr>
      <w:sz w:val="24"/>
      <w:szCs w:val="24"/>
      <w:lang w:val="en-US" w:eastAsia="en-US"/>
    </w:rPr>
  </w:style>
  <w:style w:type="character" w:styleId="Hipersaitas">
    <w:name w:val="Hyperlink"/>
    <w:basedOn w:val="Numatytasispastraiposriftas"/>
    <w:rsid w:val="00A1485E"/>
    <w:rPr>
      <w:color w:val="0000FF" w:themeColor="hyperlink"/>
      <w:u w:val="single"/>
    </w:rPr>
  </w:style>
  <w:style w:type="table" w:styleId="Lentelstinklelis">
    <w:name w:val="Table Grid"/>
    <w:basedOn w:val="prastojilentel"/>
    <w:rsid w:val="006A250D"/>
    <w:rPr>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3931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50430">
      <w:bodyDiv w:val="1"/>
      <w:marLeft w:val="0"/>
      <w:marRight w:val="0"/>
      <w:marTop w:val="0"/>
      <w:marBottom w:val="0"/>
      <w:divBdr>
        <w:top w:val="none" w:sz="0" w:space="0" w:color="auto"/>
        <w:left w:val="none" w:sz="0" w:space="0" w:color="auto"/>
        <w:bottom w:val="none" w:sz="0" w:space="0" w:color="auto"/>
        <w:right w:val="none" w:sz="0" w:space="0" w:color="auto"/>
      </w:divBdr>
    </w:div>
    <w:div w:id="115485569">
      <w:bodyDiv w:val="1"/>
      <w:marLeft w:val="0"/>
      <w:marRight w:val="0"/>
      <w:marTop w:val="0"/>
      <w:marBottom w:val="0"/>
      <w:divBdr>
        <w:top w:val="none" w:sz="0" w:space="0" w:color="auto"/>
        <w:left w:val="none" w:sz="0" w:space="0" w:color="auto"/>
        <w:bottom w:val="none" w:sz="0" w:space="0" w:color="auto"/>
        <w:right w:val="none" w:sz="0" w:space="0" w:color="auto"/>
      </w:divBdr>
    </w:div>
    <w:div w:id="438255365">
      <w:bodyDiv w:val="1"/>
      <w:marLeft w:val="0"/>
      <w:marRight w:val="0"/>
      <w:marTop w:val="0"/>
      <w:marBottom w:val="0"/>
      <w:divBdr>
        <w:top w:val="none" w:sz="0" w:space="0" w:color="auto"/>
        <w:left w:val="none" w:sz="0" w:space="0" w:color="auto"/>
        <w:bottom w:val="none" w:sz="0" w:space="0" w:color="auto"/>
        <w:right w:val="none" w:sz="0" w:space="0" w:color="auto"/>
      </w:divBdr>
    </w:div>
    <w:div w:id="1262059043">
      <w:bodyDiv w:val="1"/>
      <w:marLeft w:val="0"/>
      <w:marRight w:val="0"/>
      <w:marTop w:val="0"/>
      <w:marBottom w:val="0"/>
      <w:divBdr>
        <w:top w:val="none" w:sz="0" w:space="0" w:color="auto"/>
        <w:left w:val="none" w:sz="0" w:space="0" w:color="auto"/>
        <w:bottom w:val="none" w:sz="0" w:space="0" w:color="auto"/>
        <w:right w:val="none" w:sz="0" w:space="0" w:color="auto"/>
      </w:divBdr>
    </w:div>
    <w:div w:id="1427774417">
      <w:bodyDiv w:val="1"/>
      <w:marLeft w:val="0"/>
      <w:marRight w:val="0"/>
      <w:marTop w:val="0"/>
      <w:marBottom w:val="0"/>
      <w:divBdr>
        <w:top w:val="none" w:sz="0" w:space="0" w:color="auto"/>
        <w:left w:val="none" w:sz="0" w:space="0" w:color="auto"/>
        <w:bottom w:val="none" w:sz="0" w:space="0" w:color="auto"/>
        <w:right w:val="none" w:sz="0" w:space="0" w:color="auto"/>
      </w:divBdr>
    </w:div>
    <w:div w:id="1501846929">
      <w:bodyDiv w:val="1"/>
      <w:marLeft w:val="0"/>
      <w:marRight w:val="0"/>
      <w:marTop w:val="0"/>
      <w:marBottom w:val="0"/>
      <w:divBdr>
        <w:top w:val="none" w:sz="0" w:space="0" w:color="auto"/>
        <w:left w:val="none" w:sz="0" w:space="0" w:color="auto"/>
        <w:bottom w:val="none" w:sz="0" w:space="0" w:color="auto"/>
        <w:right w:val="none" w:sz="0" w:space="0" w:color="auto"/>
      </w:divBdr>
    </w:div>
    <w:div w:id="1679307495">
      <w:bodyDiv w:val="1"/>
      <w:marLeft w:val="0"/>
      <w:marRight w:val="0"/>
      <w:marTop w:val="0"/>
      <w:marBottom w:val="0"/>
      <w:divBdr>
        <w:top w:val="none" w:sz="0" w:space="0" w:color="auto"/>
        <w:left w:val="none" w:sz="0" w:space="0" w:color="auto"/>
        <w:bottom w:val="none" w:sz="0" w:space="0" w:color="auto"/>
        <w:right w:val="none" w:sz="0" w:space="0" w:color="auto"/>
      </w:divBdr>
    </w:div>
    <w:div w:id="1757479881">
      <w:bodyDiv w:val="1"/>
      <w:marLeft w:val="0"/>
      <w:marRight w:val="0"/>
      <w:marTop w:val="0"/>
      <w:marBottom w:val="0"/>
      <w:divBdr>
        <w:top w:val="none" w:sz="0" w:space="0" w:color="auto"/>
        <w:left w:val="none" w:sz="0" w:space="0" w:color="auto"/>
        <w:bottom w:val="none" w:sz="0" w:space="0" w:color="auto"/>
        <w:right w:val="none" w:sz="0" w:space="0" w:color="auto"/>
      </w:divBdr>
    </w:div>
    <w:div w:id="207442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DB200-A49B-4BB6-B8C8-0FB38EB03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1195</Words>
  <Characters>6813</Characters>
  <Application>Microsoft Office Word</Application>
  <DocSecurity>0</DocSecurity>
  <Lines>56</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ROKIŠKIO RAJONO SAVIVALDYBĖS TARYBA</vt:lpstr>
    </vt:vector>
  </TitlesOfParts>
  <Company>Savivald</Company>
  <LinksUpToDate>false</LinksUpToDate>
  <CharactersWithSpaces>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Ekonomika</dc:creator>
  <cp:lastModifiedBy>Violeta Bieliūnaitė-Vanagienė</cp:lastModifiedBy>
  <cp:revision>14</cp:revision>
  <cp:lastPrinted>2012-05-07T06:48:00Z</cp:lastPrinted>
  <dcterms:created xsi:type="dcterms:W3CDTF">2022-01-11T15:17:00Z</dcterms:created>
  <dcterms:modified xsi:type="dcterms:W3CDTF">2022-01-26T12:04:00Z</dcterms:modified>
</cp:coreProperties>
</file>