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B8BCF" w14:textId="181BF634" w:rsidR="008D64B3" w:rsidRPr="00A813ED" w:rsidRDefault="001E63A9" w:rsidP="005A4840">
      <w:pPr>
        <w:pStyle w:val="Antrinispavadinimas"/>
        <w:rPr>
          <w:rFonts w:ascii="Times New Roman" w:hAnsi="Times New Roman"/>
          <w:b/>
        </w:rPr>
      </w:pPr>
      <w:bookmarkStart w:id="0" w:name="_GoBack"/>
      <w:bookmarkEnd w:id="0"/>
      <w:r w:rsidRPr="00A813ED">
        <w:rPr>
          <w:rFonts w:ascii="Times New Roman" w:hAnsi="Times New Roman"/>
          <w:b/>
        </w:rPr>
        <w:t>DĖL ROKIŠKIO RAJONO SAVIVALDYBĖS TARYBOS 2021 M. LAPKRIČIO 26 D. SPRENDIMO NR.</w:t>
      </w:r>
      <w:r w:rsidR="004E60A8" w:rsidRPr="00A813ED">
        <w:rPr>
          <w:rFonts w:ascii="Times New Roman" w:hAnsi="Times New Roman"/>
          <w:b/>
        </w:rPr>
        <w:t xml:space="preserve"> </w:t>
      </w:r>
      <w:r w:rsidRPr="00A813ED">
        <w:rPr>
          <w:rFonts w:ascii="Times New Roman" w:hAnsi="Times New Roman"/>
          <w:b/>
        </w:rPr>
        <w:t>TS-234 „</w:t>
      </w:r>
      <w:r w:rsidR="003C340B" w:rsidRPr="00A813ED">
        <w:rPr>
          <w:rFonts w:ascii="Times New Roman" w:hAnsi="Times New Roman"/>
          <w:b/>
        </w:rPr>
        <w:t>DĖL</w:t>
      </w:r>
      <w:r w:rsidR="00893390" w:rsidRPr="00A813ED">
        <w:rPr>
          <w:rFonts w:ascii="Times New Roman" w:hAnsi="Times New Roman"/>
          <w:b/>
        </w:rPr>
        <w:t xml:space="preserve"> </w:t>
      </w:r>
      <w:r w:rsidR="006802E2" w:rsidRPr="00A813ED">
        <w:rPr>
          <w:rFonts w:ascii="Times New Roman" w:hAnsi="Times New Roman"/>
          <w:b/>
        </w:rPr>
        <w:t xml:space="preserve">ROKIŠKIO RAJONO </w:t>
      </w:r>
      <w:r w:rsidR="00893390" w:rsidRPr="00A813ED">
        <w:rPr>
          <w:rFonts w:ascii="Times New Roman" w:hAnsi="Times New Roman"/>
          <w:b/>
        </w:rPr>
        <w:t>SAVIVALDYBĖS BŪSTŲ IR</w:t>
      </w:r>
      <w:r w:rsidR="003C340B" w:rsidRPr="00A813ED">
        <w:rPr>
          <w:rFonts w:ascii="Times New Roman" w:hAnsi="Times New Roman"/>
          <w:b/>
        </w:rPr>
        <w:t xml:space="preserve"> SOCIALINIŲ BŪSTŲ NUOMOS MOKESČIO</w:t>
      </w:r>
      <w:r w:rsidR="008C333E" w:rsidRPr="00A813ED">
        <w:rPr>
          <w:rFonts w:ascii="Times New Roman" w:hAnsi="Times New Roman"/>
          <w:b/>
        </w:rPr>
        <w:t xml:space="preserve"> DYDŽIO </w:t>
      </w:r>
      <w:r w:rsidR="003C340B" w:rsidRPr="00A813ED">
        <w:rPr>
          <w:rFonts w:ascii="Times New Roman" w:hAnsi="Times New Roman"/>
          <w:b/>
        </w:rPr>
        <w:t>PATVIRTINIMO</w:t>
      </w:r>
      <w:r w:rsidRPr="00A813ED">
        <w:rPr>
          <w:rFonts w:ascii="Times New Roman" w:hAnsi="Times New Roman"/>
          <w:b/>
        </w:rPr>
        <w:t xml:space="preserve">“ PRIPAŽINIMO </w:t>
      </w:r>
      <w:r w:rsidR="00D23CBD" w:rsidRPr="00A813ED">
        <w:rPr>
          <w:rFonts w:ascii="Times New Roman" w:hAnsi="Times New Roman"/>
          <w:b/>
        </w:rPr>
        <w:t>NETEKUSIU GALIOS</w:t>
      </w:r>
    </w:p>
    <w:p w14:paraId="405B8BD0" w14:textId="77777777" w:rsidR="006D0604" w:rsidRPr="00A813ED" w:rsidRDefault="006D0604" w:rsidP="005A4840">
      <w:pPr>
        <w:jc w:val="center"/>
      </w:pPr>
    </w:p>
    <w:p w14:paraId="405B8BD1" w14:textId="19C6E5D8" w:rsidR="008D64B3" w:rsidRPr="00A813ED" w:rsidRDefault="00973DD8" w:rsidP="005A4840">
      <w:pPr>
        <w:jc w:val="center"/>
      </w:pPr>
      <w:r w:rsidRPr="00A813ED">
        <w:t>202</w:t>
      </w:r>
      <w:r w:rsidR="001E63A9" w:rsidRPr="00A813ED">
        <w:t>2</w:t>
      </w:r>
      <w:r w:rsidR="008D64B3" w:rsidRPr="00A813ED">
        <w:t xml:space="preserve"> m</w:t>
      </w:r>
      <w:r w:rsidR="00A551EC" w:rsidRPr="00A813ED">
        <w:t xml:space="preserve">. </w:t>
      </w:r>
      <w:r w:rsidR="001E63A9" w:rsidRPr="00A813ED">
        <w:t xml:space="preserve">gegužės </w:t>
      </w:r>
      <w:r w:rsidR="006B214C" w:rsidRPr="00A813ED">
        <w:t>27</w:t>
      </w:r>
      <w:r w:rsidR="001A26C9" w:rsidRPr="00A813ED">
        <w:t xml:space="preserve"> </w:t>
      </w:r>
      <w:r w:rsidR="003703BA" w:rsidRPr="00A813ED">
        <w:t>d. Nr.</w:t>
      </w:r>
      <w:r w:rsidR="009C5D10" w:rsidRPr="00A813ED">
        <w:t xml:space="preserve"> </w:t>
      </w:r>
      <w:r w:rsidR="003703BA" w:rsidRPr="00A813ED">
        <w:t>TS-</w:t>
      </w:r>
    </w:p>
    <w:p w14:paraId="405B8BD2" w14:textId="77777777" w:rsidR="008D64B3" w:rsidRPr="00A813ED" w:rsidRDefault="008D64B3" w:rsidP="005A4840">
      <w:pPr>
        <w:jc w:val="center"/>
      </w:pPr>
      <w:r w:rsidRPr="00A813ED">
        <w:t>Rokiškis</w:t>
      </w:r>
    </w:p>
    <w:p w14:paraId="405B8BD3" w14:textId="77777777" w:rsidR="00186860" w:rsidRPr="00A813ED" w:rsidRDefault="00186860" w:rsidP="005A4840">
      <w:pPr>
        <w:jc w:val="both"/>
      </w:pPr>
    </w:p>
    <w:p w14:paraId="405B8BD4" w14:textId="11E36CA7" w:rsidR="00151989" w:rsidRPr="00A813ED" w:rsidRDefault="00B1023F" w:rsidP="00131914">
      <w:pPr>
        <w:jc w:val="both"/>
        <w:rPr>
          <w:color w:val="000000"/>
        </w:rPr>
      </w:pPr>
      <w:r w:rsidRPr="00A813ED">
        <w:tab/>
      </w:r>
      <w:r w:rsidR="00B02ECD" w:rsidRPr="00A813ED">
        <w:rPr>
          <w:color w:val="000000"/>
        </w:rPr>
        <w:t> Rokiškio rajono savivaldybės taryba, vadovaudamasi Lietuvos Respubli</w:t>
      </w:r>
      <w:r w:rsidR="00D23CBD" w:rsidRPr="00A813ED">
        <w:rPr>
          <w:color w:val="000000"/>
        </w:rPr>
        <w:t xml:space="preserve">kos vietos savivaldos įstatymo </w:t>
      </w:r>
      <w:r w:rsidR="00B02ECD" w:rsidRPr="00A813ED">
        <w:rPr>
          <w:color w:val="000000"/>
        </w:rPr>
        <w:t>18 straipsnio 1 dalimi,</w:t>
      </w:r>
      <w:r w:rsidR="00322069" w:rsidRPr="00A813ED">
        <w:rPr>
          <w:color w:val="000000"/>
        </w:rPr>
        <w:t xml:space="preserve"> </w:t>
      </w:r>
      <w:r w:rsidR="00DB0638" w:rsidRPr="00A813ED">
        <w:rPr>
          <w:spacing w:val="60"/>
        </w:rPr>
        <w:t>nu</w:t>
      </w:r>
      <w:r w:rsidR="00BF53CB" w:rsidRPr="00A813ED">
        <w:rPr>
          <w:spacing w:val="60"/>
        </w:rPr>
        <w:t>sprendžia</w:t>
      </w:r>
      <w:r w:rsidR="008C333E" w:rsidRPr="00A813ED">
        <w:rPr>
          <w:spacing w:val="60"/>
        </w:rPr>
        <w:t>:</w:t>
      </w:r>
    </w:p>
    <w:p w14:paraId="405B8BD7" w14:textId="5EC0FF40" w:rsidR="001066F9" w:rsidRPr="00A813ED" w:rsidRDefault="001066F9" w:rsidP="00D976B3">
      <w:pPr>
        <w:pStyle w:val="Default"/>
        <w:numPr>
          <w:ilvl w:val="0"/>
          <w:numId w:val="4"/>
        </w:numPr>
        <w:tabs>
          <w:tab w:val="left" w:pos="1134"/>
        </w:tabs>
        <w:ind w:left="0" w:firstLine="709"/>
        <w:jc w:val="both"/>
        <w:rPr>
          <w:lang w:val="lt-LT"/>
        </w:rPr>
      </w:pPr>
      <w:r w:rsidRPr="00A813ED">
        <w:rPr>
          <w:lang w:val="lt-LT"/>
        </w:rPr>
        <w:t>Pripažinti netekusiu galios Rokiškio rajono savivaldybė</w:t>
      </w:r>
      <w:r w:rsidR="008F546A" w:rsidRPr="00A813ED">
        <w:rPr>
          <w:lang w:val="lt-LT"/>
        </w:rPr>
        <w:t>s tarybos 202</w:t>
      </w:r>
      <w:r w:rsidR="00DF6294" w:rsidRPr="00A813ED">
        <w:rPr>
          <w:lang w:val="lt-LT"/>
        </w:rPr>
        <w:t>1</w:t>
      </w:r>
      <w:r w:rsidR="008F546A" w:rsidRPr="00A813ED">
        <w:rPr>
          <w:lang w:val="lt-LT"/>
        </w:rPr>
        <w:t xml:space="preserve"> m </w:t>
      </w:r>
      <w:r w:rsidR="00DF6294" w:rsidRPr="00A813ED">
        <w:rPr>
          <w:lang w:val="lt-LT"/>
        </w:rPr>
        <w:t>lapkričio</w:t>
      </w:r>
      <w:r w:rsidR="008F546A" w:rsidRPr="00A813ED">
        <w:rPr>
          <w:lang w:val="lt-LT"/>
        </w:rPr>
        <w:t xml:space="preserve"> </w:t>
      </w:r>
      <w:r w:rsidR="00DF6294" w:rsidRPr="00A813ED">
        <w:rPr>
          <w:lang w:val="lt-LT"/>
        </w:rPr>
        <w:t>26</w:t>
      </w:r>
      <w:r w:rsidRPr="00A813ED">
        <w:rPr>
          <w:lang w:val="lt-LT"/>
        </w:rPr>
        <w:t xml:space="preserve"> d. </w:t>
      </w:r>
      <w:r w:rsidR="008F546A" w:rsidRPr="00A813ED">
        <w:rPr>
          <w:lang w:val="lt-LT"/>
        </w:rPr>
        <w:t>tarybos sprendimą Nr. TS-2</w:t>
      </w:r>
      <w:r w:rsidR="00DF6294" w:rsidRPr="00A813ED">
        <w:rPr>
          <w:lang w:val="lt-LT"/>
        </w:rPr>
        <w:t xml:space="preserve">34 </w:t>
      </w:r>
      <w:r w:rsidRPr="00A813ED">
        <w:rPr>
          <w:lang w:val="lt-LT"/>
        </w:rPr>
        <w:t>„Dėl Rokiškio rajono savivaldybės būstų ir socialinių būstų nuomo</w:t>
      </w:r>
      <w:r w:rsidR="00E96925">
        <w:rPr>
          <w:lang w:val="lt-LT"/>
        </w:rPr>
        <w:t>s mokesčio dydžio patvirtinimo“.</w:t>
      </w:r>
      <w:r w:rsidRPr="00A813ED">
        <w:rPr>
          <w:lang w:val="lt-LT"/>
        </w:rPr>
        <w:t xml:space="preserve"> </w:t>
      </w:r>
    </w:p>
    <w:p w14:paraId="2C589319" w14:textId="44C1DF24" w:rsidR="00131914" w:rsidRPr="00A813ED" w:rsidRDefault="00131914" w:rsidP="00131914">
      <w:pPr>
        <w:pStyle w:val="Sraopastraipa"/>
        <w:numPr>
          <w:ilvl w:val="0"/>
          <w:numId w:val="4"/>
        </w:numPr>
        <w:tabs>
          <w:tab w:val="left" w:pos="851"/>
        </w:tabs>
        <w:jc w:val="both"/>
        <w:rPr>
          <w:sz w:val="24"/>
          <w:szCs w:val="24"/>
          <w:lang w:val="lt-LT"/>
        </w:rPr>
      </w:pPr>
      <w:r w:rsidRPr="00A813ED">
        <w:rPr>
          <w:sz w:val="24"/>
          <w:szCs w:val="24"/>
          <w:lang w:val="lt-LT"/>
        </w:rPr>
        <w:t xml:space="preserve">Sprendimą paskelbti savivaldybės interneto svetainėje </w:t>
      </w:r>
      <w:proofErr w:type="spellStart"/>
      <w:r w:rsidRPr="00A813ED">
        <w:rPr>
          <w:sz w:val="24"/>
          <w:szCs w:val="24"/>
          <w:lang w:val="lt-LT"/>
        </w:rPr>
        <w:t>www.rokiskis.lt</w:t>
      </w:r>
      <w:proofErr w:type="spellEnd"/>
      <w:r w:rsidRPr="00A813ED">
        <w:rPr>
          <w:sz w:val="24"/>
          <w:szCs w:val="24"/>
          <w:lang w:val="lt-LT"/>
        </w:rPr>
        <w:t>.</w:t>
      </w:r>
    </w:p>
    <w:p w14:paraId="5CDEA134" w14:textId="77777777" w:rsidR="00F02847" w:rsidRPr="00A813ED" w:rsidRDefault="00131914" w:rsidP="00F02847">
      <w:pPr>
        <w:tabs>
          <w:tab w:val="left" w:pos="851"/>
        </w:tabs>
        <w:ind w:right="-115" w:firstLine="567"/>
        <w:jc w:val="both"/>
      </w:pPr>
      <w:r w:rsidRPr="00A813ED">
        <w:tab/>
      </w:r>
      <w:r w:rsidR="00F02847" w:rsidRPr="00A813ED">
        <w:t>Šis sprendimas per vieną mėnesį gali būti skundžiamas Regionų apygardos administracinio teismo Kauno, Klaipėdos, Šiaulių ar Panevėžio rūmams Lietuvos Respublikos administracinių bylų teisenos įstatymo nustatyta tvarka.</w:t>
      </w:r>
    </w:p>
    <w:p w14:paraId="405B8BDC" w14:textId="77777777" w:rsidR="005607D0" w:rsidRDefault="005607D0" w:rsidP="00131914">
      <w:pPr>
        <w:tabs>
          <w:tab w:val="left" w:pos="851"/>
        </w:tabs>
        <w:jc w:val="both"/>
      </w:pPr>
    </w:p>
    <w:p w14:paraId="2659DED8" w14:textId="77777777" w:rsidR="00A813ED" w:rsidRDefault="00A813ED" w:rsidP="00131914">
      <w:pPr>
        <w:tabs>
          <w:tab w:val="left" w:pos="851"/>
        </w:tabs>
        <w:jc w:val="both"/>
      </w:pPr>
    </w:p>
    <w:p w14:paraId="60C6BB2A" w14:textId="77777777" w:rsidR="00A813ED" w:rsidRDefault="00A813ED" w:rsidP="00131914">
      <w:pPr>
        <w:tabs>
          <w:tab w:val="left" w:pos="851"/>
        </w:tabs>
        <w:jc w:val="both"/>
      </w:pPr>
    </w:p>
    <w:p w14:paraId="43072B06" w14:textId="77777777" w:rsidR="00A813ED" w:rsidRPr="00A813ED" w:rsidRDefault="00A813ED" w:rsidP="00131914">
      <w:pPr>
        <w:tabs>
          <w:tab w:val="left" w:pos="851"/>
        </w:tabs>
        <w:jc w:val="both"/>
      </w:pPr>
    </w:p>
    <w:p w14:paraId="405B8BDD" w14:textId="77777777" w:rsidR="008D64B3" w:rsidRPr="00A813ED" w:rsidRDefault="008D64B3" w:rsidP="005A4840">
      <w:pPr>
        <w:tabs>
          <w:tab w:val="left" w:pos="851"/>
        </w:tabs>
        <w:jc w:val="both"/>
      </w:pPr>
      <w:r w:rsidRPr="00A813ED">
        <w:t xml:space="preserve">Savivaldybės </w:t>
      </w:r>
      <w:r w:rsidR="005B1301" w:rsidRPr="00A813ED">
        <w:t>meras</w:t>
      </w:r>
      <w:r w:rsidR="005B1301" w:rsidRPr="00A813ED">
        <w:tab/>
      </w:r>
      <w:r w:rsidR="005B1301" w:rsidRPr="00A813ED">
        <w:tab/>
      </w:r>
      <w:r w:rsidR="005B1301" w:rsidRPr="00A813ED">
        <w:tab/>
      </w:r>
      <w:r w:rsidR="005B1301" w:rsidRPr="00A813ED">
        <w:tab/>
      </w:r>
      <w:r w:rsidR="005B1301" w:rsidRPr="00A813ED">
        <w:tab/>
      </w:r>
      <w:r w:rsidR="005B1301" w:rsidRPr="00A813ED">
        <w:tab/>
        <w:t xml:space="preserve">   </w:t>
      </w:r>
      <w:r w:rsidR="00074979" w:rsidRPr="00A813ED">
        <w:t xml:space="preserve">       </w:t>
      </w:r>
      <w:r w:rsidR="002A63D6" w:rsidRPr="00A813ED">
        <w:tab/>
      </w:r>
      <w:r w:rsidR="002A63D6" w:rsidRPr="00A813ED">
        <w:tab/>
      </w:r>
      <w:r w:rsidR="006D582E" w:rsidRPr="00A813ED">
        <w:t xml:space="preserve">      </w:t>
      </w:r>
      <w:r w:rsidR="00074979" w:rsidRPr="00A813ED">
        <w:t xml:space="preserve"> </w:t>
      </w:r>
      <w:r w:rsidR="0055767E" w:rsidRPr="00A813ED">
        <w:t>Ramū</w:t>
      </w:r>
      <w:r w:rsidR="006D582E" w:rsidRPr="00A813ED">
        <w:t>nas Godeliauskas</w:t>
      </w:r>
      <w:r w:rsidR="00725A2A" w:rsidRPr="00A813ED">
        <w:t xml:space="preserve">       </w:t>
      </w:r>
    </w:p>
    <w:p w14:paraId="405B8BDE" w14:textId="77777777" w:rsidR="008A6AAD" w:rsidRPr="00A813ED" w:rsidRDefault="008A6AAD" w:rsidP="005A4840">
      <w:pPr>
        <w:tabs>
          <w:tab w:val="left" w:pos="851"/>
        </w:tabs>
        <w:jc w:val="both"/>
      </w:pPr>
    </w:p>
    <w:p w14:paraId="405B8BDF" w14:textId="77777777" w:rsidR="00DF7659" w:rsidRPr="00A813ED" w:rsidRDefault="008A6AAD" w:rsidP="005A4840">
      <w:pPr>
        <w:tabs>
          <w:tab w:val="left" w:pos="851"/>
        </w:tabs>
        <w:jc w:val="both"/>
      </w:pPr>
      <w:r w:rsidRPr="00A813ED">
        <w:tab/>
      </w:r>
      <w:r w:rsidRPr="00A813ED">
        <w:tab/>
      </w:r>
      <w:r w:rsidRPr="00A813ED">
        <w:tab/>
      </w:r>
    </w:p>
    <w:p w14:paraId="405B8BE0" w14:textId="77777777" w:rsidR="006F69E5" w:rsidRPr="00A813ED" w:rsidRDefault="006F69E5" w:rsidP="005A4840">
      <w:pPr>
        <w:tabs>
          <w:tab w:val="left" w:pos="851"/>
        </w:tabs>
        <w:jc w:val="both"/>
      </w:pPr>
    </w:p>
    <w:p w14:paraId="405B8BE1" w14:textId="77777777" w:rsidR="006F69E5" w:rsidRPr="00A813ED" w:rsidRDefault="006F69E5" w:rsidP="005A4840">
      <w:pPr>
        <w:tabs>
          <w:tab w:val="left" w:pos="851"/>
        </w:tabs>
        <w:jc w:val="both"/>
      </w:pPr>
    </w:p>
    <w:p w14:paraId="405B8BE2" w14:textId="77777777" w:rsidR="006F69E5" w:rsidRPr="00A813ED" w:rsidRDefault="006F69E5" w:rsidP="005A4840">
      <w:pPr>
        <w:tabs>
          <w:tab w:val="left" w:pos="851"/>
        </w:tabs>
        <w:jc w:val="both"/>
      </w:pPr>
    </w:p>
    <w:p w14:paraId="405B8BE3" w14:textId="77777777" w:rsidR="006F69E5" w:rsidRPr="00A813ED" w:rsidRDefault="006F69E5" w:rsidP="005A4840">
      <w:pPr>
        <w:tabs>
          <w:tab w:val="left" w:pos="851"/>
        </w:tabs>
        <w:jc w:val="both"/>
      </w:pPr>
    </w:p>
    <w:p w14:paraId="405B8BE4" w14:textId="77777777" w:rsidR="002A63D6" w:rsidRPr="00A813ED" w:rsidRDefault="002A63D6" w:rsidP="005A4840">
      <w:pPr>
        <w:tabs>
          <w:tab w:val="left" w:pos="851"/>
        </w:tabs>
        <w:jc w:val="both"/>
      </w:pPr>
    </w:p>
    <w:p w14:paraId="405B8BE5" w14:textId="77777777" w:rsidR="002A63D6" w:rsidRPr="00A813ED" w:rsidRDefault="002A63D6" w:rsidP="005A4840">
      <w:pPr>
        <w:tabs>
          <w:tab w:val="left" w:pos="851"/>
        </w:tabs>
        <w:jc w:val="both"/>
      </w:pPr>
    </w:p>
    <w:p w14:paraId="405B8BE6" w14:textId="77777777" w:rsidR="006F69E5" w:rsidRPr="00A813ED" w:rsidRDefault="006F69E5" w:rsidP="005A4840">
      <w:pPr>
        <w:tabs>
          <w:tab w:val="left" w:pos="851"/>
        </w:tabs>
        <w:jc w:val="both"/>
      </w:pPr>
    </w:p>
    <w:p w14:paraId="405B8BE7" w14:textId="77777777" w:rsidR="00854EC6" w:rsidRPr="00A813ED" w:rsidRDefault="00854EC6" w:rsidP="005A4840">
      <w:pPr>
        <w:jc w:val="both"/>
      </w:pPr>
    </w:p>
    <w:p w14:paraId="405B8BE8" w14:textId="77777777" w:rsidR="00311B3D" w:rsidRPr="00A813ED" w:rsidRDefault="00311B3D" w:rsidP="005A4840">
      <w:pPr>
        <w:jc w:val="both"/>
      </w:pPr>
    </w:p>
    <w:p w14:paraId="405B8BE9" w14:textId="77777777" w:rsidR="00684305" w:rsidRPr="00A813ED" w:rsidRDefault="00684305" w:rsidP="005A4840">
      <w:pPr>
        <w:jc w:val="both"/>
      </w:pPr>
    </w:p>
    <w:p w14:paraId="405B8BEA" w14:textId="77777777" w:rsidR="00854EC6" w:rsidRPr="00A813ED" w:rsidRDefault="00854EC6" w:rsidP="005A4840">
      <w:pPr>
        <w:ind w:left="5103" w:firstLine="657"/>
        <w:jc w:val="both"/>
      </w:pPr>
    </w:p>
    <w:p w14:paraId="3E246FBC" w14:textId="77777777" w:rsidR="0083278E" w:rsidRPr="00A813ED" w:rsidRDefault="0083278E" w:rsidP="005A4840">
      <w:pPr>
        <w:ind w:left="5103" w:firstLine="657"/>
        <w:jc w:val="both"/>
      </w:pPr>
    </w:p>
    <w:p w14:paraId="16DF4D00" w14:textId="77777777" w:rsidR="0083278E" w:rsidRPr="00A813ED" w:rsidRDefault="0083278E" w:rsidP="005A4840">
      <w:pPr>
        <w:ind w:left="5103" w:firstLine="657"/>
        <w:jc w:val="both"/>
      </w:pPr>
    </w:p>
    <w:p w14:paraId="0F99BA57" w14:textId="77777777" w:rsidR="0083278E" w:rsidRPr="00A813ED" w:rsidRDefault="0083278E" w:rsidP="005A4840">
      <w:pPr>
        <w:ind w:left="5103" w:firstLine="657"/>
        <w:jc w:val="both"/>
      </w:pPr>
    </w:p>
    <w:p w14:paraId="41AC7641" w14:textId="77777777" w:rsidR="00DF6294" w:rsidRPr="00A813ED" w:rsidRDefault="00DF6294" w:rsidP="005A4840">
      <w:pPr>
        <w:ind w:left="5103" w:firstLine="657"/>
        <w:jc w:val="both"/>
      </w:pPr>
    </w:p>
    <w:p w14:paraId="104171A2" w14:textId="77777777" w:rsidR="00DF6294" w:rsidRPr="00A813ED" w:rsidRDefault="00DF6294" w:rsidP="005A4840">
      <w:pPr>
        <w:ind w:left="5103" w:firstLine="657"/>
        <w:jc w:val="both"/>
      </w:pPr>
    </w:p>
    <w:p w14:paraId="39B11B69" w14:textId="77777777" w:rsidR="00DF6294" w:rsidRPr="00A813ED" w:rsidRDefault="00DF6294" w:rsidP="005A4840">
      <w:pPr>
        <w:ind w:left="5103" w:firstLine="657"/>
        <w:jc w:val="both"/>
      </w:pPr>
    </w:p>
    <w:p w14:paraId="42C27B73" w14:textId="77777777" w:rsidR="00F7321A" w:rsidRPr="00A813ED" w:rsidRDefault="00F7321A" w:rsidP="005A4840">
      <w:pPr>
        <w:ind w:right="-115"/>
      </w:pPr>
    </w:p>
    <w:p w14:paraId="405B9103" w14:textId="77777777" w:rsidR="003F7AE6" w:rsidRPr="00A813ED" w:rsidRDefault="003F7AE6" w:rsidP="005A4840">
      <w:pPr>
        <w:ind w:right="-115"/>
      </w:pPr>
      <w:r w:rsidRPr="00A813ED">
        <w:lastRenderedPageBreak/>
        <w:t>Rokiškio rajono savivaldybės tarybai</w:t>
      </w:r>
    </w:p>
    <w:p w14:paraId="405B9104" w14:textId="77777777" w:rsidR="003F7AE6" w:rsidRPr="00A813ED" w:rsidRDefault="003F7AE6" w:rsidP="005A4840">
      <w:pPr>
        <w:ind w:right="-115"/>
        <w:jc w:val="center"/>
        <w:rPr>
          <w:b/>
        </w:rPr>
      </w:pPr>
    </w:p>
    <w:p w14:paraId="405B9106" w14:textId="0B747486" w:rsidR="00DC5AAC" w:rsidRPr="00A813ED" w:rsidRDefault="003F7AE6" w:rsidP="00D23CBD">
      <w:pPr>
        <w:pStyle w:val="Antrinispavadinimas"/>
        <w:rPr>
          <w:rFonts w:ascii="Times New Roman" w:hAnsi="Times New Roman"/>
          <w:b/>
        </w:rPr>
      </w:pPr>
      <w:r w:rsidRPr="00A813ED">
        <w:rPr>
          <w:rFonts w:ascii="Times New Roman" w:hAnsi="Times New Roman"/>
          <w:b/>
        </w:rPr>
        <w:t xml:space="preserve">SPRENDIMO PROJEKTO </w:t>
      </w:r>
      <w:r w:rsidR="009F124B" w:rsidRPr="00A813ED">
        <w:rPr>
          <w:rFonts w:ascii="Times New Roman" w:hAnsi="Times New Roman"/>
          <w:b/>
        </w:rPr>
        <w:t xml:space="preserve">,,DĖL ROKIŠKIO RAJONO SAVIVALDYBĖS TARYBOS 2021 M. LAPKRIČIO 26 D. SPRENDIMO NR. TS-234 „DĖL ROKIŠKIO RAJONO SAVIVALDYBĖS BŪSTŲ IR SOCIALINIŲ BŪSTŲ NUOMOS MOKESČIO DYDŽIO PATVIRTINIMO“ PRIPAŽINIMO </w:t>
      </w:r>
      <w:r w:rsidR="00D23CBD" w:rsidRPr="00A813ED">
        <w:rPr>
          <w:rFonts w:ascii="Times New Roman" w:hAnsi="Times New Roman"/>
          <w:b/>
        </w:rPr>
        <w:t>NETEKUSIU GALIOS</w:t>
      </w:r>
      <w:r w:rsidR="00DC5AAC" w:rsidRPr="00A813ED">
        <w:rPr>
          <w:rFonts w:ascii="Times New Roman" w:hAnsi="Times New Roman"/>
          <w:b/>
        </w:rPr>
        <w:t>“</w:t>
      </w:r>
      <w:r w:rsidR="00D23CBD" w:rsidRPr="00A813ED">
        <w:rPr>
          <w:rFonts w:ascii="Times New Roman" w:hAnsi="Times New Roman"/>
          <w:b/>
        </w:rPr>
        <w:t xml:space="preserve"> </w:t>
      </w:r>
      <w:r w:rsidR="00DC5AAC" w:rsidRPr="00A813ED">
        <w:rPr>
          <w:rFonts w:ascii="Times New Roman" w:hAnsi="Times New Roman"/>
          <w:b/>
        </w:rPr>
        <w:t>AIŠKINAMASIS RAŠTAS</w:t>
      </w:r>
    </w:p>
    <w:p w14:paraId="405B9107" w14:textId="77777777" w:rsidR="003F7AE6" w:rsidRPr="00A813ED" w:rsidRDefault="003F7AE6" w:rsidP="005A4840">
      <w:pPr>
        <w:jc w:val="center"/>
        <w:rPr>
          <w:b/>
        </w:rPr>
      </w:pPr>
    </w:p>
    <w:p w14:paraId="405B9108" w14:textId="77777777" w:rsidR="009F7B67" w:rsidRPr="00A813ED" w:rsidRDefault="009F7B67" w:rsidP="005A4840">
      <w:pPr>
        <w:tabs>
          <w:tab w:val="left" w:pos="851"/>
        </w:tabs>
        <w:ind w:firstLine="567"/>
        <w:jc w:val="both"/>
        <w:rPr>
          <w:b/>
        </w:rPr>
      </w:pPr>
      <w:r w:rsidRPr="00A813ED">
        <w:rPr>
          <w:b/>
        </w:rPr>
        <w:t>S</w:t>
      </w:r>
      <w:r w:rsidR="003F7AE6" w:rsidRPr="00A813ED">
        <w:rPr>
          <w:b/>
        </w:rPr>
        <w:t xml:space="preserve">prendimo projekto tikslai ir uždaviniai. </w:t>
      </w:r>
    </w:p>
    <w:p w14:paraId="00F4706F" w14:textId="24577D48" w:rsidR="00C20877" w:rsidRPr="00A813ED" w:rsidRDefault="00C20877" w:rsidP="00C20877">
      <w:pPr>
        <w:ind w:firstLine="567"/>
        <w:jc w:val="both"/>
      </w:pPr>
      <w:r w:rsidRPr="00A813ED">
        <w:t>Pripažinti netekusiu galios Rokiškio rajono savivaldybės tarybos 2021 m lapkričio 26 d. sprendimą Nr. TS-234 „Dėl Rokiškio rajono savivaldybės būstų ir socialinių būstų nuomos mokesčio dydžio patvirtinimo“ su visais vėlesniais jo papildymais ir pakeitimais.</w:t>
      </w:r>
    </w:p>
    <w:p w14:paraId="405B910A" w14:textId="77777777" w:rsidR="00AF229B" w:rsidRPr="00A813ED" w:rsidRDefault="00AF229B" w:rsidP="00AF229B">
      <w:pPr>
        <w:jc w:val="both"/>
      </w:pPr>
      <w:r w:rsidRPr="00A813ED">
        <w:rPr>
          <w:b/>
          <w:bCs/>
        </w:rPr>
        <w:tab/>
        <w:t>Teisinio reguliavimo nuostatos.</w:t>
      </w:r>
    </w:p>
    <w:p w14:paraId="405B910B" w14:textId="6DA33D7E" w:rsidR="0054441A" w:rsidRPr="00A813ED" w:rsidRDefault="0054441A" w:rsidP="005A4840">
      <w:pPr>
        <w:pStyle w:val="Sraopastraipa"/>
        <w:tabs>
          <w:tab w:val="left" w:pos="851"/>
          <w:tab w:val="left" w:pos="1134"/>
        </w:tabs>
        <w:ind w:left="0" w:firstLine="567"/>
        <w:jc w:val="both"/>
        <w:rPr>
          <w:sz w:val="24"/>
          <w:szCs w:val="24"/>
          <w:lang w:val="lt-LT"/>
        </w:rPr>
      </w:pPr>
      <w:r w:rsidRPr="00A813ED">
        <w:rPr>
          <w:sz w:val="24"/>
          <w:szCs w:val="24"/>
          <w:lang w:val="lt-LT"/>
        </w:rPr>
        <w:t>Lietuvos Respublikos vietos savivaldos įstatymo</w:t>
      </w:r>
      <w:r w:rsidR="00464637" w:rsidRPr="00A813ED">
        <w:rPr>
          <w:sz w:val="24"/>
          <w:szCs w:val="24"/>
          <w:lang w:val="lt-LT"/>
        </w:rPr>
        <w:t xml:space="preserve"> 18 straipsnio 1 dalis, </w:t>
      </w:r>
      <w:r w:rsidR="00A1262B" w:rsidRPr="00A813ED">
        <w:rPr>
          <w:sz w:val="24"/>
          <w:szCs w:val="24"/>
          <w:lang w:val="lt-LT"/>
        </w:rPr>
        <w:t xml:space="preserve">Lietuvos Respublikos paramos būstui įsigyti ar išsinuomoti įstatymo 21 straipsnio 1 dalis, </w:t>
      </w:r>
      <w:r w:rsidRPr="00A813ED">
        <w:rPr>
          <w:sz w:val="24"/>
          <w:szCs w:val="24"/>
          <w:lang w:val="lt-LT"/>
        </w:rPr>
        <w:t>Rokiškio rajono savivaldybės būsto ir socialinio būsto nuomos ar išperkamosios būsto nuomos mokesčio dalies kompensacijų apskaičiavimo, mokėjimo ir permokėtų kompensacijų grąžinimo tvarkos aprašas, patvirtintas 2019 m. spalio 25 d. Rokiškio rajono savivaldybės tarybos sprendimu Nr. TS-221.</w:t>
      </w:r>
    </w:p>
    <w:p w14:paraId="405B910C" w14:textId="77777777" w:rsidR="005A4840" w:rsidRPr="00A813ED" w:rsidRDefault="003F7AE6" w:rsidP="005A4840">
      <w:pPr>
        <w:pStyle w:val="Antrats"/>
        <w:tabs>
          <w:tab w:val="clear" w:pos="4153"/>
          <w:tab w:val="clear" w:pos="8306"/>
          <w:tab w:val="right" w:pos="709"/>
          <w:tab w:val="left" w:pos="851"/>
        </w:tabs>
        <w:ind w:firstLine="567"/>
        <w:jc w:val="both"/>
        <w:rPr>
          <w:sz w:val="24"/>
          <w:szCs w:val="24"/>
          <w:lang w:val="lt-LT"/>
        </w:rPr>
      </w:pPr>
      <w:r w:rsidRPr="00A813ED">
        <w:rPr>
          <w:b/>
          <w:bCs/>
          <w:sz w:val="24"/>
          <w:szCs w:val="24"/>
          <w:lang w:val="lt-LT"/>
        </w:rPr>
        <w:t>Sprendimo projekto esmė.</w:t>
      </w:r>
      <w:r w:rsidRPr="00A813ED">
        <w:rPr>
          <w:sz w:val="24"/>
          <w:szCs w:val="24"/>
          <w:lang w:val="lt-LT"/>
        </w:rPr>
        <w:t xml:space="preserve"> </w:t>
      </w:r>
    </w:p>
    <w:p w14:paraId="4E79C950" w14:textId="53C7D6F1" w:rsidR="00771B7B" w:rsidRPr="00A813ED" w:rsidRDefault="00771B7B" w:rsidP="005A4840">
      <w:pPr>
        <w:pStyle w:val="Antrats"/>
        <w:tabs>
          <w:tab w:val="clear" w:pos="4153"/>
          <w:tab w:val="clear" w:pos="8306"/>
          <w:tab w:val="right" w:pos="709"/>
          <w:tab w:val="left" w:pos="851"/>
        </w:tabs>
        <w:ind w:firstLine="567"/>
        <w:jc w:val="both"/>
        <w:rPr>
          <w:sz w:val="24"/>
          <w:szCs w:val="24"/>
          <w:lang w:val="lt-LT"/>
        </w:rPr>
      </w:pPr>
      <w:r w:rsidRPr="00A813ED">
        <w:rPr>
          <w:iCs/>
          <w:color w:val="000000"/>
          <w:sz w:val="24"/>
          <w:szCs w:val="24"/>
          <w:lang w:val="lt-LT"/>
        </w:rPr>
        <w:t>Pasikeitus L</w:t>
      </w:r>
      <w:r w:rsidR="00451811" w:rsidRPr="00A813ED">
        <w:rPr>
          <w:sz w:val="24"/>
          <w:szCs w:val="24"/>
          <w:lang w:val="lt-LT"/>
        </w:rPr>
        <w:t>ietuvos Respublikos paramos būstui įsigyti ar išsinuomoti įstatymo 21 straipsnio 1 dal</w:t>
      </w:r>
      <w:r w:rsidRPr="00A813ED">
        <w:rPr>
          <w:sz w:val="24"/>
          <w:szCs w:val="24"/>
          <w:lang w:val="lt-LT"/>
        </w:rPr>
        <w:t>i</w:t>
      </w:r>
      <w:r w:rsidR="00273BA7" w:rsidRPr="00A813ED">
        <w:rPr>
          <w:sz w:val="24"/>
          <w:szCs w:val="24"/>
          <w:lang w:val="lt-LT"/>
        </w:rPr>
        <w:t>es nuostatoms</w:t>
      </w:r>
      <w:r w:rsidRPr="00A813ED">
        <w:rPr>
          <w:sz w:val="24"/>
          <w:szCs w:val="24"/>
          <w:lang w:val="lt-LT"/>
        </w:rPr>
        <w:t xml:space="preserve"> socialinio būsto nuomos mokesčio dydį apskaičiuoja ir tvirtina nebe savivaldybės taryba, o savivaldybės administracija ar kitas subjektas, turintis teisės aktų suteiktus įgaliojimus, pagal amortizacinius atskaitymus nusidėvėjimui atkurti, vietovės pataisos koeficientą, būsto naudingąjį plotą, nusidėvėjimą ir aprūpinimą komunalinia</w:t>
      </w:r>
      <w:r w:rsidR="00F7321A" w:rsidRPr="00A813ED">
        <w:rPr>
          <w:sz w:val="24"/>
          <w:szCs w:val="24"/>
          <w:lang w:val="lt-LT"/>
        </w:rPr>
        <w:t xml:space="preserve">is patogumais ir vadovaudamasi LR </w:t>
      </w:r>
      <w:r w:rsidRPr="00A813ED">
        <w:rPr>
          <w:sz w:val="24"/>
          <w:szCs w:val="24"/>
          <w:lang w:val="lt-LT"/>
        </w:rPr>
        <w:t>Vyriausybės patvirtinta</w:t>
      </w:r>
      <w:r w:rsidR="00F7321A" w:rsidRPr="00A813ED">
        <w:rPr>
          <w:lang w:val="lt-LT"/>
        </w:rPr>
        <w:t xml:space="preserve"> </w:t>
      </w:r>
      <w:r w:rsidR="00F7321A" w:rsidRPr="00A813ED">
        <w:rPr>
          <w:sz w:val="24"/>
          <w:szCs w:val="24"/>
          <w:lang w:val="lt-LT"/>
        </w:rPr>
        <w:t>Savivaldybės būsto, socialinio būsto nuomos mokesčių ir būsto nuomos ar išperkamosios būsto nuomos mokesčio dalies kompensacijos dydžio apskaičiavimo</w:t>
      </w:r>
      <w:r w:rsidRPr="00A813ED">
        <w:rPr>
          <w:sz w:val="24"/>
          <w:szCs w:val="24"/>
          <w:lang w:val="lt-LT"/>
        </w:rPr>
        <w:t xml:space="preserve"> metodika.</w:t>
      </w:r>
    </w:p>
    <w:p w14:paraId="0A20EF2E" w14:textId="7E074ED9" w:rsidR="00273BA7" w:rsidRPr="00A813ED" w:rsidRDefault="00273BA7" w:rsidP="005A4840">
      <w:pPr>
        <w:pStyle w:val="Antrats"/>
        <w:tabs>
          <w:tab w:val="clear" w:pos="4153"/>
          <w:tab w:val="clear" w:pos="8306"/>
          <w:tab w:val="right" w:pos="709"/>
          <w:tab w:val="left" w:pos="851"/>
        </w:tabs>
        <w:ind w:firstLine="567"/>
        <w:jc w:val="both"/>
        <w:rPr>
          <w:color w:val="000000"/>
          <w:sz w:val="24"/>
          <w:szCs w:val="24"/>
          <w:lang w:val="lt-LT"/>
        </w:rPr>
      </w:pPr>
      <w:r w:rsidRPr="00A813ED">
        <w:rPr>
          <w:sz w:val="24"/>
          <w:szCs w:val="24"/>
          <w:lang w:val="lt-LT"/>
        </w:rPr>
        <w:t xml:space="preserve">Rokiškio rajono savivaldybės būsto ir socialinio būsto nuomos ar išperkamosios būsto nuomos mokesčio dalies kompensacijų apskaičiavimo, mokėjimo ir permokėtų kompensacijų grąžinimo tvarkos apraše yra patvirtinti </w:t>
      </w:r>
      <w:r w:rsidRPr="00A813ED">
        <w:rPr>
          <w:color w:val="000000"/>
          <w:sz w:val="24"/>
          <w:szCs w:val="24"/>
          <w:lang w:val="lt-LT"/>
        </w:rPr>
        <w:t xml:space="preserve">amortizaciniai atskaitymai nusidėvėjimui atkurti ir pataisos koeficientas, rodantis būsto būklę (nusidėvėjimą). VĮ Registrų centro direktorius kasmet patvirtina </w:t>
      </w:r>
      <w:r w:rsidRPr="00A813ED">
        <w:rPr>
          <w:sz w:val="24"/>
          <w:szCs w:val="24"/>
          <w:lang w:val="lt-LT"/>
        </w:rPr>
        <w:t>vietovės pataisos koeficientą ir v</w:t>
      </w:r>
      <w:r w:rsidRPr="00A813ED">
        <w:rPr>
          <w:color w:val="000000"/>
          <w:sz w:val="24"/>
          <w:szCs w:val="24"/>
          <w:lang w:val="lt-LT"/>
        </w:rPr>
        <w:t xml:space="preserve">idutinę socialinio būsto ar kito savivaldybės būsto 1 kub. metro statybos vertę eurais, atsižvelgiant į pastato tūrį. </w:t>
      </w:r>
    </w:p>
    <w:p w14:paraId="1D02EF19" w14:textId="692F2018" w:rsidR="00273BA7" w:rsidRPr="00A813ED" w:rsidRDefault="00F7321A" w:rsidP="005A4840">
      <w:pPr>
        <w:pStyle w:val="Antrats"/>
        <w:tabs>
          <w:tab w:val="clear" w:pos="4153"/>
          <w:tab w:val="clear" w:pos="8306"/>
          <w:tab w:val="right" w:pos="709"/>
          <w:tab w:val="left" w:pos="851"/>
        </w:tabs>
        <w:ind w:firstLine="567"/>
        <w:jc w:val="both"/>
        <w:rPr>
          <w:sz w:val="24"/>
          <w:szCs w:val="24"/>
          <w:lang w:val="lt-LT"/>
        </w:rPr>
      </w:pPr>
      <w:r w:rsidRPr="00A813ED">
        <w:rPr>
          <w:color w:val="000000"/>
          <w:sz w:val="24"/>
          <w:szCs w:val="24"/>
          <w:lang w:val="lt-LT"/>
        </w:rPr>
        <w:t xml:space="preserve">Atsižvelgiant į išdėstytą, savivaldybės administracija apskaičiuoja savivaldybės ir socialinių būstų nuomos mokesčio dydį pagal patvirtintus koeficientus, todėl siūloma Rokiškio rajono savivaldybės tarybos </w:t>
      </w:r>
      <w:r w:rsidRPr="00A813ED">
        <w:rPr>
          <w:sz w:val="24"/>
          <w:szCs w:val="24"/>
          <w:lang w:val="lt-LT"/>
        </w:rPr>
        <w:t>2021 m lapkričio 26 d. sprendimą Nr. TS-234 „Dėl Rokiškio rajono savivaldybės būstų ir socialinių būstų nuomos mokesčio dydžio patvirtinimo“ pripažinti netekusiu galios.</w:t>
      </w:r>
    </w:p>
    <w:p w14:paraId="0EA2B073" w14:textId="7B3435DA" w:rsidR="00C20877" w:rsidRPr="00A813ED" w:rsidRDefault="003F7AE6" w:rsidP="00C20877">
      <w:pPr>
        <w:autoSpaceDE w:val="0"/>
        <w:autoSpaceDN w:val="0"/>
        <w:adjustRightInd w:val="0"/>
        <w:ind w:firstLine="720"/>
        <w:jc w:val="both"/>
        <w:rPr>
          <w:b/>
          <w:bCs/>
        </w:rPr>
      </w:pPr>
      <w:r w:rsidRPr="00A813ED">
        <w:rPr>
          <w:b/>
        </w:rPr>
        <w:t xml:space="preserve">Laukiami rezultatai. </w:t>
      </w:r>
      <w:r w:rsidR="00273BA7" w:rsidRPr="00A813ED">
        <w:t>Sumažės administracinė našta, pagreitės sprendimų priėmimo procesas.</w:t>
      </w:r>
    </w:p>
    <w:p w14:paraId="405B9115" w14:textId="1257D5D1" w:rsidR="005A4840" w:rsidRPr="00A813ED" w:rsidRDefault="003F7AE6" w:rsidP="00C20877">
      <w:pPr>
        <w:autoSpaceDE w:val="0"/>
        <w:autoSpaceDN w:val="0"/>
        <w:adjustRightInd w:val="0"/>
        <w:ind w:firstLine="720"/>
        <w:jc w:val="both"/>
      </w:pPr>
      <w:r w:rsidRPr="00A813ED">
        <w:rPr>
          <w:b/>
          <w:bCs/>
        </w:rPr>
        <w:t>Finansavimo šaltiniai ir lėšų poreikis</w:t>
      </w:r>
      <w:r w:rsidRPr="00A813ED">
        <w:t xml:space="preserve">. </w:t>
      </w:r>
      <w:r w:rsidR="006D57CD" w:rsidRPr="00A813ED">
        <w:t>Papildomų lėšų nereikia.</w:t>
      </w:r>
    </w:p>
    <w:p w14:paraId="405B9116" w14:textId="77777777" w:rsidR="005A4840" w:rsidRPr="00A813ED" w:rsidRDefault="003F7AE6" w:rsidP="005A4840">
      <w:pPr>
        <w:ind w:firstLine="720"/>
        <w:jc w:val="both"/>
      </w:pPr>
      <w:r w:rsidRPr="00A813ED">
        <w:rPr>
          <w:b/>
          <w:bCs/>
        </w:rPr>
        <w:t>Suderinamumas su Lietuvos Respublikos galiojančiais teisės norminiais aktais.</w:t>
      </w:r>
      <w:r w:rsidRPr="00A813ED">
        <w:t xml:space="preserve"> Projektas neprieštarauja galiojantiems teisės aktams.</w:t>
      </w:r>
    </w:p>
    <w:p w14:paraId="405B9118" w14:textId="0ACBA043" w:rsidR="003F7AE6" w:rsidRPr="00A813ED" w:rsidRDefault="003F7AE6" w:rsidP="00561448">
      <w:pPr>
        <w:ind w:firstLine="720"/>
        <w:jc w:val="both"/>
        <w:rPr>
          <w:color w:val="000000"/>
        </w:rPr>
      </w:pPr>
      <w:r w:rsidRPr="00A813ED">
        <w:rPr>
          <w:b/>
        </w:rPr>
        <w:t>Antikorupcinis vertinimas.</w:t>
      </w:r>
      <w:r w:rsidRPr="00A813ED">
        <w:t xml:space="preserve"> </w:t>
      </w:r>
      <w:r w:rsidR="00561448" w:rsidRPr="00A813ED">
        <w:rPr>
          <w:color w:val="000000"/>
        </w:rPr>
        <w:t>Teisės akte nenumatoma reguliuoti visuomeninių santykių, susijusių su Lietuvos Respublikos korupcijos prevencijos įstatymo 8 straipsnio 1 dalyje numatytais veiksniais, todėl teisės aktas nevertinamas antikorupciniu požiūriu.</w:t>
      </w:r>
    </w:p>
    <w:p w14:paraId="36548EFE" w14:textId="77777777" w:rsidR="00F02847" w:rsidRPr="00A813ED" w:rsidRDefault="00F02847" w:rsidP="00561448">
      <w:pPr>
        <w:ind w:firstLine="720"/>
        <w:jc w:val="both"/>
        <w:rPr>
          <w:color w:val="FF0000"/>
        </w:rPr>
      </w:pPr>
    </w:p>
    <w:p w14:paraId="405B911A" w14:textId="77777777" w:rsidR="006D57CD" w:rsidRPr="00A813ED" w:rsidRDefault="006D57CD" w:rsidP="005A4840">
      <w:pPr>
        <w:ind w:firstLine="567"/>
        <w:jc w:val="both"/>
        <w:rPr>
          <w:color w:val="FF0000"/>
        </w:rPr>
      </w:pPr>
    </w:p>
    <w:tbl>
      <w:tblPr>
        <w:tblW w:w="0" w:type="auto"/>
        <w:tblLook w:val="04A0" w:firstRow="1" w:lastRow="0" w:firstColumn="1" w:lastColumn="0" w:noHBand="0" w:noVBand="1"/>
      </w:tblPr>
      <w:tblGrid>
        <w:gridCol w:w="5637"/>
        <w:gridCol w:w="4217"/>
      </w:tblGrid>
      <w:tr w:rsidR="003F7AE6" w:rsidRPr="00A813ED" w14:paraId="405B911D" w14:textId="77777777" w:rsidTr="004D0E0E">
        <w:tc>
          <w:tcPr>
            <w:tcW w:w="5637" w:type="dxa"/>
            <w:shd w:val="clear" w:color="auto" w:fill="auto"/>
          </w:tcPr>
          <w:p w14:paraId="405B911B" w14:textId="77777777" w:rsidR="003F7AE6" w:rsidRPr="00A813ED" w:rsidRDefault="003F7AE6" w:rsidP="005A4840">
            <w:pPr>
              <w:jc w:val="both"/>
            </w:pPr>
            <w:r w:rsidRPr="00A813ED">
              <w:t>Turto</w:t>
            </w:r>
            <w:r w:rsidR="006D57CD" w:rsidRPr="00A813ED">
              <w:t xml:space="preserve"> valdymo ir ūkio skyriaus </w:t>
            </w:r>
            <w:r w:rsidR="00242DCD" w:rsidRPr="00A813ED">
              <w:t xml:space="preserve">vyriausioji </w:t>
            </w:r>
            <w:r w:rsidR="006D57CD" w:rsidRPr="00A813ED">
              <w:t>specialistė</w:t>
            </w:r>
          </w:p>
        </w:tc>
        <w:tc>
          <w:tcPr>
            <w:tcW w:w="4217" w:type="dxa"/>
            <w:shd w:val="clear" w:color="auto" w:fill="auto"/>
          </w:tcPr>
          <w:p w14:paraId="405B911C" w14:textId="02BC094F" w:rsidR="003F7AE6" w:rsidRPr="00A813ED" w:rsidRDefault="00B2014B" w:rsidP="005A4840">
            <w:pPr>
              <w:jc w:val="right"/>
            </w:pPr>
            <w:r w:rsidRPr="00A813ED">
              <w:t>Asta Vinčiauskienė</w:t>
            </w:r>
          </w:p>
        </w:tc>
      </w:tr>
    </w:tbl>
    <w:p w14:paraId="3F98B603" w14:textId="77777777" w:rsidR="00F7321A" w:rsidRPr="00A813ED" w:rsidRDefault="00F7321A" w:rsidP="00F7321A"/>
    <w:sectPr w:rsidR="00F7321A" w:rsidRPr="00A813ED" w:rsidSect="0041607B">
      <w:headerReference w:type="first" r:id="rId9"/>
      <w:footerReference w:type="first" r:id="rId10"/>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375A4" w14:textId="77777777" w:rsidR="00A463C8" w:rsidRDefault="00A463C8" w:rsidP="00185F76">
      <w:r>
        <w:separator/>
      </w:r>
    </w:p>
  </w:endnote>
  <w:endnote w:type="continuationSeparator" w:id="0">
    <w:p w14:paraId="5460CBB7" w14:textId="77777777" w:rsidR="00A463C8" w:rsidRDefault="00A463C8" w:rsidP="0018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912C" w14:textId="1A831FEB" w:rsidR="004E60A8" w:rsidRPr="006D582E" w:rsidRDefault="009F124B">
    <w:pPr>
      <w:pStyle w:val="Porat"/>
      <w:rPr>
        <w:lang w:val="lt-LT"/>
      </w:rPr>
    </w:pPr>
    <w:r>
      <w:rPr>
        <w:lang w:val="lt-LT"/>
      </w:rPr>
      <w:t>Asta Vinčiauskienė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814E6" w14:textId="77777777" w:rsidR="00A463C8" w:rsidRDefault="00A463C8" w:rsidP="00185F76">
      <w:r>
        <w:separator/>
      </w:r>
    </w:p>
  </w:footnote>
  <w:footnote w:type="continuationSeparator" w:id="0">
    <w:p w14:paraId="6CC2E6BF" w14:textId="77777777" w:rsidR="00A463C8" w:rsidRDefault="00A463C8" w:rsidP="0018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9123" w14:textId="77777777" w:rsidR="004E60A8" w:rsidRPr="00FF4D4B" w:rsidRDefault="004E60A8" w:rsidP="00FF4D4B">
    <w:pPr>
      <w:framePr w:h="0" w:hSpace="180" w:wrap="around" w:vAnchor="text" w:hAnchor="page" w:x="5905" w:y="1"/>
      <w:rPr>
        <w:sz w:val="20"/>
        <w:szCs w:val="20"/>
        <w:lang w:val="en-AU"/>
      </w:rPr>
    </w:pPr>
    <w:r>
      <w:rPr>
        <w:noProof/>
        <w:sz w:val="20"/>
        <w:szCs w:val="20"/>
      </w:rPr>
      <w:drawing>
        <wp:inline distT="0" distB="0" distL="0" distR="0" wp14:anchorId="405B912D" wp14:editId="405B912E">
          <wp:extent cx="539115" cy="696595"/>
          <wp:effectExtent l="0" t="0" r="0" b="825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6595"/>
                  </a:xfrm>
                  <a:prstGeom prst="rect">
                    <a:avLst/>
                  </a:prstGeom>
                  <a:noFill/>
                  <a:ln>
                    <a:noFill/>
                  </a:ln>
                </pic:spPr>
              </pic:pic>
            </a:graphicData>
          </a:graphic>
        </wp:inline>
      </w:drawing>
    </w:r>
  </w:p>
  <w:p w14:paraId="405B9124" w14:textId="77777777" w:rsidR="004E60A8" w:rsidRPr="00FF4D4B" w:rsidRDefault="004E60A8" w:rsidP="00FF4D4B">
    <w:pPr>
      <w:jc w:val="right"/>
      <w:rPr>
        <w:b/>
      </w:rPr>
    </w:pPr>
    <w:r w:rsidRPr="00FF4D4B">
      <w:rPr>
        <w:b/>
      </w:rPr>
      <w:t>Projektas</w:t>
    </w:r>
  </w:p>
  <w:p w14:paraId="405B9125" w14:textId="77777777" w:rsidR="004E60A8" w:rsidRDefault="004E60A8" w:rsidP="00FF4D4B"/>
  <w:p w14:paraId="405B9126" w14:textId="77777777" w:rsidR="004E60A8" w:rsidRDefault="004E60A8" w:rsidP="00FF4D4B"/>
  <w:p w14:paraId="405B9127" w14:textId="77777777" w:rsidR="004E60A8" w:rsidRDefault="004E60A8" w:rsidP="00FF4D4B">
    <w:pPr>
      <w:rPr>
        <w:rFonts w:ascii="TimesLT" w:hAnsi="TimesLT"/>
        <w:b/>
      </w:rPr>
    </w:pPr>
    <w:r>
      <w:rPr>
        <w:rFonts w:ascii="TimesLT" w:hAnsi="TimesLT"/>
        <w:b/>
      </w:rPr>
      <w:t xml:space="preserve">          </w:t>
    </w:r>
  </w:p>
  <w:p w14:paraId="405B9128" w14:textId="77777777" w:rsidR="004E60A8" w:rsidRDefault="004E60A8" w:rsidP="00FF4D4B">
    <w:pPr>
      <w:rPr>
        <w:rFonts w:ascii="TimesLT" w:hAnsi="TimesLT"/>
        <w:b/>
      </w:rPr>
    </w:pPr>
  </w:p>
  <w:p w14:paraId="405B9129" w14:textId="77777777" w:rsidR="004E60A8" w:rsidRDefault="004E60A8" w:rsidP="00FF4D4B">
    <w:pPr>
      <w:jc w:val="center"/>
      <w:rPr>
        <w:b/>
        <w:sz w:val="26"/>
      </w:rPr>
    </w:pPr>
    <w:r>
      <w:rPr>
        <w:b/>
        <w:sz w:val="26"/>
      </w:rPr>
      <w:t>ROKIŠKIO RAJONO SAVIVALDYBĖS TARYBA</w:t>
    </w:r>
  </w:p>
  <w:p w14:paraId="405B912A" w14:textId="77777777" w:rsidR="004E60A8" w:rsidRDefault="004E60A8" w:rsidP="00FF4D4B">
    <w:pPr>
      <w:jc w:val="center"/>
      <w:rPr>
        <w:b/>
        <w:sz w:val="26"/>
      </w:rPr>
    </w:pPr>
  </w:p>
  <w:p w14:paraId="405B912B" w14:textId="77777777" w:rsidR="004E60A8" w:rsidRDefault="004E60A8" w:rsidP="00FF4D4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C1E869B0"/>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2">
    <w:nsid w:val="543C5758"/>
    <w:multiLevelType w:val="hybridMultilevel"/>
    <w:tmpl w:val="8FBEF958"/>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5AEC59C0"/>
    <w:multiLevelType w:val="hybridMultilevel"/>
    <w:tmpl w:val="5B761C2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B545BF"/>
    <w:multiLevelType w:val="hybridMultilevel"/>
    <w:tmpl w:val="CD98FFCC"/>
    <w:lvl w:ilvl="0" w:tplc="27F8C2E2">
      <w:start w:val="1"/>
      <w:numFmt w:val="decimal"/>
      <w:lvlText w:val="%1."/>
      <w:lvlJc w:val="left"/>
      <w:pPr>
        <w:ind w:left="92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B3"/>
    <w:rsid w:val="00002547"/>
    <w:rsid w:val="00007667"/>
    <w:rsid w:val="00010E75"/>
    <w:rsid w:val="00016DA6"/>
    <w:rsid w:val="00021DFE"/>
    <w:rsid w:val="00024678"/>
    <w:rsid w:val="000275BF"/>
    <w:rsid w:val="000408FF"/>
    <w:rsid w:val="00065079"/>
    <w:rsid w:val="00070C0A"/>
    <w:rsid w:val="00071088"/>
    <w:rsid w:val="00071A70"/>
    <w:rsid w:val="00074979"/>
    <w:rsid w:val="0007738C"/>
    <w:rsid w:val="00077665"/>
    <w:rsid w:val="00086885"/>
    <w:rsid w:val="000925A4"/>
    <w:rsid w:val="000936BA"/>
    <w:rsid w:val="00094682"/>
    <w:rsid w:val="000A5527"/>
    <w:rsid w:val="000B1E3D"/>
    <w:rsid w:val="000C1C1A"/>
    <w:rsid w:val="000D3DA5"/>
    <w:rsid w:val="000E0F99"/>
    <w:rsid w:val="000E6939"/>
    <w:rsid w:val="000F622A"/>
    <w:rsid w:val="00102EBA"/>
    <w:rsid w:val="00103E2A"/>
    <w:rsid w:val="001066F9"/>
    <w:rsid w:val="00125DE7"/>
    <w:rsid w:val="00131914"/>
    <w:rsid w:val="001365F0"/>
    <w:rsid w:val="001379E2"/>
    <w:rsid w:val="00141976"/>
    <w:rsid w:val="0014562F"/>
    <w:rsid w:val="00151989"/>
    <w:rsid w:val="001532BB"/>
    <w:rsid w:val="001606BD"/>
    <w:rsid w:val="00160DBB"/>
    <w:rsid w:val="00166304"/>
    <w:rsid w:val="00172659"/>
    <w:rsid w:val="00174844"/>
    <w:rsid w:val="00175260"/>
    <w:rsid w:val="001771A1"/>
    <w:rsid w:val="00177719"/>
    <w:rsid w:val="00182DB7"/>
    <w:rsid w:val="0018487E"/>
    <w:rsid w:val="00185F76"/>
    <w:rsid w:val="00186860"/>
    <w:rsid w:val="00197BEA"/>
    <w:rsid w:val="001A26C9"/>
    <w:rsid w:val="001A34F9"/>
    <w:rsid w:val="001A4473"/>
    <w:rsid w:val="001A4F23"/>
    <w:rsid w:val="001B0F6F"/>
    <w:rsid w:val="001B6BF2"/>
    <w:rsid w:val="001C27F5"/>
    <w:rsid w:val="001C3AE3"/>
    <w:rsid w:val="001C3C22"/>
    <w:rsid w:val="001D3CB0"/>
    <w:rsid w:val="001D4788"/>
    <w:rsid w:val="001E63A9"/>
    <w:rsid w:val="001E69B8"/>
    <w:rsid w:val="001F3DC7"/>
    <w:rsid w:val="0020564D"/>
    <w:rsid w:val="00206E84"/>
    <w:rsid w:val="00215E9B"/>
    <w:rsid w:val="00223010"/>
    <w:rsid w:val="00224F9D"/>
    <w:rsid w:val="00236DDF"/>
    <w:rsid w:val="0024027D"/>
    <w:rsid w:val="00242DCD"/>
    <w:rsid w:val="00242F72"/>
    <w:rsid w:val="00243A6F"/>
    <w:rsid w:val="0025068F"/>
    <w:rsid w:val="002521CD"/>
    <w:rsid w:val="002557FA"/>
    <w:rsid w:val="00261C40"/>
    <w:rsid w:val="002642EE"/>
    <w:rsid w:val="00273BA7"/>
    <w:rsid w:val="002751DC"/>
    <w:rsid w:val="0027789E"/>
    <w:rsid w:val="0028185F"/>
    <w:rsid w:val="00285AF3"/>
    <w:rsid w:val="00286468"/>
    <w:rsid w:val="00290F77"/>
    <w:rsid w:val="00291270"/>
    <w:rsid w:val="002915CC"/>
    <w:rsid w:val="002A63D6"/>
    <w:rsid w:val="002B07D2"/>
    <w:rsid w:val="002B4406"/>
    <w:rsid w:val="002C1E1B"/>
    <w:rsid w:val="002C4443"/>
    <w:rsid w:val="002C5631"/>
    <w:rsid w:val="002D13B2"/>
    <w:rsid w:val="002D6D5E"/>
    <w:rsid w:val="002E0354"/>
    <w:rsid w:val="002E0FA8"/>
    <w:rsid w:val="002E4F90"/>
    <w:rsid w:val="002E579F"/>
    <w:rsid w:val="002E5F5E"/>
    <w:rsid w:val="002F76B5"/>
    <w:rsid w:val="00310E0F"/>
    <w:rsid w:val="00311590"/>
    <w:rsid w:val="00311B3D"/>
    <w:rsid w:val="00322069"/>
    <w:rsid w:val="00324462"/>
    <w:rsid w:val="00324512"/>
    <w:rsid w:val="0033739D"/>
    <w:rsid w:val="00347BF7"/>
    <w:rsid w:val="00361B67"/>
    <w:rsid w:val="003703BA"/>
    <w:rsid w:val="00372712"/>
    <w:rsid w:val="00372E94"/>
    <w:rsid w:val="00387B73"/>
    <w:rsid w:val="003A1533"/>
    <w:rsid w:val="003A163F"/>
    <w:rsid w:val="003A78A4"/>
    <w:rsid w:val="003B482F"/>
    <w:rsid w:val="003B51A2"/>
    <w:rsid w:val="003C335B"/>
    <w:rsid w:val="003C340B"/>
    <w:rsid w:val="003D69A2"/>
    <w:rsid w:val="003E0061"/>
    <w:rsid w:val="003E5162"/>
    <w:rsid w:val="003E6085"/>
    <w:rsid w:val="003E66FD"/>
    <w:rsid w:val="003F0751"/>
    <w:rsid w:val="003F3B4F"/>
    <w:rsid w:val="003F5343"/>
    <w:rsid w:val="003F7AE6"/>
    <w:rsid w:val="0041607B"/>
    <w:rsid w:val="004204A7"/>
    <w:rsid w:val="004274B0"/>
    <w:rsid w:val="0043033E"/>
    <w:rsid w:val="00430F1B"/>
    <w:rsid w:val="0044113A"/>
    <w:rsid w:val="00451811"/>
    <w:rsid w:val="004570C3"/>
    <w:rsid w:val="00457F86"/>
    <w:rsid w:val="00464637"/>
    <w:rsid w:val="00466507"/>
    <w:rsid w:val="00466AFB"/>
    <w:rsid w:val="00480D7D"/>
    <w:rsid w:val="00480F0C"/>
    <w:rsid w:val="00481D09"/>
    <w:rsid w:val="00484E25"/>
    <w:rsid w:val="00494D78"/>
    <w:rsid w:val="004A0663"/>
    <w:rsid w:val="004A2BF2"/>
    <w:rsid w:val="004A354C"/>
    <w:rsid w:val="004B09D8"/>
    <w:rsid w:val="004B144C"/>
    <w:rsid w:val="004B5184"/>
    <w:rsid w:val="004C46BA"/>
    <w:rsid w:val="004C47AF"/>
    <w:rsid w:val="004D0E0E"/>
    <w:rsid w:val="004D0EC2"/>
    <w:rsid w:val="004D2C7D"/>
    <w:rsid w:val="004E391F"/>
    <w:rsid w:val="004E54DA"/>
    <w:rsid w:val="004E60A8"/>
    <w:rsid w:val="004E67C7"/>
    <w:rsid w:val="004F1777"/>
    <w:rsid w:val="004F7C86"/>
    <w:rsid w:val="005029F7"/>
    <w:rsid w:val="005040BE"/>
    <w:rsid w:val="005149C1"/>
    <w:rsid w:val="005161D1"/>
    <w:rsid w:val="005167FF"/>
    <w:rsid w:val="00516F18"/>
    <w:rsid w:val="0052282B"/>
    <w:rsid w:val="0052766F"/>
    <w:rsid w:val="00530971"/>
    <w:rsid w:val="00532B7D"/>
    <w:rsid w:val="0053353C"/>
    <w:rsid w:val="0054441A"/>
    <w:rsid w:val="00545300"/>
    <w:rsid w:val="005473D0"/>
    <w:rsid w:val="005526F8"/>
    <w:rsid w:val="0055516E"/>
    <w:rsid w:val="00555A07"/>
    <w:rsid w:val="0055767E"/>
    <w:rsid w:val="00557C0E"/>
    <w:rsid w:val="00560358"/>
    <w:rsid w:val="005607D0"/>
    <w:rsid w:val="00561448"/>
    <w:rsid w:val="00564FCE"/>
    <w:rsid w:val="005748A9"/>
    <w:rsid w:val="00575BB7"/>
    <w:rsid w:val="00577134"/>
    <w:rsid w:val="00577DCC"/>
    <w:rsid w:val="00582130"/>
    <w:rsid w:val="00584266"/>
    <w:rsid w:val="00584BCF"/>
    <w:rsid w:val="00585C5A"/>
    <w:rsid w:val="005902EE"/>
    <w:rsid w:val="00591671"/>
    <w:rsid w:val="00592D8A"/>
    <w:rsid w:val="005A4840"/>
    <w:rsid w:val="005A541A"/>
    <w:rsid w:val="005A6D59"/>
    <w:rsid w:val="005B1301"/>
    <w:rsid w:val="005B4ECC"/>
    <w:rsid w:val="005C42EF"/>
    <w:rsid w:val="005C51A7"/>
    <w:rsid w:val="005D3AC9"/>
    <w:rsid w:val="005D69D8"/>
    <w:rsid w:val="005D7EDB"/>
    <w:rsid w:val="005E5FF4"/>
    <w:rsid w:val="005F3C86"/>
    <w:rsid w:val="005F682D"/>
    <w:rsid w:val="00601F7A"/>
    <w:rsid w:val="00603C76"/>
    <w:rsid w:val="00605D25"/>
    <w:rsid w:val="006102A2"/>
    <w:rsid w:val="0061262C"/>
    <w:rsid w:val="00617815"/>
    <w:rsid w:val="006212C9"/>
    <w:rsid w:val="00625D44"/>
    <w:rsid w:val="00627433"/>
    <w:rsid w:val="006519BF"/>
    <w:rsid w:val="00665B67"/>
    <w:rsid w:val="00676EF7"/>
    <w:rsid w:val="00677021"/>
    <w:rsid w:val="006802E2"/>
    <w:rsid w:val="00684305"/>
    <w:rsid w:val="0068507F"/>
    <w:rsid w:val="00690081"/>
    <w:rsid w:val="00690A13"/>
    <w:rsid w:val="00690EDA"/>
    <w:rsid w:val="006928F1"/>
    <w:rsid w:val="006962D2"/>
    <w:rsid w:val="006A1811"/>
    <w:rsid w:val="006A7388"/>
    <w:rsid w:val="006B214C"/>
    <w:rsid w:val="006B2673"/>
    <w:rsid w:val="006B2B5E"/>
    <w:rsid w:val="006C31BC"/>
    <w:rsid w:val="006C407F"/>
    <w:rsid w:val="006C7B48"/>
    <w:rsid w:val="006D0604"/>
    <w:rsid w:val="006D1972"/>
    <w:rsid w:val="006D4430"/>
    <w:rsid w:val="006D57CD"/>
    <w:rsid w:val="006D582E"/>
    <w:rsid w:val="006E0C94"/>
    <w:rsid w:val="006F69E5"/>
    <w:rsid w:val="00703888"/>
    <w:rsid w:val="00705408"/>
    <w:rsid w:val="00712046"/>
    <w:rsid w:val="00713B98"/>
    <w:rsid w:val="00713DEF"/>
    <w:rsid w:val="00715F73"/>
    <w:rsid w:val="00716192"/>
    <w:rsid w:val="00725A2A"/>
    <w:rsid w:val="00733B5B"/>
    <w:rsid w:val="00765D6F"/>
    <w:rsid w:val="00766FEA"/>
    <w:rsid w:val="00771B7B"/>
    <w:rsid w:val="00791B11"/>
    <w:rsid w:val="00793E13"/>
    <w:rsid w:val="00794B2B"/>
    <w:rsid w:val="007968F2"/>
    <w:rsid w:val="007971DC"/>
    <w:rsid w:val="007A0A52"/>
    <w:rsid w:val="007A5CAF"/>
    <w:rsid w:val="007B68E7"/>
    <w:rsid w:val="007C1DA4"/>
    <w:rsid w:val="007C79CA"/>
    <w:rsid w:val="007E233A"/>
    <w:rsid w:val="007E39B4"/>
    <w:rsid w:val="007E7448"/>
    <w:rsid w:val="007F3251"/>
    <w:rsid w:val="007F775D"/>
    <w:rsid w:val="00805FF9"/>
    <w:rsid w:val="00806E85"/>
    <w:rsid w:val="00811314"/>
    <w:rsid w:val="0081195A"/>
    <w:rsid w:val="008146F0"/>
    <w:rsid w:val="00826AA7"/>
    <w:rsid w:val="0083278E"/>
    <w:rsid w:val="008355BE"/>
    <w:rsid w:val="00837B03"/>
    <w:rsid w:val="00841930"/>
    <w:rsid w:val="00842511"/>
    <w:rsid w:val="008468F6"/>
    <w:rsid w:val="00851BCB"/>
    <w:rsid w:val="00853510"/>
    <w:rsid w:val="00854EC6"/>
    <w:rsid w:val="008565DF"/>
    <w:rsid w:val="00856611"/>
    <w:rsid w:val="00857972"/>
    <w:rsid w:val="0086015C"/>
    <w:rsid w:val="00872DDA"/>
    <w:rsid w:val="008732AB"/>
    <w:rsid w:val="00880E1A"/>
    <w:rsid w:val="00883818"/>
    <w:rsid w:val="00887BC7"/>
    <w:rsid w:val="0089130D"/>
    <w:rsid w:val="00892577"/>
    <w:rsid w:val="00893390"/>
    <w:rsid w:val="00897C00"/>
    <w:rsid w:val="008A24BE"/>
    <w:rsid w:val="008A6552"/>
    <w:rsid w:val="008A6AAD"/>
    <w:rsid w:val="008B24D6"/>
    <w:rsid w:val="008B3673"/>
    <w:rsid w:val="008B4060"/>
    <w:rsid w:val="008C333E"/>
    <w:rsid w:val="008C46D6"/>
    <w:rsid w:val="008D64B3"/>
    <w:rsid w:val="008D79F1"/>
    <w:rsid w:val="008E23BF"/>
    <w:rsid w:val="008E467A"/>
    <w:rsid w:val="008F546A"/>
    <w:rsid w:val="008F65C0"/>
    <w:rsid w:val="008F79DA"/>
    <w:rsid w:val="008F7BEF"/>
    <w:rsid w:val="00902773"/>
    <w:rsid w:val="009107F4"/>
    <w:rsid w:val="0091778C"/>
    <w:rsid w:val="00923F04"/>
    <w:rsid w:val="00925859"/>
    <w:rsid w:val="00927E85"/>
    <w:rsid w:val="00931FE1"/>
    <w:rsid w:val="00955613"/>
    <w:rsid w:val="009561B6"/>
    <w:rsid w:val="00963008"/>
    <w:rsid w:val="00965961"/>
    <w:rsid w:val="00973DD8"/>
    <w:rsid w:val="00977AFF"/>
    <w:rsid w:val="00982230"/>
    <w:rsid w:val="00986206"/>
    <w:rsid w:val="0099333E"/>
    <w:rsid w:val="009974E4"/>
    <w:rsid w:val="009A0351"/>
    <w:rsid w:val="009A1D1E"/>
    <w:rsid w:val="009A2C0A"/>
    <w:rsid w:val="009A4581"/>
    <w:rsid w:val="009B1F33"/>
    <w:rsid w:val="009B318F"/>
    <w:rsid w:val="009B3E7C"/>
    <w:rsid w:val="009C5D10"/>
    <w:rsid w:val="009C681F"/>
    <w:rsid w:val="009D1230"/>
    <w:rsid w:val="009D285E"/>
    <w:rsid w:val="009D4A4E"/>
    <w:rsid w:val="009D6D68"/>
    <w:rsid w:val="009F124B"/>
    <w:rsid w:val="009F7B67"/>
    <w:rsid w:val="00A00141"/>
    <w:rsid w:val="00A1262B"/>
    <w:rsid w:val="00A1588F"/>
    <w:rsid w:val="00A230B9"/>
    <w:rsid w:val="00A24AA1"/>
    <w:rsid w:val="00A32107"/>
    <w:rsid w:val="00A344E7"/>
    <w:rsid w:val="00A463C8"/>
    <w:rsid w:val="00A551EC"/>
    <w:rsid w:val="00A55883"/>
    <w:rsid w:val="00A74CC9"/>
    <w:rsid w:val="00A813ED"/>
    <w:rsid w:val="00A83083"/>
    <w:rsid w:val="00A83A8C"/>
    <w:rsid w:val="00A84993"/>
    <w:rsid w:val="00A85468"/>
    <w:rsid w:val="00A945D7"/>
    <w:rsid w:val="00AA66C0"/>
    <w:rsid w:val="00AA7AC9"/>
    <w:rsid w:val="00AB1846"/>
    <w:rsid w:val="00AB701D"/>
    <w:rsid w:val="00AB7A12"/>
    <w:rsid w:val="00AC17D6"/>
    <w:rsid w:val="00AC18B7"/>
    <w:rsid w:val="00AE1761"/>
    <w:rsid w:val="00AE22D5"/>
    <w:rsid w:val="00AE2312"/>
    <w:rsid w:val="00AE5620"/>
    <w:rsid w:val="00AF229B"/>
    <w:rsid w:val="00AF4102"/>
    <w:rsid w:val="00AF65E6"/>
    <w:rsid w:val="00B01B31"/>
    <w:rsid w:val="00B02ECD"/>
    <w:rsid w:val="00B1023F"/>
    <w:rsid w:val="00B2014B"/>
    <w:rsid w:val="00B24446"/>
    <w:rsid w:val="00B30028"/>
    <w:rsid w:val="00B31D77"/>
    <w:rsid w:val="00B51D39"/>
    <w:rsid w:val="00B52F01"/>
    <w:rsid w:val="00B61355"/>
    <w:rsid w:val="00B65FE9"/>
    <w:rsid w:val="00B71EDE"/>
    <w:rsid w:val="00B72B30"/>
    <w:rsid w:val="00B80446"/>
    <w:rsid w:val="00B81935"/>
    <w:rsid w:val="00B822A8"/>
    <w:rsid w:val="00B825D6"/>
    <w:rsid w:val="00B83B75"/>
    <w:rsid w:val="00B8642D"/>
    <w:rsid w:val="00BA4952"/>
    <w:rsid w:val="00BA4A4D"/>
    <w:rsid w:val="00BA5CEF"/>
    <w:rsid w:val="00BB638D"/>
    <w:rsid w:val="00BC01BE"/>
    <w:rsid w:val="00BC03D9"/>
    <w:rsid w:val="00BC7A4B"/>
    <w:rsid w:val="00BD18EF"/>
    <w:rsid w:val="00BD3098"/>
    <w:rsid w:val="00BD4587"/>
    <w:rsid w:val="00BD4DD7"/>
    <w:rsid w:val="00BD6229"/>
    <w:rsid w:val="00BD63E9"/>
    <w:rsid w:val="00BE3B88"/>
    <w:rsid w:val="00BE7BF8"/>
    <w:rsid w:val="00BF022B"/>
    <w:rsid w:val="00BF1D53"/>
    <w:rsid w:val="00BF53CB"/>
    <w:rsid w:val="00C11F8D"/>
    <w:rsid w:val="00C14031"/>
    <w:rsid w:val="00C20877"/>
    <w:rsid w:val="00C2507F"/>
    <w:rsid w:val="00C252F3"/>
    <w:rsid w:val="00C31E6F"/>
    <w:rsid w:val="00C34B36"/>
    <w:rsid w:val="00C40970"/>
    <w:rsid w:val="00C442C4"/>
    <w:rsid w:val="00C44709"/>
    <w:rsid w:val="00C54508"/>
    <w:rsid w:val="00C55C57"/>
    <w:rsid w:val="00C5799C"/>
    <w:rsid w:val="00C605C2"/>
    <w:rsid w:val="00C62588"/>
    <w:rsid w:val="00C66177"/>
    <w:rsid w:val="00C70A78"/>
    <w:rsid w:val="00C70B85"/>
    <w:rsid w:val="00C722A5"/>
    <w:rsid w:val="00C74A02"/>
    <w:rsid w:val="00C75707"/>
    <w:rsid w:val="00C815DF"/>
    <w:rsid w:val="00C85CDD"/>
    <w:rsid w:val="00C85F96"/>
    <w:rsid w:val="00C92586"/>
    <w:rsid w:val="00C933FF"/>
    <w:rsid w:val="00CA6170"/>
    <w:rsid w:val="00CB135E"/>
    <w:rsid w:val="00CB655E"/>
    <w:rsid w:val="00CD285C"/>
    <w:rsid w:val="00CD38E7"/>
    <w:rsid w:val="00CD509D"/>
    <w:rsid w:val="00CD76C6"/>
    <w:rsid w:val="00CE2016"/>
    <w:rsid w:val="00CE7838"/>
    <w:rsid w:val="00CF0269"/>
    <w:rsid w:val="00CF0BAF"/>
    <w:rsid w:val="00CF1D5D"/>
    <w:rsid w:val="00CF1D91"/>
    <w:rsid w:val="00D00865"/>
    <w:rsid w:val="00D02268"/>
    <w:rsid w:val="00D17162"/>
    <w:rsid w:val="00D21978"/>
    <w:rsid w:val="00D227CA"/>
    <w:rsid w:val="00D23CBD"/>
    <w:rsid w:val="00D26425"/>
    <w:rsid w:val="00D32306"/>
    <w:rsid w:val="00D45BBB"/>
    <w:rsid w:val="00D46775"/>
    <w:rsid w:val="00D5572F"/>
    <w:rsid w:val="00D60070"/>
    <w:rsid w:val="00D60A40"/>
    <w:rsid w:val="00D61941"/>
    <w:rsid w:val="00D66F87"/>
    <w:rsid w:val="00D714BB"/>
    <w:rsid w:val="00D71DB6"/>
    <w:rsid w:val="00D73A4E"/>
    <w:rsid w:val="00D74A6A"/>
    <w:rsid w:val="00D75D15"/>
    <w:rsid w:val="00D763DD"/>
    <w:rsid w:val="00D80656"/>
    <w:rsid w:val="00D829B3"/>
    <w:rsid w:val="00D856CB"/>
    <w:rsid w:val="00D91603"/>
    <w:rsid w:val="00D976B3"/>
    <w:rsid w:val="00DA10BE"/>
    <w:rsid w:val="00DB0638"/>
    <w:rsid w:val="00DB090D"/>
    <w:rsid w:val="00DB2079"/>
    <w:rsid w:val="00DC1D63"/>
    <w:rsid w:val="00DC2E3F"/>
    <w:rsid w:val="00DC5AAC"/>
    <w:rsid w:val="00DD10D0"/>
    <w:rsid w:val="00DE54E8"/>
    <w:rsid w:val="00DF1BA8"/>
    <w:rsid w:val="00DF6294"/>
    <w:rsid w:val="00DF6DD8"/>
    <w:rsid w:val="00DF7659"/>
    <w:rsid w:val="00E05ED9"/>
    <w:rsid w:val="00E07E00"/>
    <w:rsid w:val="00E10891"/>
    <w:rsid w:val="00E1252C"/>
    <w:rsid w:val="00E12790"/>
    <w:rsid w:val="00E15885"/>
    <w:rsid w:val="00E21D3E"/>
    <w:rsid w:val="00E267EA"/>
    <w:rsid w:val="00E2758B"/>
    <w:rsid w:val="00E27E1C"/>
    <w:rsid w:val="00E31476"/>
    <w:rsid w:val="00E315F8"/>
    <w:rsid w:val="00E42EDA"/>
    <w:rsid w:val="00E519F1"/>
    <w:rsid w:val="00E531B2"/>
    <w:rsid w:val="00E5649D"/>
    <w:rsid w:val="00E62F4B"/>
    <w:rsid w:val="00E7668F"/>
    <w:rsid w:val="00E8146D"/>
    <w:rsid w:val="00E81529"/>
    <w:rsid w:val="00E82FAA"/>
    <w:rsid w:val="00E96925"/>
    <w:rsid w:val="00EB519E"/>
    <w:rsid w:val="00EC65D8"/>
    <w:rsid w:val="00EC6E58"/>
    <w:rsid w:val="00ED20CF"/>
    <w:rsid w:val="00EE1D43"/>
    <w:rsid w:val="00EE5710"/>
    <w:rsid w:val="00EF366A"/>
    <w:rsid w:val="00EF3F13"/>
    <w:rsid w:val="00EF78C9"/>
    <w:rsid w:val="00F01EA1"/>
    <w:rsid w:val="00F02847"/>
    <w:rsid w:val="00F14FFD"/>
    <w:rsid w:val="00F171B3"/>
    <w:rsid w:val="00F177E6"/>
    <w:rsid w:val="00F22867"/>
    <w:rsid w:val="00F31394"/>
    <w:rsid w:val="00F34DD8"/>
    <w:rsid w:val="00F40BB8"/>
    <w:rsid w:val="00F45E63"/>
    <w:rsid w:val="00F50514"/>
    <w:rsid w:val="00F53812"/>
    <w:rsid w:val="00F56771"/>
    <w:rsid w:val="00F60AB0"/>
    <w:rsid w:val="00F61F9D"/>
    <w:rsid w:val="00F64C29"/>
    <w:rsid w:val="00F675D1"/>
    <w:rsid w:val="00F70C1C"/>
    <w:rsid w:val="00F7321A"/>
    <w:rsid w:val="00F830AE"/>
    <w:rsid w:val="00F87BFC"/>
    <w:rsid w:val="00F91552"/>
    <w:rsid w:val="00F94046"/>
    <w:rsid w:val="00F96560"/>
    <w:rsid w:val="00F979CB"/>
    <w:rsid w:val="00FA2194"/>
    <w:rsid w:val="00FA76FF"/>
    <w:rsid w:val="00FB2BE7"/>
    <w:rsid w:val="00FB3F7B"/>
    <w:rsid w:val="00FB7503"/>
    <w:rsid w:val="00FC5F1E"/>
    <w:rsid w:val="00FC7317"/>
    <w:rsid w:val="00FD10CF"/>
    <w:rsid w:val="00FD7F3D"/>
    <w:rsid w:val="00FF4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B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962D2"/>
    <w:rPr>
      <w:sz w:val="24"/>
      <w:szCs w:val="24"/>
      <w:lang w:val="lt-LT" w:eastAsia="lt-LT"/>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lang w:val="lt-LT" w:eastAsia="lt-LT"/>
    </w:rPr>
  </w:style>
  <w:style w:type="character" w:styleId="Hipersaitas">
    <w:name w:val="Hyperlink"/>
    <w:uiPriority w:val="99"/>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uiPriority w:val="59"/>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unhideWhenUsed/>
    <w:rsid w:val="004204A7"/>
    <w:rPr>
      <w:color w:val="800080"/>
      <w:u w:val="single"/>
    </w:rPr>
  </w:style>
  <w:style w:type="character" w:customStyle="1" w:styleId="Bodytext2">
    <w:name w:val="Body text (2)_"/>
    <w:link w:val="Bodytext20"/>
    <w:rsid w:val="00E5649D"/>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E5649D"/>
    <w:pPr>
      <w:widowControl w:val="0"/>
      <w:shd w:val="clear" w:color="auto" w:fill="FFFFFF"/>
      <w:spacing w:line="0" w:lineRule="atLeast"/>
    </w:pPr>
    <w:rPr>
      <w:rFonts w:ascii="Book Antiqua" w:eastAsia="Book Antiqua" w:hAnsi="Book Antiqua" w:cs="Book Antiqua"/>
      <w:sz w:val="21"/>
      <w:szCs w:val="21"/>
    </w:rPr>
  </w:style>
  <w:style w:type="character" w:customStyle="1" w:styleId="Bodytext2TimesNewRoman">
    <w:name w:val="Body text (2) + Times New Roman"/>
    <w:aliases w:val="12 pt"/>
    <w:rsid w:val="00E5649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B80446"/>
    <w:pPr>
      <w:autoSpaceDE w:val="0"/>
      <w:autoSpaceDN w:val="0"/>
      <w:adjustRightInd w:val="0"/>
    </w:pPr>
    <w:rPr>
      <w:color w:val="000000"/>
      <w:sz w:val="24"/>
      <w:szCs w:val="24"/>
    </w:rPr>
  </w:style>
  <w:style w:type="table" w:customStyle="1" w:styleId="Lentelstinklelis1">
    <w:name w:val="Lentelės tinklelis1"/>
    <w:basedOn w:val="prastojilentel"/>
    <w:next w:val="Lentelstinklelis"/>
    <w:uiPriority w:val="59"/>
    <w:rsid w:val="006C3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6C3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qFormat/>
    <w:rsid w:val="00311B3D"/>
    <w:pPr>
      <w:spacing w:after="60"/>
      <w:jc w:val="center"/>
      <w:outlineLvl w:val="1"/>
    </w:pPr>
    <w:rPr>
      <w:rFonts w:ascii="Cambria" w:hAnsi="Cambria"/>
    </w:rPr>
  </w:style>
  <w:style w:type="character" w:customStyle="1" w:styleId="AntrinispavadinimasDiagrama">
    <w:name w:val="Antrinis pavadinimas Diagrama"/>
    <w:link w:val="Antrinispavadinimas"/>
    <w:rsid w:val="00311B3D"/>
    <w:rPr>
      <w:rFonts w:ascii="Cambria" w:eastAsia="Times New Roman" w:hAnsi="Cambria" w:cs="Times New Roman"/>
      <w:sz w:val="24"/>
      <w:szCs w:val="24"/>
    </w:rPr>
  </w:style>
  <w:style w:type="paragraph" w:styleId="Sraopastraipa">
    <w:name w:val="List Paragraph"/>
    <w:basedOn w:val="prastasis"/>
    <w:uiPriority w:val="34"/>
    <w:qFormat/>
    <w:rsid w:val="00102EBA"/>
    <w:pPr>
      <w:ind w:left="720"/>
      <w:contextualSpacing/>
    </w:pPr>
    <w:rPr>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962D2"/>
    <w:rPr>
      <w:sz w:val="24"/>
      <w:szCs w:val="24"/>
      <w:lang w:val="lt-LT" w:eastAsia="lt-LT"/>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lang w:val="lt-LT" w:eastAsia="lt-LT"/>
    </w:rPr>
  </w:style>
  <w:style w:type="character" w:styleId="Hipersaitas">
    <w:name w:val="Hyperlink"/>
    <w:uiPriority w:val="99"/>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uiPriority w:val="59"/>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unhideWhenUsed/>
    <w:rsid w:val="004204A7"/>
    <w:rPr>
      <w:color w:val="800080"/>
      <w:u w:val="single"/>
    </w:rPr>
  </w:style>
  <w:style w:type="character" w:customStyle="1" w:styleId="Bodytext2">
    <w:name w:val="Body text (2)_"/>
    <w:link w:val="Bodytext20"/>
    <w:rsid w:val="00E5649D"/>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E5649D"/>
    <w:pPr>
      <w:widowControl w:val="0"/>
      <w:shd w:val="clear" w:color="auto" w:fill="FFFFFF"/>
      <w:spacing w:line="0" w:lineRule="atLeast"/>
    </w:pPr>
    <w:rPr>
      <w:rFonts w:ascii="Book Antiqua" w:eastAsia="Book Antiqua" w:hAnsi="Book Antiqua" w:cs="Book Antiqua"/>
      <w:sz w:val="21"/>
      <w:szCs w:val="21"/>
    </w:rPr>
  </w:style>
  <w:style w:type="character" w:customStyle="1" w:styleId="Bodytext2TimesNewRoman">
    <w:name w:val="Body text (2) + Times New Roman"/>
    <w:aliases w:val="12 pt"/>
    <w:rsid w:val="00E5649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B80446"/>
    <w:pPr>
      <w:autoSpaceDE w:val="0"/>
      <w:autoSpaceDN w:val="0"/>
      <w:adjustRightInd w:val="0"/>
    </w:pPr>
    <w:rPr>
      <w:color w:val="000000"/>
      <w:sz w:val="24"/>
      <w:szCs w:val="24"/>
    </w:rPr>
  </w:style>
  <w:style w:type="table" w:customStyle="1" w:styleId="Lentelstinklelis1">
    <w:name w:val="Lentelės tinklelis1"/>
    <w:basedOn w:val="prastojilentel"/>
    <w:next w:val="Lentelstinklelis"/>
    <w:uiPriority w:val="59"/>
    <w:rsid w:val="006C3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6C3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qFormat/>
    <w:rsid w:val="00311B3D"/>
    <w:pPr>
      <w:spacing w:after="60"/>
      <w:jc w:val="center"/>
      <w:outlineLvl w:val="1"/>
    </w:pPr>
    <w:rPr>
      <w:rFonts w:ascii="Cambria" w:hAnsi="Cambria"/>
    </w:rPr>
  </w:style>
  <w:style w:type="character" w:customStyle="1" w:styleId="AntrinispavadinimasDiagrama">
    <w:name w:val="Antrinis pavadinimas Diagrama"/>
    <w:link w:val="Antrinispavadinimas"/>
    <w:rsid w:val="00311B3D"/>
    <w:rPr>
      <w:rFonts w:ascii="Cambria" w:eastAsia="Times New Roman" w:hAnsi="Cambria" w:cs="Times New Roman"/>
      <w:sz w:val="24"/>
      <w:szCs w:val="24"/>
    </w:rPr>
  </w:style>
  <w:style w:type="paragraph" w:styleId="Sraopastraipa">
    <w:name w:val="List Paragraph"/>
    <w:basedOn w:val="prastasis"/>
    <w:uiPriority w:val="34"/>
    <w:qFormat/>
    <w:rsid w:val="00102EBA"/>
    <w:pPr>
      <w:ind w:left="720"/>
      <w:contextualSpacing/>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7935">
      <w:bodyDiv w:val="1"/>
      <w:marLeft w:val="0"/>
      <w:marRight w:val="0"/>
      <w:marTop w:val="0"/>
      <w:marBottom w:val="0"/>
      <w:divBdr>
        <w:top w:val="none" w:sz="0" w:space="0" w:color="auto"/>
        <w:left w:val="none" w:sz="0" w:space="0" w:color="auto"/>
        <w:bottom w:val="none" w:sz="0" w:space="0" w:color="auto"/>
        <w:right w:val="none" w:sz="0" w:space="0" w:color="auto"/>
      </w:divBdr>
    </w:div>
    <w:div w:id="303511545">
      <w:bodyDiv w:val="1"/>
      <w:marLeft w:val="0"/>
      <w:marRight w:val="0"/>
      <w:marTop w:val="0"/>
      <w:marBottom w:val="0"/>
      <w:divBdr>
        <w:top w:val="none" w:sz="0" w:space="0" w:color="auto"/>
        <w:left w:val="none" w:sz="0" w:space="0" w:color="auto"/>
        <w:bottom w:val="none" w:sz="0" w:space="0" w:color="auto"/>
        <w:right w:val="none" w:sz="0" w:space="0" w:color="auto"/>
      </w:divBdr>
    </w:div>
    <w:div w:id="408885693">
      <w:bodyDiv w:val="1"/>
      <w:marLeft w:val="0"/>
      <w:marRight w:val="0"/>
      <w:marTop w:val="0"/>
      <w:marBottom w:val="0"/>
      <w:divBdr>
        <w:top w:val="none" w:sz="0" w:space="0" w:color="auto"/>
        <w:left w:val="none" w:sz="0" w:space="0" w:color="auto"/>
        <w:bottom w:val="none" w:sz="0" w:space="0" w:color="auto"/>
        <w:right w:val="none" w:sz="0" w:space="0" w:color="auto"/>
      </w:divBdr>
    </w:div>
    <w:div w:id="601647290">
      <w:bodyDiv w:val="1"/>
      <w:marLeft w:val="0"/>
      <w:marRight w:val="0"/>
      <w:marTop w:val="0"/>
      <w:marBottom w:val="0"/>
      <w:divBdr>
        <w:top w:val="none" w:sz="0" w:space="0" w:color="auto"/>
        <w:left w:val="none" w:sz="0" w:space="0" w:color="auto"/>
        <w:bottom w:val="none" w:sz="0" w:space="0" w:color="auto"/>
        <w:right w:val="none" w:sz="0" w:space="0" w:color="auto"/>
      </w:divBdr>
    </w:div>
    <w:div w:id="612565160">
      <w:bodyDiv w:val="1"/>
      <w:marLeft w:val="0"/>
      <w:marRight w:val="0"/>
      <w:marTop w:val="0"/>
      <w:marBottom w:val="0"/>
      <w:divBdr>
        <w:top w:val="none" w:sz="0" w:space="0" w:color="auto"/>
        <w:left w:val="none" w:sz="0" w:space="0" w:color="auto"/>
        <w:bottom w:val="none" w:sz="0" w:space="0" w:color="auto"/>
        <w:right w:val="none" w:sz="0" w:space="0" w:color="auto"/>
      </w:divBdr>
    </w:div>
    <w:div w:id="711270451">
      <w:bodyDiv w:val="1"/>
      <w:marLeft w:val="0"/>
      <w:marRight w:val="0"/>
      <w:marTop w:val="0"/>
      <w:marBottom w:val="0"/>
      <w:divBdr>
        <w:top w:val="none" w:sz="0" w:space="0" w:color="auto"/>
        <w:left w:val="none" w:sz="0" w:space="0" w:color="auto"/>
        <w:bottom w:val="none" w:sz="0" w:space="0" w:color="auto"/>
        <w:right w:val="none" w:sz="0" w:space="0" w:color="auto"/>
      </w:divBdr>
    </w:div>
    <w:div w:id="746732538">
      <w:bodyDiv w:val="1"/>
      <w:marLeft w:val="0"/>
      <w:marRight w:val="0"/>
      <w:marTop w:val="0"/>
      <w:marBottom w:val="0"/>
      <w:divBdr>
        <w:top w:val="none" w:sz="0" w:space="0" w:color="auto"/>
        <w:left w:val="none" w:sz="0" w:space="0" w:color="auto"/>
        <w:bottom w:val="none" w:sz="0" w:space="0" w:color="auto"/>
        <w:right w:val="none" w:sz="0" w:space="0" w:color="auto"/>
      </w:divBdr>
    </w:div>
    <w:div w:id="853147801">
      <w:bodyDiv w:val="1"/>
      <w:marLeft w:val="0"/>
      <w:marRight w:val="0"/>
      <w:marTop w:val="0"/>
      <w:marBottom w:val="0"/>
      <w:divBdr>
        <w:top w:val="none" w:sz="0" w:space="0" w:color="auto"/>
        <w:left w:val="none" w:sz="0" w:space="0" w:color="auto"/>
        <w:bottom w:val="none" w:sz="0" w:space="0" w:color="auto"/>
        <w:right w:val="none" w:sz="0" w:space="0" w:color="auto"/>
      </w:divBdr>
    </w:div>
    <w:div w:id="861433324">
      <w:bodyDiv w:val="1"/>
      <w:marLeft w:val="0"/>
      <w:marRight w:val="0"/>
      <w:marTop w:val="0"/>
      <w:marBottom w:val="0"/>
      <w:divBdr>
        <w:top w:val="none" w:sz="0" w:space="0" w:color="auto"/>
        <w:left w:val="none" w:sz="0" w:space="0" w:color="auto"/>
        <w:bottom w:val="none" w:sz="0" w:space="0" w:color="auto"/>
        <w:right w:val="none" w:sz="0" w:space="0" w:color="auto"/>
      </w:divBdr>
    </w:div>
    <w:div w:id="1150638957">
      <w:bodyDiv w:val="1"/>
      <w:marLeft w:val="0"/>
      <w:marRight w:val="0"/>
      <w:marTop w:val="0"/>
      <w:marBottom w:val="0"/>
      <w:divBdr>
        <w:top w:val="none" w:sz="0" w:space="0" w:color="auto"/>
        <w:left w:val="none" w:sz="0" w:space="0" w:color="auto"/>
        <w:bottom w:val="none" w:sz="0" w:space="0" w:color="auto"/>
        <w:right w:val="none" w:sz="0" w:space="0" w:color="auto"/>
      </w:divBdr>
    </w:div>
    <w:div w:id="1239557936">
      <w:bodyDiv w:val="1"/>
      <w:marLeft w:val="0"/>
      <w:marRight w:val="0"/>
      <w:marTop w:val="0"/>
      <w:marBottom w:val="0"/>
      <w:divBdr>
        <w:top w:val="none" w:sz="0" w:space="0" w:color="auto"/>
        <w:left w:val="none" w:sz="0" w:space="0" w:color="auto"/>
        <w:bottom w:val="none" w:sz="0" w:space="0" w:color="auto"/>
        <w:right w:val="none" w:sz="0" w:space="0" w:color="auto"/>
      </w:divBdr>
    </w:div>
    <w:div w:id="1450585516">
      <w:bodyDiv w:val="1"/>
      <w:marLeft w:val="0"/>
      <w:marRight w:val="0"/>
      <w:marTop w:val="0"/>
      <w:marBottom w:val="0"/>
      <w:divBdr>
        <w:top w:val="none" w:sz="0" w:space="0" w:color="auto"/>
        <w:left w:val="none" w:sz="0" w:space="0" w:color="auto"/>
        <w:bottom w:val="none" w:sz="0" w:space="0" w:color="auto"/>
        <w:right w:val="none" w:sz="0" w:space="0" w:color="auto"/>
      </w:divBdr>
    </w:div>
    <w:div w:id="1571307529">
      <w:bodyDiv w:val="1"/>
      <w:marLeft w:val="0"/>
      <w:marRight w:val="0"/>
      <w:marTop w:val="0"/>
      <w:marBottom w:val="0"/>
      <w:divBdr>
        <w:top w:val="none" w:sz="0" w:space="0" w:color="auto"/>
        <w:left w:val="none" w:sz="0" w:space="0" w:color="auto"/>
        <w:bottom w:val="none" w:sz="0" w:space="0" w:color="auto"/>
        <w:right w:val="none" w:sz="0" w:space="0" w:color="auto"/>
      </w:divBdr>
    </w:div>
    <w:div w:id="1697920393">
      <w:bodyDiv w:val="1"/>
      <w:marLeft w:val="0"/>
      <w:marRight w:val="0"/>
      <w:marTop w:val="0"/>
      <w:marBottom w:val="0"/>
      <w:divBdr>
        <w:top w:val="none" w:sz="0" w:space="0" w:color="auto"/>
        <w:left w:val="none" w:sz="0" w:space="0" w:color="auto"/>
        <w:bottom w:val="none" w:sz="0" w:space="0" w:color="auto"/>
        <w:right w:val="none" w:sz="0" w:space="0" w:color="auto"/>
      </w:divBdr>
    </w:div>
    <w:div w:id="1761481430">
      <w:bodyDiv w:val="1"/>
      <w:marLeft w:val="0"/>
      <w:marRight w:val="0"/>
      <w:marTop w:val="0"/>
      <w:marBottom w:val="0"/>
      <w:divBdr>
        <w:top w:val="none" w:sz="0" w:space="0" w:color="auto"/>
        <w:left w:val="none" w:sz="0" w:space="0" w:color="auto"/>
        <w:bottom w:val="none" w:sz="0" w:space="0" w:color="auto"/>
        <w:right w:val="none" w:sz="0" w:space="0" w:color="auto"/>
      </w:divBdr>
    </w:div>
    <w:div w:id="1831479825">
      <w:bodyDiv w:val="1"/>
      <w:marLeft w:val="0"/>
      <w:marRight w:val="0"/>
      <w:marTop w:val="0"/>
      <w:marBottom w:val="0"/>
      <w:divBdr>
        <w:top w:val="none" w:sz="0" w:space="0" w:color="auto"/>
        <w:left w:val="none" w:sz="0" w:space="0" w:color="auto"/>
        <w:bottom w:val="none" w:sz="0" w:space="0" w:color="auto"/>
        <w:right w:val="none" w:sz="0" w:space="0" w:color="auto"/>
      </w:divBdr>
    </w:div>
    <w:div w:id="18379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91917-AF63-40EF-8665-E9B7CA0F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2728</Words>
  <Characters>1556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ROKIŠKIO RAJONO SAVIVALDYBĖS TARYBA</vt:lpstr>
    </vt:vector>
  </TitlesOfParts>
  <Company>Savivald</Company>
  <LinksUpToDate>false</LinksUpToDate>
  <CharactersWithSpaces>4276</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Vienas langelis</cp:lastModifiedBy>
  <cp:revision>2</cp:revision>
  <cp:lastPrinted>2021-10-21T08:20:00Z</cp:lastPrinted>
  <dcterms:created xsi:type="dcterms:W3CDTF">2022-05-18T11:52:00Z</dcterms:created>
  <dcterms:modified xsi:type="dcterms:W3CDTF">2022-05-18T11:52:00Z</dcterms:modified>
</cp:coreProperties>
</file>