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8" w14:textId="49592F58" w:rsidR="00184B73" w:rsidRPr="001A79F5" w:rsidRDefault="00346205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DĖL </w:t>
      </w:r>
      <w:r w:rsidRPr="00346205">
        <w:rPr>
          <w:b/>
          <w:sz w:val="24"/>
          <w:szCs w:val="24"/>
          <w:lang w:val="lt-LT"/>
        </w:rPr>
        <w:t xml:space="preserve">TURIZMO IR VERSLO PLĖTROS PRIEMONĖS PROJEKTŲ FINANSAVIMO IŠ </w:t>
      </w:r>
      <w:r w:rsidR="00F47690" w:rsidRPr="00F47690">
        <w:rPr>
          <w:b/>
          <w:sz w:val="24"/>
          <w:szCs w:val="24"/>
          <w:lang w:val="lt-LT"/>
        </w:rPr>
        <w:t>ROKIŠKIO RAJONO SAVIVALDYBĖS</w:t>
      </w:r>
      <w:r w:rsidR="00F47690">
        <w:rPr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BIUDŽETO LĖŠŲ TVARKOS APRAŠO </w:t>
      </w:r>
      <w:r w:rsidRPr="001A79F5">
        <w:rPr>
          <w:b/>
          <w:sz w:val="24"/>
          <w:szCs w:val="24"/>
          <w:lang w:val="lt-LT"/>
        </w:rPr>
        <w:t>PATVIRTINIMO</w:t>
      </w:r>
    </w:p>
    <w:p w14:paraId="677AD589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115B2183" w:rsidR="00184B73" w:rsidRPr="001A79F5" w:rsidRDefault="00CE2A4A" w:rsidP="00184B7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184B73" w:rsidRPr="001A79F5">
        <w:rPr>
          <w:sz w:val="24"/>
          <w:szCs w:val="24"/>
          <w:lang w:val="lt-LT"/>
        </w:rPr>
        <w:t xml:space="preserve"> m. </w:t>
      </w:r>
      <w:r w:rsidR="00E674EA">
        <w:rPr>
          <w:sz w:val="24"/>
          <w:szCs w:val="24"/>
          <w:lang w:val="lt-LT"/>
        </w:rPr>
        <w:t>liepos 29</w:t>
      </w:r>
      <w:r w:rsidR="00184B73" w:rsidRPr="001A79F5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Rokiškis</w:t>
      </w:r>
    </w:p>
    <w:p w14:paraId="677AD58C" w14:textId="77777777" w:rsidR="00184B73" w:rsidRPr="001A79F5" w:rsidRDefault="00184B73" w:rsidP="00184B73">
      <w:pPr>
        <w:ind w:right="197"/>
        <w:rPr>
          <w:sz w:val="24"/>
          <w:szCs w:val="24"/>
          <w:lang w:val="lt-LT"/>
        </w:rPr>
      </w:pPr>
    </w:p>
    <w:p w14:paraId="677AD58D" w14:textId="09B5C7E2" w:rsidR="00184B73" w:rsidRPr="001A79F5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Vadovaudamasi Lietuvos Respublikos vietos sav</w:t>
      </w:r>
      <w:r w:rsidR="00780C6E">
        <w:rPr>
          <w:sz w:val="24"/>
          <w:szCs w:val="24"/>
          <w:lang w:val="lt-LT"/>
        </w:rPr>
        <w:t>ivaldos į</w:t>
      </w:r>
      <w:r w:rsidR="00E674EA">
        <w:rPr>
          <w:sz w:val="24"/>
          <w:szCs w:val="24"/>
          <w:lang w:val="lt-LT"/>
        </w:rPr>
        <w:t>statymo 16 straipsnio 4 dalimi</w:t>
      </w:r>
      <w:r w:rsidR="00780C6E">
        <w:rPr>
          <w:sz w:val="24"/>
          <w:szCs w:val="24"/>
          <w:lang w:val="lt-LT"/>
        </w:rPr>
        <w:t xml:space="preserve">, </w:t>
      </w:r>
      <w:r w:rsidRPr="001A79F5">
        <w:rPr>
          <w:sz w:val="24"/>
          <w:szCs w:val="24"/>
          <w:lang w:val="lt-LT"/>
        </w:rPr>
        <w:t xml:space="preserve"> </w:t>
      </w:r>
      <w:r w:rsidR="00613BCB" w:rsidRPr="009B39E7">
        <w:rPr>
          <w:sz w:val="24"/>
          <w:szCs w:val="24"/>
          <w:lang w:val="lt-LT"/>
        </w:rPr>
        <w:t>Rokiškio rajono savivaldybės biudžeto sudarymo, vykdymo ir atskaitomybės tvarkos aprašo, patvirtinto Rokiškio rajono savivaldybės tarybos 2022 m. gegužės 27 d. sprendimu Nr. TS-142 „Dėl Rokiškio rajono savivaldybės biudžeto sudarymo, vykdymo ir atskaitomybės tvarkos aprašo patvirtinimo“</w:t>
      </w:r>
      <w:r w:rsidR="001F06E6">
        <w:rPr>
          <w:sz w:val="24"/>
          <w:szCs w:val="24"/>
          <w:lang w:val="lt-LT"/>
        </w:rPr>
        <w:t>,</w:t>
      </w:r>
      <w:r w:rsidR="00613BCB" w:rsidRPr="009B39E7">
        <w:rPr>
          <w:sz w:val="24"/>
          <w:szCs w:val="24"/>
          <w:lang w:val="lt-LT"/>
        </w:rPr>
        <w:t xml:space="preserve"> 64 punktu,</w:t>
      </w:r>
      <w:r w:rsidR="00613BCB">
        <w:rPr>
          <w:sz w:val="24"/>
          <w:szCs w:val="24"/>
          <w:lang w:val="lt-LT"/>
        </w:rPr>
        <w:t xml:space="preserve"> </w:t>
      </w:r>
      <w:r w:rsidRPr="001A79F5">
        <w:rPr>
          <w:sz w:val="24"/>
          <w:szCs w:val="24"/>
          <w:lang w:val="lt-LT"/>
        </w:rPr>
        <w:t>Rokiškio rajono savivaldybės taryba n u s p r e n d ž i a:</w:t>
      </w:r>
    </w:p>
    <w:p w14:paraId="677AD58E" w14:textId="59084EA9" w:rsidR="00184B73" w:rsidRPr="001A79F5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Patvirtinti </w:t>
      </w:r>
      <w:r w:rsidR="00346205" w:rsidRPr="00346205">
        <w:rPr>
          <w:sz w:val="24"/>
          <w:szCs w:val="24"/>
          <w:lang w:val="lt-LT"/>
        </w:rPr>
        <w:t xml:space="preserve">Turizmo ir verslo plėtros priemonės projektų finansavimo iš </w:t>
      </w:r>
      <w:r w:rsidR="00346205">
        <w:rPr>
          <w:sz w:val="24"/>
          <w:szCs w:val="24"/>
          <w:lang w:val="lt-LT"/>
        </w:rPr>
        <w:t>Rokiškio rajono savivaldybės biudžeto lėšų tvarkos aprašą</w:t>
      </w:r>
      <w:r w:rsidR="00E674EA">
        <w:rPr>
          <w:sz w:val="24"/>
          <w:szCs w:val="24"/>
          <w:lang w:val="lt-LT"/>
        </w:rPr>
        <w:t xml:space="preserve"> </w:t>
      </w:r>
      <w:r w:rsidRPr="001A79F5">
        <w:rPr>
          <w:sz w:val="24"/>
          <w:szCs w:val="24"/>
          <w:lang w:val="lt-LT"/>
        </w:rPr>
        <w:t>(</w:t>
      </w:r>
      <w:r w:rsidR="00374FBF">
        <w:rPr>
          <w:sz w:val="24"/>
          <w:szCs w:val="24"/>
          <w:lang w:val="lt-LT"/>
        </w:rPr>
        <w:t>pridedama</w:t>
      </w:r>
      <w:r w:rsidRPr="001A79F5">
        <w:rPr>
          <w:sz w:val="24"/>
          <w:szCs w:val="24"/>
          <w:lang w:val="lt-LT"/>
        </w:rPr>
        <w:t>).</w:t>
      </w:r>
    </w:p>
    <w:p w14:paraId="677AD593" w14:textId="67EB7EDD" w:rsidR="003726DE" w:rsidRPr="001A79F5" w:rsidRDefault="003726DE" w:rsidP="007F0B06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77AD595" w14:textId="77777777" w:rsidR="00184B73" w:rsidRDefault="00184B73" w:rsidP="00184B73">
      <w:pPr>
        <w:rPr>
          <w:sz w:val="24"/>
          <w:szCs w:val="24"/>
          <w:lang w:val="lt-LT"/>
        </w:rPr>
      </w:pPr>
    </w:p>
    <w:p w14:paraId="5917EF7E" w14:textId="77777777" w:rsidR="00780C6E" w:rsidRPr="001A79F5" w:rsidRDefault="00780C6E" w:rsidP="00184B73">
      <w:pPr>
        <w:rPr>
          <w:sz w:val="24"/>
          <w:szCs w:val="24"/>
          <w:lang w:val="lt-LT"/>
        </w:rPr>
      </w:pPr>
    </w:p>
    <w:p w14:paraId="677AD596" w14:textId="77777777" w:rsidR="00184B73" w:rsidRPr="001A79F5" w:rsidRDefault="00B079D1" w:rsidP="00184B73">
      <w:pP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="00184B73" w:rsidRPr="001A79F5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9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A" w14:textId="77777777" w:rsidR="003726DE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06ED431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6CF2D2C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504D4DE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054F4D" w14:textId="77777777" w:rsidR="0090462C" w:rsidRDefault="0090462C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bookmarkStart w:id="0" w:name="_GoBack"/>
      <w:bookmarkEnd w:id="0"/>
    </w:p>
    <w:p w14:paraId="6DC014B6" w14:textId="77777777" w:rsidR="0090462C" w:rsidRDefault="0090462C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1A79F5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Irena Matelienė</w:t>
      </w:r>
    </w:p>
    <w:p w14:paraId="677AD5AE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1A79F5">
        <w:rPr>
          <w:color w:val="000000"/>
          <w:sz w:val="24"/>
          <w:szCs w:val="24"/>
          <w:lang w:val="lt-LT" w:eastAsia="en-GB"/>
        </w:rPr>
        <w:lastRenderedPageBreak/>
        <w:tab/>
      </w:r>
    </w:p>
    <w:p w14:paraId="677AD5B3" w14:textId="77777777" w:rsidR="00B45E76" w:rsidRPr="001A79F5" w:rsidRDefault="00B45E76" w:rsidP="00B45E76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Rokiškio rajono savivaldybės tarybai</w:t>
      </w:r>
    </w:p>
    <w:p w14:paraId="677AD5B4" w14:textId="77777777" w:rsidR="00B45E76" w:rsidRPr="001A79F5" w:rsidRDefault="00B45E76" w:rsidP="00B45E76">
      <w:pPr>
        <w:jc w:val="center"/>
        <w:rPr>
          <w:lang w:val="lt-LT"/>
        </w:rPr>
      </w:pPr>
    </w:p>
    <w:p w14:paraId="677AD5B5" w14:textId="3276FD15" w:rsidR="00B45E76" w:rsidRPr="002039DF" w:rsidRDefault="00B45E76" w:rsidP="000E6CB8">
      <w:pPr>
        <w:ind w:right="197"/>
        <w:jc w:val="center"/>
        <w:rPr>
          <w:b/>
          <w:sz w:val="24"/>
          <w:szCs w:val="24"/>
          <w:lang w:val="lt-LT"/>
        </w:rPr>
      </w:pPr>
      <w:r w:rsidRPr="002039DF">
        <w:rPr>
          <w:b/>
          <w:sz w:val="24"/>
          <w:szCs w:val="24"/>
          <w:lang w:val="lt-LT"/>
        </w:rPr>
        <w:t xml:space="preserve">TEIKIAMO SPRENDIMO PROJEKTO </w:t>
      </w:r>
      <w:r w:rsidR="002039DF" w:rsidRPr="002039DF">
        <w:rPr>
          <w:b/>
          <w:sz w:val="24"/>
          <w:szCs w:val="24"/>
          <w:lang w:val="lt-LT"/>
        </w:rPr>
        <w:t>„</w:t>
      </w:r>
      <w:r w:rsidR="00346205" w:rsidRPr="001A79F5">
        <w:rPr>
          <w:b/>
          <w:sz w:val="24"/>
          <w:szCs w:val="24"/>
          <w:lang w:val="lt-LT"/>
        </w:rPr>
        <w:t xml:space="preserve">DĖL </w:t>
      </w:r>
      <w:r w:rsidR="00346205" w:rsidRPr="00346205">
        <w:rPr>
          <w:b/>
          <w:sz w:val="24"/>
          <w:szCs w:val="24"/>
          <w:lang w:val="lt-LT"/>
        </w:rPr>
        <w:t xml:space="preserve">TURIZMO IR VERSLO PLĖTROS PRIEMONĖS PROJEKTŲ FINANSAVIMO IŠ </w:t>
      </w:r>
      <w:r w:rsidR="001F06E6" w:rsidRPr="00F47690">
        <w:rPr>
          <w:b/>
          <w:sz w:val="24"/>
          <w:szCs w:val="24"/>
          <w:lang w:val="lt-LT"/>
        </w:rPr>
        <w:t>ROKIŠKIO RAJONO SAVIVALDYBĖS</w:t>
      </w:r>
      <w:r w:rsidR="001F06E6">
        <w:rPr>
          <w:sz w:val="24"/>
          <w:szCs w:val="24"/>
          <w:lang w:val="lt-LT"/>
        </w:rPr>
        <w:t xml:space="preserve"> </w:t>
      </w:r>
      <w:r w:rsidR="00346205">
        <w:rPr>
          <w:b/>
          <w:sz w:val="24"/>
          <w:szCs w:val="24"/>
          <w:lang w:val="lt-LT"/>
        </w:rPr>
        <w:t xml:space="preserve">BIUDŽETO LĖŠŲ TVARKOS APRAŠO </w:t>
      </w:r>
      <w:r w:rsidR="00346205" w:rsidRPr="001A79F5">
        <w:rPr>
          <w:b/>
          <w:sz w:val="24"/>
          <w:szCs w:val="24"/>
          <w:lang w:val="lt-LT"/>
        </w:rPr>
        <w:t>PATVIRTINIMO</w:t>
      </w:r>
      <w:r w:rsidR="002039DF" w:rsidRPr="002039DF">
        <w:rPr>
          <w:b/>
          <w:sz w:val="24"/>
          <w:szCs w:val="24"/>
          <w:lang w:val="lt-LT"/>
        </w:rPr>
        <w:t>“</w:t>
      </w:r>
      <w:r w:rsidR="00471935">
        <w:rPr>
          <w:b/>
          <w:sz w:val="24"/>
          <w:szCs w:val="24"/>
          <w:lang w:val="lt-LT"/>
        </w:rPr>
        <w:t xml:space="preserve"> </w:t>
      </w:r>
      <w:r w:rsidRPr="002039DF">
        <w:rPr>
          <w:b/>
          <w:sz w:val="24"/>
          <w:szCs w:val="24"/>
          <w:lang w:val="lt-LT"/>
        </w:rPr>
        <w:t>AIŠKINAMASIS RAŠTAS</w:t>
      </w:r>
    </w:p>
    <w:p w14:paraId="677AD5B6" w14:textId="77777777" w:rsidR="00B45E76" w:rsidRPr="002039DF" w:rsidRDefault="00B45E76" w:rsidP="00B45E76">
      <w:pPr>
        <w:jc w:val="center"/>
        <w:rPr>
          <w:sz w:val="24"/>
          <w:szCs w:val="24"/>
          <w:lang w:val="lt-LT"/>
        </w:rPr>
      </w:pPr>
    </w:p>
    <w:p w14:paraId="677AD5B7" w14:textId="5C981E53" w:rsidR="00B45E76" w:rsidRPr="002039DF" w:rsidRDefault="00B45E76" w:rsidP="00B45E76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2039DF">
        <w:rPr>
          <w:sz w:val="24"/>
          <w:szCs w:val="24"/>
          <w:lang w:val="lt-LT"/>
        </w:rPr>
        <w:t>202</w:t>
      </w:r>
      <w:r w:rsidR="000E6CB8">
        <w:rPr>
          <w:sz w:val="24"/>
          <w:szCs w:val="24"/>
          <w:lang w:val="lt-LT"/>
        </w:rPr>
        <w:t>2-07-29</w:t>
      </w:r>
    </w:p>
    <w:p w14:paraId="677AD5B8" w14:textId="77777777" w:rsidR="00B45E76" w:rsidRPr="001A79F5" w:rsidRDefault="00B45E76" w:rsidP="00B45E76">
      <w:pPr>
        <w:jc w:val="center"/>
        <w:rPr>
          <w:b/>
          <w:sz w:val="24"/>
          <w:szCs w:val="24"/>
          <w:lang w:val="lt-LT"/>
        </w:rPr>
      </w:pPr>
      <w:r w:rsidRPr="001A79F5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677AD5B9" w14:textId="77777777" w:rsidR="00D8621D" w:rsidRPr="001A79F5" w:rsidRDefault="00D8621D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5E8EB4ED" w14:textId="220A1447" w:rsidR="0090462C" w:rsidRDefault="00EB7A71" w:rsidP="00345598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8621D" w:rsidRPr="001A79F5">
        <w:rPr>
          <w:b/>
          <w:sz w:val="24"/>
          <w:szCs w:val="24"/>
          <w:lang w:val="lt-LT"/>
        </w:rPr>
        <w:t xml:space="preserve">prendimo projekto tikslai ir uždaviniai. </w:t>
      </w:r>
      <w:r w:rsidR="00346205" w:rsidRPr="001A79F5">
        <w:rPr>
          <w:sz w:val="24"/>
          <w:szCs w:val="24"/>
          <w:lang w:val="lt-LT"/>
        </w:rPr>
        <w:t xml:space="preserve">Patvirtinti </w:t>
      </w:r>
      <w:r w:rsidR="00346205" w:rsidRPr="00346205">
        <w:rPr>
          <w:sz w:val="24"/>
          <w:szCs w:val="24"/>
          <w:lang w:val="lt-LT"/>
        </w:rPr>
        <w:t xml:space="preserve">Turizmo ir verslo plėtros priemonės projektų finansavimo iš </w:t>
      </w:r>
      <w:r w:rsidR="00346205">
        <w:rPr>
          <w:sz w:val="24"/>
          <w:szCs w:val="24"/>
          <w:lang w:val="lt-LT"/>
        </w:rPr>
        <w:t>Rokiškio rajono savivaldybės biudžeto lėšų tvarkos aprašą</w:t>
      </w:r>
      <w:r w:rsidR="0090462C">
        <w:rPr>
          <w:sz w:val="24"/>
          <w:szCs w:val="24"/>
          <w:lang w:val="lt-LT"/>
        </w:rPr>
        <w:t>.</w:t>
      </w:r>
    </w:p>
    <w:p w14:paraId="677AD5BB" w14:textId="10FB2948" w:rsidR="00D8621D" w:rsidRPr="007F0B06" w:rsidRDefault="00EB7A71" w:rsidP="00345598">
      <w:pPr>
        <w:ind w:firstLine="720"/>
        <w:jc w:val="both"/>
        <w:rPr>
          <w:strike/>
          <w:sz w:val="24"/>
          <w:szCs w:val="24"/>
          <w:lang w:val="lt-LT"/>
        </w:rPr>
      </w:pPr>
      <w:proofErr w:type="spellStart"/>
      <w:proofErr w:type="gramStart"/>
      <w:r w:rsidRPr="00EB7A71">
        <w:rPr>
          <w:b/>
          <w:bCs/>
          <w:sz w:val="24"/>
          <w:szCs w:val="24"/>
        </w:rPr>
        <w:t>Teisinio</w:t>
      </w:r>
      <w:proofErr w:type="spellEnd"/>
      <w:r w:rsidRPr="00EB7A71">
        <w:rPr>
          <w:b/>
          <w:bCs/>
          <w:sz w:val="24"/>
          <w:szCs w:val="24"/>
        </w:rPr>
        <w:t xml:space="preserve"> </w:t>
      </w:r>
      <w:proofErr w:type="spellStart"/>
      <w:r w:rsidRPr="00EB7A71">
        <w:rPr>
          <w:b/>
          <w:bCs/>
          <w:sz w:val="24"/>
          <w:szCs w:val="24"/>
        </w:rPr>
        <w:t>reguliavimo</w:t>
      </w:r>
      <w:proofErr w:type="spellEnd"/>
      <w:r w:rsidRPr="00EB7A71">
        <w:rPr>
          <w:b/>
          <w:bCs/>
          <w:sz w:val="24"/>
          <w:szCs w:val="24"/>
        </w:rPr>
        <w:t xml:space="preserve"> </w:t>
      </w:r>
      <w:proofErr w:type="spellStart"/>
      <w:r w:rsidRPr="00EB7A71">
        <w:rPr>
          <w:b/>
          <w:bCs/>
          <w:sz w:val="24"/>
          <w:szCs w:val="24"/>
        </w:rPr>
        <w:t>nuostatos</w:t>
      </w:r>
      <w:proofErr w:type="spellEnd"/>
      <w:r w:rsidRPr="00EB7A71">
        <w:rPr>
          <w:b/>
          <w:bCs/>
          <w:sz w:val="24"/>
          <w:szCs w:val="24"/>
        </w:rPr>
        <w:t>.</w:t>
      </w:r>
      <w:proofErr w:type="gramEnd"/>
      <w:r w:rsidR="00D8621D" w:rsidRPr="00EB7A71">
        <w:rPr>
          <w:b/>
          <w:bCs/>
          <w:sz w:val="24"/>
          <w:szCs w:val="24"/>
          <w:lang w:val="lt-LT"/>
        </w:rPr>
        <w:t xml:space="preserve"> </w:t>
      </w:r>
      <w:r w:rsidR="00D8621D" w:rsidRPr="00EB7A71">
        <w:rPr>
          <w:sz w:val="24"/>
          <w:szCs w:val="24"/>
          <w:lang w:val="lt-LT"/>
        </w:rPr>
        <w:t>Lietuvos Respubli</w:t>
      </w:r>
      <w:r w:rsidR="00A37C17" w:rsidRPr="00EB7A71">
        <w:rPr>
          <w:sz w:val="24"/>
          <w:szCs w:val="24"/>
          <w:lang w:val="lt-LT"/>
        </w:rPr>
        <w:t>kos vietos savivaldos įstatymas</w:t>
      </w:r>
      <w:r w:rsidR="00AC1FA9">
        <w:rPr>
          <w:sz w:val="24"/>
          <w:szCs w:val="24"/>
          <w:lang w:val="lt-LT"/>
        </w:rPr>
        <w:t>.</w:t>
      </w:r>
    </w:p>
    <w:p w14:paraId="3AAD2AE9" w14:textId="204CE053" w:rsidR="00EB7A71" w:rsidRPr="009B39E7" w:rsidRDefault="00D8621D" w:rsidP="00964823">
      <w:pPr>
        <w:ind w:firstLine="720"/>
        <w:jc w:val="both"/>
        <w:rPr>
          <w:sz w:val="24"/>
          <w:szCs w:val="24"/>
          <w:lang w:val="lt-LT"/>
        </w:rPr>
      </w:pPr>
      <w:r w:rsidRPr="007F0B06">
        <w:rPr>
          <w:b/>
          <w:bCs/>
          <w:sz w:val="24"/>
          <w:szCs w:val="24"/>
          <w:lang w:val="lt-LT"/>
        </w:rPr>
        <w:t xml:space="preserve">Sprendimo projekto esmė. </w:t>
      </w:r>
      <w:r w:rsidR="00CD4249" w:rsidRPr="00346205">
        <w:rPr>
          <w:sz w:val="24"/>
          <w:szCs w:val="24"/>
          <w:lang w:val="lt-LT"/>
        </w:rPr>
        <w:t xml:space="preserve">Turizmo ir verslo plėtros priemonės projektų finansavimo iš </w:t>
      </w:r>
      <w:r w:rsidR="00CD4249">
        <w:rPr>
          <w:sz w:val="24"/>
          <w:szCs w:val="24"/>
          <w:lang w:val="lt-LT"/>
        </w:rPr>
        <w:t xml:space="preserve">Rokiškio rajono savivaldybės biudžeto lėšų tvarkos aprašas </w:t>
      </w:r>
      <w:r w:rsidR="00964823">
        <w:rPr>
          <w:sz w:val="24"/>
          <w:szCs w:val="24"/>
          <w:lang w:val="lt-LT"/>
        </w:rPr>
        <w:t xml:space="preserve">iki šiol buvo tvirtinamas Rokiškio rajono savivaldybės administracijos direktoriaus </w:t>
      </w:r>
      <w:r w:rsidR="00AC1FA9">
        <w:rPr>
          <w:sz w:val="24"/>
          <w:szCs w:val="24"/>
          <w:lang w:val="lt-LT"/>
        </w:rPr>
        <w:t>įsakymais</w:t>
      </w:r>
      <w:r w:rsidR="00150565">
        <w:rPr>
          <w:sz w:val="24"/>
          <w:szCs w:val="24"/>
          <w:lang w:val="lt-LT"/>
        </w:rPr>
        <w:t xml:space="preserve"> (Rokiškio rajono savivaldybės administracijos direktoriaus 202</w:t>
      </w:r>
      <w:r w:rsidR="00914EAF">
        <w:rPr>
          <w:sz w:val="24"/>
          <w:szCs w:val="24"/>
          <w:lang w:val="lt-LT"/>
        </w:rPr>
        <w:t>2</w:t>
      </w:r>
      <w:r w:rsidR="00AC1FA9">
        <w:rPr>
          <w:sz w:val="24"/>
          <w:szCs w:val="24"/>
          <w:lang w:val="lt-LT"/>
        </w:rPr>
        <w:t xml:space="preserve"> m. </w:t>
      </w:r>
      <w:r w:rsidR="00CD4249">
        <w:rPr>
          <w:sz w:val="24"/>
          <w:szCs w:val="24"/>
          <w:lang w:val="lt-LT"/>
        </w:rPr>
        <w:t>kovo 22  d. įsakymu Nr. AV-267</w:t>
      </w:r>
      <w:r w:rsidR="00150565">
        <w:rPr>
          <w:sz w:val="24"/>
          <w:szCs w:val="24"/>
          <w:lang w:val="lt-LT"/>
        </w:rPr>
        <w:t>)</w:t>
      </w:r>
      <w:r w:rsidR="00964823">
        <w:rPr>
          <w:sz w:val="24"/>
          <w:szCs w:val="24"/>
          <w:lang w:val="lt-LT"/>
        </w:rPr>
        <w:t xml:space="preserve">. </w:t>
      </w:r>
      <w:r w:rsidR="003C105C" w:rsidRPr="009B39E7">
        <w:rPr>
          <w:sz w:val="24"/>
          <w:szCs w:val="24"/>
          <w:lang w:val="lt-LT"/>
        </w:rPr>
        <w:t>Rokiškio rajono savivaldybės tarybai 2022 m. gegužės 27 d. patvirtinus Rokiškio rajono savivaldybės biudžeto sudarymo, vykdymo ir atskaitomybės tvarkos aprašą, Aprašo 64 punktas nustato, kad tikslinės paskirties</w:t>
      </w:r>
      <w:r w:rsidR="00E256FB" w:rsidRPr="009B39E7">
        <w:rPr>
          <w:sz w:val="24"/>
          <w:szCs w:val="24"/>
          <w:lang w:val="lt-LT"/>
        </w:rPr>
        <w:t xml:space="preserve"> lėšų naudojimo aprašus tvirtin</w:t>
      </w:r>
      <w:r w:rsidR="003C105C" w:rsidRPr="009B39E7">
        <w:rPr>
          <w:sz w:val="24"/>
          <w:szCs w:val="24"/>
          <w:lang w:val="lt-LT"/>
        </w:rPr>
        <w:t xml:space="preserve">a savivaldybės taryba. </w:t>
      </w:r>
    </w:p>
    <w:p w14:paraId="4EE100FA" w14:textId="539FDB3E" w:rsidR="002A3545" w:rsidRPr="00EB7A71" w:rsidRDefault="002A3545" w:rsidP="0096482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Tvarkos apraše atliktos teisės akto tobulinimui reikalingos techninės korekcijos, kurios finansavimo būdo, tikslinės naudos gavėjų, veiklų įgyvendinimo bei koordinavimo tvarkos nekeičia.</w:t>
      </w:r>
      <w:r w:rsidR="00021041">
        <w:rPr>
          <w:sz w:val="24"/>
          <w:szCs w:val="24"/>
          <w:lang w:val="lt-LT"/>
        </w:rPr>
        <w:t xml:space="preserve"> </w:t>
      </w:r>
    </w:p>
    <w:p w14:paraId="3D12FF33" w14:textId="49A9EFD6" w:rsidR="00EB7A71" w:rsidRPr="005A24D4" w:rsidRDefault="005A24D4" w:rsidP="00EB7A71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Pr="005A24D4">
        <w:rPr>
          <w:sz w:val="24"/>
          <w:szCs w:val="24"/>
          <w:lang w:val="lt-LT"/>
        </w:rPr>
        <w:t>Reglamentavimas atitinka teisės reikalavimus.</w:t>
      </w:r>
    </w:p>
    <w:p w14:paraId="677AD5C8" w14:textId="77777777" w:rsidR="00D8621D" w:rsidRPr="001A79F5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sz w:val="24"/>
          <w:szCs w:val="24"/>
          <w:lang w:val="lt-LT"/>
        </w:rPr>
        <w:t>Finansavimo šaltiniai ir lėšų poreikis</w:t>
      </w:r>
      <w:r w:rsidRPr="001A79F5">
        <w:rPr>
          <w:sz w:val="24"/>
          <w:szCs w:val="24"/>
          <w:lang w:val="lt-LT"/>
        </w:rPr>
        <w:t>. Papildomų lėšų nereikės.</w:t>
      </w:r>
    </w:p>
    <w:p w14:paraId="677AD5C9" w14:textId="77777777" w:rsidR="00D8621D" w:rsidRPr="001A79F5" w:rsidRDefault="00D8621D" w:rsidP="00870EFF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1A79F5">
        <w:rPr>
          <w:sz w:val="24"/>
          <w:szCs w:val="24"/>
          <w:lang w:val="lt-LT"/>
        </w:rPr>
        <w:t>Projektas neprieštarauja galiojantiems teisės aktams.</w:t>
      </w:r>
    </w:p>
    <w:p w14:paraId="677AD5CA" w14:textId="77777777" w:rsidR="00D8621D" w:rsidRPr="001A79F5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Antikorupcinis vertinimas. </w:t>
      </w:r>
      <w:r w:rsidRPr="001A79F5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677AD5CB" w14:textId="77777777" w:rsidR="00D8621D" w:rsidRPr="001A79F5" w:rsidRDefault="00D8621D" w:rsidP="00D8621D">
      <w:pPr>
        <w:ind w:right="197"/>
        <w:rPr>
          <w:sz w:val="24"/>
          <w:szCs w:val="24"/>
          <w:lang w:val="lt-LT"/>
        </w:rPr>
      </w:pPr>
    </w:p>
    <w:p w14:paraId="677AD5CC" w14:textId="77777777" w:rsidR="00D8621D" w:rsidRPr="001A79F5" w:rsidRDefault="00D8621D" w:rsidP="00D8621D">
      <w:pPr>
        <w:ind w:right="197"/>
        <w:rPr>
          <w:sz w:val="24"/>
          <w:szCs w:val="24"/>
          <w:lang w:val="lt-LT"/>
        </w:rPr>
      </w:pPr>
    </w:p>
    <w:p w14:paraId="677AD5CD" w14:textId="77777777" w:rsidR="00870EFF" w:rsidRPr="001A79F5" w:rsidRDefault="003C68CA" w:rsidP="00870EFF">
      <w:pPr>
        <w:ind w:right="197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Komunikacijos ir kultūros skyriaus vedėja                                                        Irena Matelienė</w:t>
      </w:r>
    </w:p>
    <w:sectPr w:rsidR="00870EFF" w:rsidRPr="001A79F5" w:rsidSect="0099215F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150D7" w14:textId="77777777" w:rsidR="00034742" w:rsidRDefault="00034742">
      <w:r>
        <w:separator/>
      </w:r>
    </w:p>
  </w:endnote>
  <w:endnote w:type="continuationSeparator" w:id="0">
    <w:p w14:paraId="042EA9ED" w14:textId="77777777" w:rsidR="00034742" w:rsidRDefault="0003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C7DEA" w14:textId="77777777" w:rsidR="00034742" w:rsidRDefault="00034742">
      <w:r>
        <w:separator/>
      </w:r>
    </w:p>
  </w:footnote>
  <w:footnote w:type="continuationSeparator" w:id="0">
    <w:p w14:paraId="0D7B0048" w14:textId="77777777" w:rsidR="00034742" w:rsidRDefault="0003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77777777" w:rsidR="00617D68" w:rsidRDefault="00034742" w:rsidP="00EB1BFB"/>
  <w:p w14:paraId="677AD5D7" w14:textId="68D4EE61" w:rsidR="00617D68" w:rsidRDefault="00374FBF" w:rsidP="00374FBF">
    <w:pPr>
      <w:tabs>
        <w:tab w:val="left" w:pos="5900"/>
      </w:tabs>
    </w:pPr>
    <w:r>
      <w:tab/>
    </w:r>
    <w:r w:rsidR="0099215F">
      <w:t xml:space="preserve">                                                    </w:t>
    </w:r>
    <w:proofErr w:type="spellStart"/>
    <w:r>
      <w:t>Projektas</w:t>
    </w:r>
    <w:proofErr w:type="spellEnd"/>
  </w:p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034742" w:rsidP="00EB1BFB">
    <w:pPr>
      <w:rPr>
        <w:rFonts w:ascii="TimesLT" w:hAnsi="TimesLT"/>
        <w:b/>
        <w:sz w:val="24"/>
      </w:rPr>
    </w:pPr>
  </w:p>
  <w:p w14:paraId="677AD5DB" w14:textId="77777777" w:rsidR="00617D68" w:rsidRDefault="00B079D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77AD5DC" w14:textId="77777777" w:rsidR="00617D68" w:rsidRDefault="00034742" w:rsidP="00EB1BFB">
    <w:pPr>
      <w:jc w:val="center"/>
      <w:rPr>
        <w:b/>
        <w:sz w:val="26"/>
      </w:rPr>
    </w:pPr>
  </w:p>
  <w:p w14:paraId="677AD5DD" w14:textId="5660BA3F" w:rsidR="00617D68" w:rsidRDefault="00374FBF" w:rsidP="00EB1BFB">
    <w:pPr>
      <w:jc w:val="center"/>
      <w:rPr>
        <w:b/>
        <w:sz w:val="26"/>
      </w:rPr>
    </w:pPr>
    <w:r>
      <w:rPr>
        <w:b/>
        <w:sz w:val="26"/>
      </w:rPr>
      <w:t>SPRENDIM</w:t>
    </w:r>
    <w:r w:rsidR="00B079D1">
      <w:rPr>
        <w:b/>
        <w:sz w:val="26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21041"/>
    <w:rsid w:val="00034742"/>
    <w:rsid w:val="00070EF9"/>
    <w:rsid w:val="000C35D7"/>
    <w:rsid w:val="000E060B"/>
    <w:rsid w:val="000E6CB8"/>
    <w:rsid w:val="00117CA2"/>
    <w:rsid w:val="00150565"/>
    <w:rsid w:val="00173142"/>
    <w:rsid w:val="00184B73"/>
    <w:rsid w:val="001A6048"/>
    <w:rsid w:val="001A79F5"/>
    <w:rsid w:val="001E0F7C"/>
    <w:rsid w:val="001F06E6"/>
    <w:rsid w:val="001F502D"/>
    <w:rsid w:val="002039DF"/>
    <w:rsid w:val="00235BD9"/>
    <w:rsid w:val="002378E9"/>
    <w:rsid w:val="00267128"/>
    <w:rsid w:val="00277676"/>
    <w:rsid w:val="002A3545"/>
    <w:rsid w:val="002B2AEB"/>
    <w:rsid w:val="003430FF"/>
    <w:rsid w:val="00345598"/>
    <w:rsid w:val="00346205"/>
    <w:rsid w:val="003726DE"/>
    <w:rsid w:val="00374FBF"/>
    <w:rsid w:val="003B39A2"/>
    <w:rsid w:val="003B3CA9"/>
    <w:rsid w:val="003C105C"/>
    <w:rsid w:val="003C68CA"/>
    <w:rsid w:val="00405C22"/>
    <w:rsid w:val="00460D56"/>
    <w:rsid w:val="00471935"/>
    <w:rsid w:val="004814F4"/>
    <w:rsid w:val="004C79FF"/>
    <w:rsid w:val="004D3221"/>
    <w:rsid w:val="004D3D46"/>
    <w:rsid w:val="00553B77"/>
    <w:rsid w:val="005A24D4"/>
    <w:rsid w:val="005B0197"/>
    <w:rsid w:val="005C53B7"/>
    <w:rsid w:val="00602F1F"/>
    <w:rsid w:val="00613BCB"/>
    <w:rsid w:val="006812DA"/>
    <w:rsid w:val="006A015B"/>
    <w:rsid w:val="006F2B4E"/>
    <w:rsid w:val="007340CA"/>
    <w:rsid w:val="00780C6E"/>
    <w:rsid w:val="007F0B06"/>
    <w:rsid w:val="008245CE"/>
    <w:rsid w:val="00850F48"/>
    <w:rsid w:val="00870EFF"/>
    <w:rsid w:val="008E3B94"/>
    <w:rsid w:val="008E78D2"/>
    <w:rsid w:val="0090462C"/>
    <w:rsid w:val="00905AD0"/>
    <w:rsid w:val="00914EAF"/>
    <w:rsid w:val="0092176C"/>
    <w:rsid w:val="00943E56"/>
    <w:rsid w:val="00964823"/>
    <w:rsid w:val="00975429"/>
    <w:rsid w:val="0099215F"/>
    <w:rsid w:val="009A4965"/>
    <w:rsid w:val="009B192C"/>
    <w:rsid w:val="009B39E7"/>
    <w:rsid w:val="00A2251F"/>
    <w:rsid w:val="00A33900"/>
    <w:rsid w:val="00A37C17"/>
    <w:rsid w:val="00A73605"/>
    <w:rsid w:val="00AB7F1F"/>
    <w:rsid w:val="00AC1FA9"/>
    <w:rsid w:val="00AE1083"/>
    <w:rsid w:val="00AE1D3E"/>
    <w:rsid w:val="00B079D1"/>
    <w:rsid w:val="00B445DA"/>
    <w:rsid w:val="00B45E76"/>
    <w:rsid w:val="00B57321"/>
    <w:rsid w:val="00B64D42"/>
    <w:rsid w:val="00BB6F7D"/>
    <w:rsid w:val="00BE41C6"/>
    <w:rsid w:val="00BE481D"/>
    <w:rsid w:val="00BF3A8F"/>
    <w:rsid w:val="00C022B5"/>
    <w:rsid w:val="00C53CD7"/>
    <w:rsid w:val="00C94397"/>
    <w:rsid w:val="00CB43E2"/>
    <w:rsid w:val="00CC5C12"/>
    <w:rsid w:val="00CD4249"/>
    <w:rsid w:val="00CE1750"/>
    <w:rsid w:val="00CE2A4A"/>
    <w:rsid w:val="00CF2517"/>
    <w:rsid w:val="00D04683"/>
    <w:rsid w:val="00D476B3"/>
    <w:rsid w:val="00D76B9F"/>
    <w:rsid w:val="00D8621D"/>
    <w:rsid w:val="00DB6545"/>
    <w:rsid w:val="00DC17E6"/>
    <w:rsid w:val="00DE23E0"/>
    <w:rsid w:val="00DF5335"/>
    <w:rsid w:val="00E256FB"/>
    <w:rsid w:val="00E3241A"/>
    <w:rsid w:val="00E50087"/>
    <w:rsid w:val="00E674EA"/>
    <w:rsid w:val="00E753FB"/>
    <w:rsid w:val="00E829A8"/>
    <w:rsid w:val="00EA4F8E"/>
    <w:rsid w:val="00EB7A71"/>
    <w:rsid w:val="00F47690"/>
    <w:rsid w:val="00F7565D"/>
    <w:rsid w:val="00F75D18"/>
    <w:rsid w:val="00FC4E1D"/>
    <w:rsid w:val="00FD2D3B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81E8-8F30-4C60-8962-FD257FDD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2022-07-14T14:38:00Z</dcterms:created>
  <dcterms:modified xsi:type="dcterms:W3CDTF">2022-07-14T14:44:00Z</dcterms:modified>
</cp:coreProperties>
</file>