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33A04" w14:textId="22491868" w:rsidR="00D337CE" w:rsidRPr="00691E8D" w:rsidRDefault="00D337CE" w:rsidP="00D337CE">
      <w:pPr>
        <w:jc w:val="center"/>
        <w:rPr>
          <w:b/>
          <w:sz w:val="24"/>
          <w:szCs w:val="24"/>
          <w:lang w:val="lt-LT"/>
        </w:rPr>
      </w:pPr>
      <w:bookmarkStart w:id="0" w:name="_GoBack"/>
      <w:bookmarkEnd w:id="0"/>
      <w:r w:rsidRPr="00691E8D">
        <w:rPr>
          <w:b/>
          <w:sz w:val="24"/>
          <w:szCs w:val="24"/>
          <w:lang w:val="lt-LT"/>
        </w:rPr>
        <w:t xml:space="preserve">DĖL </w:t>
      </w:r>
      <w:r w:rsidR="00284601">
        <w:rPr>
          <w:b/>
          <w:sz w:val="24"/>
          <w:szCs w:val="24"/>
          <w:lang w:val="lt-LT"/>
        </w:rPr>
        <w:t>VIEŠA</w:t>
      </w:r>
      <w:r>
        <w:rPr>
          <w:b/>
          <w:sz w:val="24"/>
          <w:szCs w:val="24"/>
          <w:lang w:val="lt-LT"/>
        </w:rPr>
        <w:t xml:space="preserve">JAI ĮSTAIGAI </w:t>
      </w:r>
      <w:r w:rsidRPr="00691E8D">
        <w:rPr>
          <w:b/>
          <w:sz w:val="24"/>
          <w:szCs w:val="24"/>
          <w:lang w:val="lt-LT"/>
        </w:rPr>
        <w:t xml:space="preserve">ROKIŠKIO RAJONO </w:t>
      </w:r>
      <w:r>
        <w:rPr>
          <w:b/>
          <w:sz w:val="24"/>
          <w:szCs w:val="24"/>
          <w:lang w:val="lt-LT"/>
        </w:rPr>
        <w:t>LIGONINEI</w:t>
      </w:r>
      <w:r w:rsidRPr="00691E8D">
        <w:rPr>
          <w:b/>
          <w:sz w:val="24"/>
          <w:szCs w:val="24"/>
          <w:lang w:val="lt-LT"/>
        </w:rPr>
        <w:t xml:space="preserve"> </w:t>
      </w:r>
      <w:r w:rsidRPr="001B1B4E">
        <w:rPr>
          <w:b/>
          <w:bCs/>
          <w:color w:val="000000" w:themeColor="text1"/>
          <w:sz w:val="24"/>
          <w:szCs w:val="24"/>
          <w:lang w:val="lt-LT"/>
        </w:rPr>
        <w:t>NUOSAVYBĖS TEISE PRIKLAUSANČIO</w:t>
      </w:r>
      <w:r w:rsidR="00C453E4">
        <w:rPr>
          <w:b/>
          <w:bCs/>
          <w:color w:val="000000" w:themeColor="text1"/>
          <w:sz w:val="24"/>
          <w:szCs w:val="24"/>
          <w:lang w:val="lt-LT"/>
        </w:rPr>
        <w:t xml:space="preserve"> </w:t>
      </w:r>
      <w:r w:rsidRPr="001B1B4E">
        <w:rPr>
          <w:b/>
          <w:bCs/>
          <w:color w:val="000000" w:themeColor="text1"/>
          <w:sz w:val="24"/>
          <w:szCs w:val="24"/>
          <w:lang w:val="lt-LT"/>
        </w:rPr>
        <w:t xml:space="preserve">TURTO PRIPAŽINIMO NEREIKALINGU ARBA NETINKAMU (NEGALIMU) NAUDOTI IR JO NURAŠYMO, </w:t>
      </w:r>
      <w:r w:rsidRPr="00E97213">
        <w:rPr>
          <w:b/>
          <w:bCs/>
          <w:color w:val="000000" w:themeColor="text1"/>
          <w:sz w:val="24"/>
          <w:szCs w:val="24"/>
          <w:lang w:val="lt-LT"/>
        </w:rPr>
        <w:t>IŠARDYMO IR LIKVIDAVIMO TVARKOS APRAŠ</w:t>
      </w:r>
      <w:r>
        <w:rPr>
          <w:b/>
          <w:bCs/>
          <w:color w:val="000000" w:themeColor="text1"/>
          <w:sz w:val="24"/>
          <w:szCs w:val="24"/>
          <w:lang w:val="lt-LT"/>
        </w:rPr>
        <w:t xml:space="preserve">O </w:t>
      </w:r>
      <w:r w:rsidRPr="00691E8D">
        <w:rPr>
          <w:b/>
          <w:sz w:val="24"/>
          <w:szCs w:val="24"/>
          <w:lang w:val="lt-LT"/>
        </w:rPr>
        <w:t>PATVIRTINIMO</w:t>
      </w:r>
    </w:p>
    <w:p w14:paraId="6F65642C" w14:textId="77777777" w:rsidR="00D337CE" w:rsidRPr="00691E8D" w:rsidRDefault="00D337CE" w:rsidP="00D337CE">
      <w:pPr>
        <w:jc w:val="center"/>
        <w:rPr>
          <w:b/>
          <w:sz w:val="24"/>
          <w:szCs w:val="24"/>
          <w:lang w:val="lt-LT"/>
        </w:rPr>
      </w:pPr>
    </w:p>
    <w:p w14:paraId="1FC0D915" w14:textId="45DD0C53" w:rsidR="00D337CE" w:rsidRPr="00691E8D" w:rsidRDefault="00D337CE" w:rsidP="00D337CE">
      <w:pPr>
        <w:jc w:val="center"/>
        <w:rPr>
          <w:sz w:val="24"/>
          <w:szCs w:val="24"/>
          <w:lang w:val="lt-LT"/>
        </w:rPr>
      </w:pPr>
      <w:r w:rsidRPr="00691E8D">
        <w:rPr>
          <w:sz w:val="24"/>
          <w:szCs w:val="24"/>
          <w:lang w:val="lt-LT"/>
        </w:rPr>
        <w:t xml:space="preserve">2022 m. </w:t>
      </w:r>
      <w:r>
        <w:rPr>
          <w:sz w:val="24"/>
          <w:szCs w:val="24"/>
          <w:lang w:val="lt-LT"/>
        </w:rPr>
        <w:t>liepos</w:t>
      </w:r>
      <w:r w:rsidRPr="00691E8D">
        <w:rPr>
          <w:sz w:val="24"/>
          <w:szCs w:val="24"/>
          <w:lang w:val="lt-LT"/>
        </w:rPr>
        <w:t xml:space="preserve"> </w:t>
      </w:r>
      <w:r>
        <w:rPr>
          <w:sz w:val="24"/>
          <w:szCs w:val="24"/>
          <w:lang w:val="lt-LT"/>
        </w:rPr>
        <w:t>29</w:t>
      </w:r>
      <w:r w:rsidRPr="00691E8D">
        <w:rPr>
          <w:sz w:val="24"/>
          <w:szCs w:val="24"/>
          <w:lang w:val="lt-LT"/>
        </w:rPr>
        <w:t xml:space="preserve"> d. Nr. TS-</w:t>
      </w:r>
    </w:p>
    <w:p w14:paraId="4454C016" w14:textId="77777777" w:rsidR="00D337CE" w:rsidRPr="00691E8D" w:rsidRDefault="00D337CE" w:rsidP="00D337CE">
      <w:pPr>
        <w:jc w:val="center"/>
        <w:rPr>
          <w:sz w:val="24"/>
          <w:szCs w:val="24"/>
          <w:lang w:val="lt-LT"/>
        </w:rPr>
      </w:pPr>
      <w:r w:rsidRPr="00691E8D">
        <w:rPr>
          <w:sz w:val="24"/>
          <w:szCs w:val="24"/>
          <w:lang w:val="lt-LT"/>
        </w:rPr>
        <w:t>Rokiškis</w:t>
      </w:r>
    </w:p>
    <w:p w14:paraId="0259F472" w14:textId="77777777" w:rsidR="00D337CE" w:rsidRPr="00691E8D" w:rsidRDefault="00D337CE" w:rsidP="00D337CE">
      <w:pPr>
        <w:jc w:val="center"/>
        <w:rPr>
          <w:sz w:val="24"/>
          <w:szCs w:val="24"/>
          <w:lang w:val="lt-LT"/>
        </w:rPr>
      </w:pPr>
    </w:p>
    <w:p w14:paraId="500374D5" w14:textId="77777777" w:rsidR="00D337CE" w:rsidRPr="00691E8D" w:rsidRDefault="00D337CE" w:rsidP="00D337CE">
      <w:pPr>
        <w:jc w:val="center"/>
        <w:rPr>
          <w:sz w:val="24"/>
          <w:szCs w:val="24"/>
          <w:lang w:val="lt-LT"/>
        </w:rPr>
      </w:pPr>
    </w:p>
    <w:p w14:paraId="2FA5EACC" w14:textId="070EC237" w:rsidR="00D337CE" w:rsidRPr="00691E8D" w:rsidRDefault="00D337CE" w:rsidP="00D337CE">
      <w:pPr>
        <w:jc w:val="both"/>
        <w:rPr>
          <w:sz w:val="24"/>
          <w:szCs w:val="24"/>
          <w:lang w:val="lt-LT"/>
        </w:rPr>
      </w:pPr>
      <w:r w:rsidRPr="00691E8D">
        <w:rPr>
          <w:sz w:val="24"/>
          <w:szCs w:val="24"/>
          <w:lang w:val="lt-LT"/>
        </w:rPr>
        <w:tab/>
        <w:t xml:space="preserve">Vadovaudamasi </w:t>
      </w:r>
      <w:r w:rsidR="000E359B" w:rsidRPr="001B1B4E">
        <w:rPr>
          <w:rFonts w:eastAsia="Lucida Sans Unicode"/>
          <w:color w:val="000000" w:themeColor="text1"/>
          <w:kern w:val="1"/>
          <w:sz w:val="24"/>
          <w:szCs w:val="24"/>
          <w:lang w:val="lt-LT"/>
        </w:rPr>
        <w:t xml:space="preserve">Lietuvos Respublikos vietos savivaldos įstatymo 16 straipsnio </w:t>
      </w:r>
      <w:r w:rsidR="001A650F" w:rsidRPr="00F37114">
        <w:rPr>
          <w:rFonts w:eastAsia="Lucida Sans Unicode"/>
          <w:kern w:val="1"/>
          <w:sz w:val="24"/>
          <w:szCs w:val="24"/>
          <w:lang w:val="lt-LT"/>
        </w:rPr>
        <w:t>4 dalimi</w:t>
      </w:r>
      <w:r w:rsidR="001A650F">
        <w:rPr>
          <w:rFonts w:eastAsia="Lucida Sans Unicode"/>
          <w:color w:val="000000" w:themeColor="text1"/>
          <w:kern w:val="1"/>
          <w:sz w:val="24"/>
          <w:szCs w:val="24"/>
          <w:lang w:val="lt-LT"/>
        </w:rPr>
        <w:t xml:space="preserve">, </w:t>
      </w:r>
      <w:r w:rsidR="00265EE0" w:rsidRPr="00054C86">
        <w:rPr>
          <w:sz w:val="24"/>
          <w:szCs w:val="24"/>
          <w:lang w:val="lt-LT"/>
        </w:rPr>
        <w:t xml:space="preserve"> </w:t>
      </w:r>
      <w:r w:rsidRPr="00691E8D">
        <w:rPr>
          <w:sz w:val="24"/>
          <w:szCs w:val="24"/>
          <w:lang w:val="lt-LT"/>
        </w:rPr>
        <w:t xml:space="preserve">Rokiškio rajono savivaldybės tarybos </w:t>
      </w:r>
      <w:r w:rsidR="00284601">
        <w:rPr>
          <w:sz w:val="24"/>
          <w:szCs w:val="24"/>
          <w:lang w:val="lt-LT"/>
        </w:rPr>
        <w:t>2020 m. spalio 30 d. sprendimu Nr. TS-262</w:t>
      </w:r>
      <w:r w:rsidR="000018F1">
        <w:rPr>
          <w:sz w:val="24"/>
          <w:szCs w:val="24"/>
          <w:lang w:val="lt-LT"/>
        </w:rPr>
        <w:t xml:space="preserve"> </w:t>
      </w:r>
      <w:r w:rsidR="00284601">
        <w:rPr>
          <w:sz w:val="24"/>
          <w:szCs w:val="24"/>
          <w:lang w:val="lt-LT"/>
        </w:rPr>
        <w:t xml:space="preserve">patvirtintų viešosios įstaigos Rokiškio rajono ligoninės įstatų 39.17 </w:t>
      </w:r>
      <w:r w:rsidR="00300E03">
        <w:rPr>
          <w:sz w:val="24"/>
          <w:szCs w:val="24"/>
          <w:lang w:val="lt-LT"/>
        </w:rPr>
        <w:t>papunkčiu</w:t>
      </w:r>
      <w:r w:rsidRPr="00691E8D">
        <w:rPr>
          <w:sz w:val="24"/>
          <w:szCs w:val="24"/>
          <w:lang w:val="lt-LT"/>
        </w:rPr>
        <w:t>,</w:t>
      </w:r>
      <w:r w:rsidR="00300E03">
        <w:rPr>
          <w:sz w:val="24"/>
          <w:szCs w:val="24"/>
          <w:lang w:val="lt-LT"/>
        </w:rPr>
        <w:t xml:space="preserve"> </w:t>
      </w:r>
      <w:r w:rsidR="009B43C6" w:rsidRPr="001B1B4E">
        <w:rPr>
          <w:color w:val="000000" w:themeColor="text1"/>
          <w:sz w:val="24"/>
          <w:szCs w:val="24"/>
          <w:lang w:val="lt-LT"/>
        </w:rPr>
        <w:t>Pripažinto nereikalingu arba netinkamu (negalimu) naudoti valstybės ir savivaldybių turto nurašymo, išardymo ir likvidavimo tvarkos aprašu</w:t>
      </w:r>
      <w:r w:rsidR="00DF22AB">
        <w:rPr>
          <w:color w:val="000000" w:themeColor="text1"/>
          <w:sz w:val="24"/>
          <w:szCs w:val="24"/>
          <w:lang w:val="lt-LT"/>
        </w:rPr>
        <w:t>,</w:t>
      </w:r>
      <w:r w:rsidR="009B43C6" w:rsidRPr="001B1B4E">
        <w:rPr>
          <w:color w:val="000000" w:themeColor="text1"/>
          <w:sz w:val="24"/>
          <w:szCs w:val="24"/>
          <w:lang w:val="lt-LT"/>
        </w:rPr>
        <w:t xml:space="preserve"> patvirtintu Lietuvos Respublikos Vyriausybės 2001 m. spalio 19 d. nutarimu Nr. 1250 „Dėl </w:t>
      </w:r>
      <w:r w:rsidR="000018F1">
        <w:rPr>
          <w:color w:val="000000" w:themeColor="text1"/>
          <w:sz w:val="24"/>
          <w:szCs w:val="24"/>
          <w:lang w:val="lt-LT"/>
        </w:rPr>
        <w:t>P</w:t>
      </w:r>
      <w:r w:rsidR="009B43C6" w:rsidRPr="001B1B4E">
        <w:rPr>
          <w:color w:val="000000" w:themeColor="text1"/>
          <w:sz w:val="24"/>
          <w:szCs w:val="24"/>
          <w:lang w:val="lt-LT"/>
        </w:rPr>
        <w:t>ripažinto nereikalingu arba netinkamu (negalimu) naudoti valstybės ir savivaldybių turto nurašymo, išardymo ir likvidavimo tvarkos aprašo patvirtinimo“</w:t>
      </w:r>
      <w:r w:rsidR="009B43C6">
        <w:rPr>
          <w:color w:val="000000" w:themeColor="text1"/>
          <w:sz w:val="24"/>
          <w:szCs w:val="24"/>
          <w:lang w:val="lt-LT"/>
        </w:rPr>
        <w:t xml:space="preserve">, </w:t>
      </w:r>
      <w:r w:rsidRPr="00691E8D">
        <w:rPr>
          <w:sz w:val="24"/>
          <w:szCs w:val="24"/>
          <w:lang w:val="lt-LT"/>
        </w:rPr>
        <w:t>Rokiškio rajono savivaldybės taryba n u s p r e n d ž i a:</w:t>
      </w:r>
    </w:p>
    <w:p w14:paraId="0B2D4F4E" w14:textId="5E75B804" w:rsidR="00D337CE" w:rsidRPr="00691E8D" w:rsidRDefault="00D337CE" w:rsidP="00D337CE">
      <w:pPr>
        <w:jc w:val="both"/>
        <w:rPr>
          <w:sz w:val="24"/>
          <w:szCs w:val="24"/>
          <w:lang w:val="lt-LT"/>
        </w:rPr>
      </w:pPr>
      <w:r w:rsidRPr="00691E8D">
        <w:rPr>
          <w:sz w:val="24"/>
          <w:szCs w:val="24"/>
          <w:lang w:val="lt-LT"/>
        </w:rPr>
        <w:tab/>
        <w:t xml:space="preserve">Patvirtinti </w:t>
      </w:r>
      <w:r w:rsidR="00284601">
        <w:rPr>
          <w:sz w:val="24"/>
          <w:szCs w:val="24"/>
          <w:lang w:val="lt-LT"/>
        </w:rPr>
        <w:t xml:space="preserve">viešajai įstaigai </w:t>
      </w:r>
      <w:r w:rsidRPr="00691E8D">
        <w:rPr>
          <w:sz w:val="24"/>
          <w:szCs w:val="24"/>
          <w:lang w:val="lt-LT"/>
        </w:rPr>
        <w:t xml:space="preserve">Rokiškio rajono </w:t>
      </w:r>
      <w:r w:rsidR="00284601">
        <w:rPr>
          <w:sz w:val="24"/>
          <w:szCs w:val="24"/>
          <w:lang w:val="lt-LT"/>
        </w:rPr>
        <w:t>ligoninei nuosavybės teise priklausančio turto pripažinimo nereikalingu arba netinkamu (negalimu) naudoti ir jo nurašymo, išardymo ir likvidavimo tvarkos aprašą</w:t>
      </w:r>
      <w:r w:rsidRPr="00691E8D">
        <w:rPr>
          <w:sz w:val="24"/>
          <w:szCs w:val="24"/>
          <w:lang w:val="lt-LT"/>
        </w:rPr>
        <w:t xml:space="preserve"> (pridedama).</w:t>
      </w:r>
    </w:p>
    <w:p w14:paraId="644829D7" w14:textId="4EF91C75" w:rsidR="00D337CE" w:rsidRPr="007814EA" w:rsidRDefault="00D337CE" w:rsidP="00D337CE">
      <w:pPr>
        <w:jc w:val="both"/>
        <w:rPr>
          <w:strike/>
          <w:sz w:val="24"/>
          <w:szCs w:val="24"/>
          <w:lang w:val="lt-LT"/>
        </w:rPr>
      </w:pPr>
      <w:r w:rsidRPr="00691E8D">
        <w:rPr>
          <w:sz w:val="24"/>
          <w:szCs w:val="24"/>
          <w:lang w:val="lt-LT"/>
        </w:rPr>
        <w:tab/>
      </w:r>
    </w:p>
    <w:p w14:paraId="3F7A1A63" w14:textId="77777777" w:rsidR="00D337CE" w:rsidRPr="00691E8D" w:rsidRDefault="00D337CE" w:rsidP="00D337CE">
      <w:pPr>
        <w:ind w:firstLine="720"/>
        <w:jc w:val="both"/>
        <w:rPr>
          <w:sz w:val="24"/>
          <w:szCs w:val="24"/>
          <w:lang w:val="lt-LT"/>
        </w:rPr>
      </w:pPr>
      <w:r w:rsidRPr="00691E8D">
        <w:rPr>
          <w:sz w:val="24"/>
          <w:szCs w:val="24"/>
          <w:lang w:val="lt-LT"/>
        </w:rPr>
        <w:tab/>
      </w:r>
    </w:p>
    <w:p w14:paraId="4A53166A" w14:textId="77777777" w:rsidR="00D337CE" w:rsidRPr="00691E8D" w:rsidRDefault="00D337CE" w:rsidP="00D337CE">
      <w:pPr>
        <w:tabs>
          <w:tab w:val="left" w:pos="851"/>
        </w:tabs>
        <w:jc w:val="both"/>
        <w:rPr>
          <w:sz w:val="24"/>
          <w:szCs w:val="24"/>
          <w:lang w:val="lt-LT"/>
        </w:rPr>
      </w:pPr>
      <w:r w:rsidRPr="00691E8D">
        <w:rPr>
          <w:sz w:val="24"/>
          <w:szCs w:val="24"/>
          <w:lang w:val="lt-LT"/>
        </w:rPr>
        <w:tab/>
      </w:r>
    </w:p>
    <w:p w14:paraId="708FC12A" w14:textId="77777777" w:rsidR="00D337CE" w:rsidRPr="00691E8D" w:rsidRDefault="00D337CE" w:rsidP="00D337CE">
      <w:pPr>
        <w:tabs>
          <w:tab w:val="left" w:pos="851"/>
        </w:tabs>
        <w:jc w:val="both"/>
        <w:rPr>
          <w:sz w:val="24"/>
          <w:szCs w:val="24"/>
          <w:lang w:val="lt-LT"/>
        </w:rPr>
      </w:pPr>
    </w:p>
    <w:p w14:paraId="55F24E3C" w14:textId="77777777" w:rsidR="00D337CE" w:rsidRPr="00691E8D" w:rsidRDefault="00D337CE" w:rsidP="00D337CE">
      <w:pPr>
        <w:tabs>
          <w:tab w:val="left" w:pos="851"/>
        </w:tabs>
        <w:jc w:val="both"/>
        <w:rPr>
          <w:sz w:val="24"/>
          <w:szCs w:val="24"/>
          <w:lang w:val="lt-LT"/>
        </w:rPr>
      </w:pPr>
    </w:p>
    <w:p w14:paraId="4BB035E1" w14:textId="77777777" w:rsidR="00D337CE" w:rsidRPr="00691E8D" w:rsidRDefault="00D337CE" w:rsidP="00D337CE">
      <w:pPr>
        <w:tabs>
          <w:tab w:val="left" w:pos="851"/>
        </w:tabs>
        <w:jc w:val="both"/>
        <w:rPr>
          <w:sz w:val="24"/>
          <w:szCs w:val="24"/>
          <w:lang w:val="lt-LT"/>
        </w:rPr>
      </w:pPr>
      <w:r w:rsidRPr="00691E8D">
        <w:rPr>
          <w:sz w:val="24"/>
          <w:szCs w:val="24"/>
          <w:lang w:val="lt-LT"/>
        </w:rPr>
        <w:tab/>
      </w:r>
    </w:p>
    <w:p w14:paraId="420FC9A9" w14:textId="77777777" w:rsidR="00D337CE" w:rsidRPr="00691E8D" w:rsidRDefault="00D337CE" w:rsidP="00D337CE">
      <w:pPr>
        <w:tabs>
          <w:tab w:val="left" w:pos="851"/>
        </w:tabs>
        <w:jc w:val="both"/>
        <w:rPr>
          <w:sz w:val="24"/>
          <w:szCs w:val="24"/>
          <w:lang w:val="lt-LT"/>
        </w:rPr>
      </w:pPr>
      <w:r w:rsidRPr="00691E8D">
        <w:rPr>
          <w:sz w:val="24"/>
          <w:szCs w:val="24"/>
          <w:lang w:val="lt-LT"/>
        </w:rPr>
        <w:t>Savivaldybės meras</w:t>
      </w:r>
      <w:r w:rsidRPr="00691E8D">
        <w:rPr>
          <w:sz w:val="24"/>
          <w:szCs w:val="24"/>
          <w:lang w:val="lt-LT"/>
        </w:rPr>
        <w:tab/>
      </w:r>
      <w:r w:rsidRPr="00691E8D">
        <w:rPr>
          <w:sz w:val="24"/>
          <w:szCs w:val="24"/>
          <w:lang w:val="lt-LT"/>
        </w:rPr>
        <w:tab/>
      </w:r>
      <w:r w:rsidRPr="00691E8D">
        <w:rPr>
          <w:sz w:val="24"/>
          <w:szCs w:val="24"/>
          <w:lang w:val="lt-LT"/>
        </w:rPr>
        <w:tab/>
      </w:r>
      <w:r w:rsidRPr="00691E8D">
        <w:rPr>
          <w:sz w:val="24"/>
          <w:szCs w:val="24"/>
          <w:lang w:val="lt-LT"/>
        </w:rPr>
        <w:tab/>
      </w:r>
      <w:r w:rsidRPr="00691E8D">
        <w:rPr>
          <w:sz w:val="24"/>
          <w:szCs w:val="24"/>
          <w:lang w:val="lt-LT"/>
        </w:rPr>
        <w:tab/>
      </w:r>
      <w:r w:rsidRPr="00691E8D">
        <w:rPr>
          <w:sz w:val="24"/>
          <w:szCs w:val="24"/>
          <w:lang w:val="lt-LT"/>
        </w:rPr>
        <w:tab/>
      </w:r>
      <w:r w:rsidRPr="00691E8D">
        <w:rPr>
          <w:sz w:val="24"/>
          <w:szCs w:val="24"/>
          <w:lang w:val="lt-LT"/>
        </w:rPr>
        <w:tab/>
      </w:r>
      <w:r w:rsidRPr="00691E8D">
        <w:rPr>
          <w:sz w:val="24"/>
          <w:szCs w:val="24"/>
          <w:lang w:val="lt-LT"/>
        </w:rPr>
        <w:tab/>
        <w:t>Ramūnas Godeliauskas</w:t>
      </w:r>
    </w:p>
    <w:p w14:paraId="72B838D3" w14:textId="77777777" w:rsidR="00D337CE" w:rsidRPr="00691E8D" w:rsidRDefault="00D337CE" w:rsidP="00D337CE">
      <w:pPr>
        <w:tabs>
          <w:tab w:val="left" w:pos="851"/>
        </w:tabs>
        <w:jc w:val="both"/>
        <w:rPr>
          <w:sz w:val="24"/>
          <w:szCs w:val="24"/>
          <w:lang w:val="lt-LT"/>
        </w:rPr>
      </w:pPr>
    </w:p>
    <w:p w14:paraId="2068EE17" w14:textId="77777777" w:rsidR="00D337CE" w:rsidRPr="00691E8D" w:rsidRDefault="00D337CE" w:rsidP="00D337CE">
      <w:pPr>
        <w:tabs>
          <w:tab w:val="left" w:pos="851"/>
        </w:tabs>
        <w:jc w:val="both"/>
        <w:rPr>
          <w:sz w:val="24"/>
          <w:szCs w:val="24"/>
          <w:lang w:val="lt-LT"/>
        </w:rPr>
      </w:pPr>
    </w:p>
    <w:p w14:paraId="7482B082" w14:textId="77777777" w:rsidR="00D337CE" w:rsidRPr="00691E8D" w:rsidRDefault="00D337CE" w:rsidP="00D337CE">
      <w:pPr>
        <w:tabs>
          <w:tab w:val="left" w:pos="851"/>
        </w:tabs>
        <w:jc w:val="both"/>
        <w:rPr>
          <w:sz w:val="24"/>
          <w:szCs w:val="24"/>
          <w:lang w:val="lt-LT"/>
        </w:rPr>
      </w:pPr>
    </w:p>
    <w:p w14:paraId="54BA685B" w14:textId="77777777" w:rsidR="00D337CE" w:rsidRPr="00691E8D" w:rsidRDefault="00D337CE" w:rsidP="00D337CE">
      <w:pPr>
        <w:tabs>
          <w:tab w:val="left" w:pos="851"/>
        </w:tabs>
        <w:jc w:val="both"/>
        <w:rPr>
          <w:sz w:val="24"/>
          <w:szCs w:val="24"/>
          <w:lang w:val="lt-LT"/>
        </w:rPr>
      </w:pPr>
    </w:p>
    <w:p w14:paraId="0E425217" w14:textId="77777777" w:rsidR="00D337CE" w:rsidRPr="00691E8D" w:rsidRDefault="00D337CE" w:rsidP="00D337CE">
      <w:pPr>
        <w:tabs>
          <w:tab w:val="left" w:pos="851"/>
        </w:tabs>
        <w:jc w:val="both"/>
        <w:rPr>
          <w:sz w:val="24"/>
          <w:szCs w:val="24"/>
          <w:lang w:val="lt-LT"/>
        </w:rPr>
      </w:pPr>
    </w:p>
    <w:p w14:paraId="2153E678" w14:textId="77777777" w:rsidR="00D337CE" w:rsidRPr="00691E8D" w:rsidRDefault="00D337CE" w:rsidP="00D337CE">
      <w:pPr>
        <w:tabs>
          <w:tab w:val="left" w:pos="851"/>
        </w:tabs>
        <w:spacing w:line="360" w:lineRule="auto"/>
        <w:jc w:val="both"/>
        <w:rPr>
          <w:sz w:val="24"/>
          <w:szCs w:val="24"/>
          <w:lang w:val="lt-LT"/>
        </w:rPr>
      </w:pPr>
      <w:r w:rsidRPr="00691E8D">
        <w:rPr>
          <w:sz w:val="24"/>
          <w:szCs w:val="24"/>
          <w:lang w:val="lt-LT"/>
        </w:rPr>
        <w:tab/>
      </w:r>
      <w:r w:rsidRPr="00691E8D">
        <w:rPr>
          <w:sz w:val="24"/>
          <w:szCs w:val="24"/>
          <w:lang w:val="lt-LT"/>
        </w:rPr>
        <w:tab/>
      </w:r>
    </w:p>
    <w:p w14:paraId="2ABD4038" w14:textId="77777777" w:rsidR="00D337CE" w:rsidRPr="00691E8D" w:rsidRDefault="00D337CE" w:rsidP="00D337CE">
      <w:pPr>
        <w:tabs>
          <w:tab w:val="left" w:pos="851"/>
        </w:tabs>
        <w:jc w:val="both"/>
        <w:rPr>
          <w:sz w:val="24"/>
          <w:szCs w:val="24"/>
          <w:lang w:val="lt-LT"/>
        </w:rPr>
      </w:pPr>
    </w:p>
    <w:p w14:paraId="395567C8" w14:textId="77777777" w:rsidR="00D337CE" w:rsidRPr="00691E8D" w:rsidRDefault="00D337CE" w:rsidP="00D337CE">
      <w:pPr>
        <w:tabs>
          <w:tab w:val="left" w:pos="851"/>
        </w:tabs>
        <w:jc w:val="both"/>
        <w:rPr>
          <w:sz w:val="24"/>
          <w:szCs w:val="24"/>
          <w:lang w:val="lt-LT"/>
        </w:rPr>
      </w:pPr>
    </w:p>
    <w:p w14:paraId="1C7B296B" w14:textId="77777777" w:rsidR="00D337CE" w:rsidRPr="00691E8D" w:rsidRDefault="00D337CE" w:rsidP="00D337CE">
      <w:pPr>
        <w:tabs>
          <w:tab w:val="left" w:pos="851"/>
        </w:tabs>
        <w:jc w:val="both"/>
        <w:rPr>
          <w:sz w:val="24"/>
          <w:szCs w:val="24"/>
          <w:lang w:val="lt-LT"/>
        </w:rPr>
      </w:pPr>
    </w:p>
    <w:p w14:paraId="3BF0A578" w14:textId="77777777" w:rsidR="00D337CE" w:rsidRPr="00691E8D" w:rsidRDefault="00D337CE" w:rsidP="00D337CE">
      <w:pPr>
        <w:tabs>
          <w:tab w:val="left" w:pos="851"/>
        </w:tabs>
        <w:jc w:val="both"/>
        <w:rPr>
          <w:sz w:val="24"/>
          <w:szCs w:val="24"/>
          <w:lang w:val="lt-LT"/>
        </w:rPr>
      </w:pPr>
    </w:p>
    <w:p w14:paraId="1A08BDE5" w14:textId="77777777" w:rsidR="00D337CE" w:rsidRPr="00691E8D" w:rsidRDefault="00D337CE" w:rsidP="00D337CE">
      <w:pPr>
        <w:tabs>
          <w:tab w:val="left" w:pos="851"/>
        </w:tabs>
        <w:jc w:val="both"/>
        <w:rPr>
          <w:sz w:val="24"/>
          <w:szCs w:val="24"/>
          <w:lang w:val="lt-LT"/>
        </w:rPr>
      </w:pPr>
    </w:p>
    <w:p w14:paraId="5C69B0BD" w14:textId="77777777" w:rsidR="00D337CE" w:rsidRPr="00691E8D" w:rsidRDefault="00D337CE" w:rsidP="00D337CE">
      <w:pPr>
        <w:tabs>
          <w:tab w:val="left" w:pos="851"/>
        </w:tabs>
        <w:jc w:val="both"/>
        <w:rPr>
          <w:sz w:val="24"/>
          <w:szCs w:val="24"/>
          <w:lang w:val="lt-LT"/>
        </w:rPr>
      </w:pPr>
    </w:p>
    <w:p w14:paraId="5DAE257D" w14:textId="77777777" w:rsidR="00D337CE" w:rsidRPr="00691E8D" w:rsidRDefault="00D337CE" w:rsidP="00D337CE">
      <w:pPr>
        <w:tabs>
          <w:tab w:val="left" w:pos="851"/>
        </w:tabs>
        <w:jc w:val="both"/>
        <w:rPr>
          <w:sz w:val="24"/>
          <w:szCs w:val="24"/>
          <w:lang w:val="lt-LT"/>
        </w:rPr>
      </w:pPr>
    </w:p>
    <w:p w14:paraId="4D4552BC" w14:textId="77777777" w:rsidR="00527BF9" w:rsidRDefault="00527BF9" w:rsidP="002D7AF8">
      <w:pPr>
        <w:tabs>
          <w:tab w:val="left" w:pos="851"/>
        </w:tabs>
        <w:jc w:val="both"/>
        <w:rPr>
          <w:sz w:val="24"/>
          <w:szCs w:val="24"/>
          <w:lang w:val="lt-LT"/>
        </w:rPr>
      </w:pPr>
    </w:p>
    <w:p w14:paraId="7783DF1E" w14:textId="77777777" w:rsidR="00527BF9" w:rsidRDefault="00527BF9" w:rsidP="002D7AF8">
      <w:pPr>
        <w:tabs>
          <w:tab w:val="left" w:pos="851"/>
        </w:tabs>
        <w:jc w:val="both"/>
        <w:rPr>
          <w:sz w:val="24"/>
          <w:szCs w:val="24"/>
          <w:lang w:val="lt-LT"/>
        </w:rPr>
      </w:pPr>
    </w:p>
    <w:p w14:paraId="19138686" w14:textId="77777777" w:rsidR="00527BF9" w:rsidRDefault="00527BF9" w:rsidP="002D7AF8">
      <w:pPr>
        <w:tabs>
          <w:tab w:val="left" w:pos="851"/>
        </w:tabs>
        <w:jc w:val="both"/>
        <w:rPr>
          <w:sz w:val="24"/>
          <w:szCs w:val="24"/>
          <w:lang w:val="lt-LT"/>
        </w:rPr>
      </w:pPr>
    </w:p>
    <w:p w14:paraId="34B87AA2" w14:textId="791B98F8" w:rsidR="00D337CE" w:rsidRDefault="00D337CE" w:rsidP="002D7AF8">
      <w:pPr>
        <w:tabs>
          <w:tab w:val="left" w:pos="851"/>
        </w:tabs>
        <w:jc w:val="both"/>
        <w:rPr>
          <w:sz w:val="24"/>
          <w:szCs w:val="24"/>
          <w:lang w:val="lt-LT"/>
        </w:rPr>
      </w:pPr>
      <w:r>
        <w:rPr>
          <w:sz w:val="24"/>
          <w:szCs w:val="24"/>
          <w:lang w:val="lt-LT"/>
        </w:rPr>
        <w:t>Evelina Grėbliauskienė</w:t>
      </w:r>
    </w:p>
    <w:p w14:paraId="7EBD556E" w14:textId="1805B9B3" w:rsidR="00D337CE" w:rsidRPr="00691E8D" w:rsidRDefault="00D337CE" w:rsidP="00D337CE">
      <w:pPr>
        <w:tabs>
          <w:tab w:val="left" w:pos="5670"/>
        </w:tabs>
        <w:rPr>
          <w:sz w:val="24"/>
          <w:szCs w:val="24"/>
          <w:lang w:val="lt-LT"/>
        </w:rPr>
      </w:pPr>
      <w:r>
        <w:rPr>
          <w:sz w:val="24"/>
          <w:szCs w:val="24"/>
          <w:lang w:val="lt-LT"/>
        </w:rPr>
        <w:lastRenderedPageBreak/>
        <w:tab/>
      </w:r>
      <w:r w:rsidRPr="00691E8D">
        <w:rPr>
          <w:sz w:val="24"/>
          <w:szCs w:val="24"/>
          <w:lang w:val="lt-LT"/>
        </w:rPr>
        <w:t xml:space="preserve">PATVIRTINTA </w:t>
      </w:r>
      <w:r w:rsidRPr="00691E8D">
        <w:rPr>
          <w:sz w:val="24"/>
          <w:szCs w:val="24"/>
          <w:lang w:val="lt-LT"/>
        </w:rPr>
        <w:tab/>
      </w:r>
    </w:p>
    <w:p w14:paraId="40834BEE" w14:textId="77777777" w:rsidR="00D337CE" w:rsidRPr="00691E8D" w:rsidRDefault="00D337CE" w:rsidP="00D337CE">
      <w:pPr>
        <w:tabs>
          <w:tab w:val="left" w:pos="5670"/>
        </w:tabs>
        <w:rPr>
          <w:sz w:val="24"/>
          <w:szCs w:val="24"/>
          <w:lang w:val="lt-LT"/>
        </w:rPr>
      </w:pPr>
      <w:r w:rsidRPr="00691E8D">
        <w:rPr>
          <w:sz w:val="24"/>
          <w:szCs w:val="24"/>
          <w:lang w:val="lt-LT"/>
        </w:rPr>
        <w:tab/>
        <w:t xml:space="preserve">Rokiškio rajono savivaldybės tarybos </w:t>
      </w:r>
    </w:p>
    <w:p w14:paraId="0804C3C1" w14:textId="5277080B" w:rsidR="00D337CE" w:rsidRPr="00691E8D" w:rsidRDefault="00D337CE" w:rsidP="00D337CE">
      <w:pPr>
        <w:tabs>
          <w:tab w:val="left" w:pos="5670"/>
        </w:tabs>
        <w:rPr>
          <w:sz w:val="24"/>
          <w:szCs w:val="24"/>
          <w:lang w:val="lt-LT"/>
        </w:rPr>
      </w:pPr>
      <w:r w:rsidRPr="00691E8D">
        <w:rPr>
          <w:sz w:val="24"/>
          <w:szCs w:val="24"/>
          <w:lang w:val="lt-LT"/>
        </w:rPr>
        <w:tab/>
        <w:t>2022 m.</w:t>
      </w:r>
      <w:r w:rsidRPr="00691E8D">
        <w:rPr>
          <w:sz w:val="24"/>
          <w:szCs w:val="24"/>
          <w:lang w:val="lt-LT"/>
        </w:rPr>
        <w:tab/>
      </w:r>
      <w:r>
        <w:rPr>
          <w:sz w:val="24"/>
          <w:szCs w:val="24"/>
          <w:lang w:val="lt-LT"/>
        </w:rPr>
        <w:t>liepos</w:t>
      </w:r>
      <w:r w:rsidRPr="00691E8D">
        <w:rPr>
          <w:sz w:val="24"/>
          <w:szCs w:val="24"/>
          <w:lang w:val="lt-LT"/>
        </w:rPr>
        <w:t xml:space="preserve"> </w:t>
      </w:r>
      <w:r>
        <w:rPr>
          <w:sz w:val="24"/>
          <w:szCs w:val="24"/>
          <w:lang w:val="lt-LT"/>
        </w:rPr>
        <w:t>29</w:t>
      </w:r>
      <w:r w:rsidRPr="00691E8D">
        <w:rPr>
          <w:sz w:val="24"/>
          <w:szCs w:val="24"/>
          <w:lang w:val="lt-LT"/>
        </w:rPr>
        <w:t xml:space="preserve"> d. sprendimu Nr. </w:t>
      </w:r>
      <w:r w:rsidRPr="00691E8D">
        <w:rPr>
          <w:sz w:val="24"/>
          <w:szCs w:val="24"/>
          <w:lang w:val="lt-LT"/>
        </w:rPr>
        <w:tab/>
        <w:t>TS-</w:t>
      </w:r>
    </w:p>
    <w:p w14:paraId="7CCF5669" w14:textId="77777777" w:rsidR="008E5B7A" w:rsidRPr="001B1B4E" w:rsidRDefault="008E5B7A" w:rsidP="003D518C">
      <w:pPr>
        <w:jc w:val="center"/>
        <w:rPr>
          <w:color w:val="000000" w:themeColor="text1"/>
          <w:sz w:val="24"/>
          <w:szCs w:val="24"/>
          <w:lang w:val="lt-LT"/>
        </w:rPr>
      </w:pPr>
    </w:p>
    <w:p w14:paraId="7CCF566A" w14:textId="4E709922" w:rsidR="00E72889" w:rsidRPr="00E97213" w:rsidRDefault="002B1EA4" w:rsidP="003D518C">
      <w:pPr>
        <w:jc w:val="center"/>
        <w:rPr>
          <w:b/>
          <w:color w:val="000000" w:themeColor="text1"/>
          <w:sz w:val="24"/>
          <w:szCs w:val="24"/>
          <w:lang w:val="lt-LT"/>
        </w:rPr>
      </w:pPr>
      <w:r>
        <w:rPr>
          <w:b/>
          <w:bCs/>
          <w:color w:val="000000" w:themeColor="text1"/>
          <w:sz w:val="24"/>
          <w:szCs w:val="24"/>
          <w:lang w:val="lt-LT"/>
        </w:rPr>
        <w:t>VIEŠAJAI ĮSTAIGAI</w:t>
      </w:r>
      <w:r w:rsidR="00E4312E">
        <w:rPr>
          <w:b/>
          <w:bCs/>
          <w:color w:val="000000" w:themeColor="text1"/>
          <w:sz w:val="24"/>
          <w:szCs w:val="24"/>
          <w:lang w:val="lt-LT"/>
        </w:rPr>
        <w:t xml:space="preserve"> ROKIŠKIO RAJONO LIGONINEI</w:t>
      </w:r>
      <w:r w:rsidR="00E75661" w:rsidRPr="001B1B4E">
        <w:rPr>
          <w:b/>
          <w:bCs/>
          <w:color w:val="000000" w:themeColor="text1"/>
          <w:sz w:val="24"/>
          <w:szCs w:val="24"/>
          <w:lang w:val="lt-LT"/>
        </w:rPr>
        <w:t xml:space="preserve"> NUOSAVYBĖS TEISE PRIKLAUSANČIO TURTO PRIPAŽINIMO NEREIKALINGU ARBA NETINKAMU (NEGALIMU) NAUDOTI IR JO NURAŠYMO, </w:t>
      </w:r>
      <w:r w:rsidR="00E75661" w:rsidRPr="00E97213">
        <w:rPr>
          <w:b/>
          <w:bCs/>
          <w:color w:val="000000" w:themeColor="text1"/>
          <w:sz w:val="24"/>
          <w:szCs w:val="24"/>
          <w:lang w:val="lt-LT"/>
        </w:rPr>
        <w:t>IŠARDYMO IR LIKVIDAVIMO TVARKOS APRAŠAS</w:t>
      </w:r>
    </w:p>
    <w:p w14:paraId="185C7882" w14:textId="77777777" w:rsidR="00157D3A" w:rsidRPr="00E97213" w:rsidRDefault="00157D3A" w:rsidP="00157D3A">
      <w:pPr>
        <w:pStyle w:val="Default"/>
        <w:jc w:val="center"/>
        <w:rPr>
          <w:color w:val="000000" w:themeColor="text1"/>
        </w:rPr>
      </w:pPr>
    </w:p>
    <w:p w14:paraId="2E87D697" w14:textId="119FEB18" w:rsidR="00157D3A" w:rsidRPr="00E97213" w:rsidRDefault="00E97213" w:rsidP="00157D3A">
      <w:pPr>
        <w:pStyle w:val="Default"/>
        <w:jc w:val="center"/>
        <w:rPr>
          <w:b/>
          <w:bCs/>
          <w:color w:val="000000" w:themeColor="text1"/>
        </w:rPr>
      </w:pPr>
      <w:r w:rsidRPr="00E97213">
        <w:rPr>
          <w:b/>
          <w:bCs/>
          <w:color w:val="000000" w:themeColor="text1"/>
        </w:rPr>
        <w:t>I</w:t>
      </w:r>
      <w:r w:rsidR="00157D3A" w:rsidRPr="00E97213">
        <w:rPr>
          <w:b/>
          <w:bCs/>
          <w:color w:val="000000" w:themeColor="text1"/>
        </w:rPr>
        <w:t xml:space="preserve"> SKYRIUS</w:t>
      </w:r>
    </w:p>
    <w:p w14:paraId="2C401DA6" w14:textId="77777777" w:rsidR="00157D3A" w:rsidRPr="00E97213" w:rsidRDefault="00157D3A" w:rsidP="00157D3A">
      <w:pPr>
        <w:pStyle w:val="Default"/>
        <w:jc w:val="center"/>
        <w:rPr>
          <w:color w:val="000000" w:themeColor="text1"/>
        </w:rPr>
      </w:pPr>
      <w:r w:rsidRPr="00E97213">
        <w:rPr>
          <w:b/>
          <w:bCs/>
          <w:color w:val="000000" w:themeColor="text1"/>
        </w:rPr>
        <w:t xml:space="preserve">BENDROSIOS NUOSTATOS </w:t>
      </w:r>
    </w:p>
    <w:p w14:paraId="32BE2506" w14:textId="77777777" w:rsidR="00157D3A" w:rsidRPr="00E97213" w:rsidRDefault="00157D3A" w:rsidP="00157D3A">
      <w:pPr>
        <w:pStyle w:val="Default"/>
        <w:rPr>
          <w:color w:val="000000" w:themeColor="text1"/>
        </w:rPr>
      </w:pPr>
    </w:p>
    <w:p w14:paraId="363937F7" w14:textId="49C2CAE8" w:rsidR="001B1B4E" w:rsidRPr="001B1B4E" w:rsidRDefault="00E4312E" w:rsidP="001B1B4E">
      <w:pPr>
        <w:pStyle w:val="Default"/>
        <w:numPr>
          <w:ilvl w:val="0"/>
          <w:numId w:val="1"/>
        </w:numPr>
        <w:tabs>
          <w:tab w:val="left" w:pos="851"/>
        </w:tabs>
        <w:ind w:left="0" w:firstLine="567"/>
        <w:jc w:val="both"/>
      </w:pPr>
      <w:r>
        <w:t>V</w:t>
      </w:r>
      <w:r w:rsidR="00C63498">
        <w:t>iešajai įstaigai</w:t>
      </w:r>
      <w:r>
        <w:t xml:space="preserve"> Rokiškio rajono ligoninei</w:t>
      </w:r>
      <w:r w:rsidR="00C63498">
        <w:t xml:space="preserve"> (toliau – VŠĮ Rokiškio rajono ligoninė)</w:t>
      </w:r>
      <w:r w:rsidR="001B1B4E" w:rsidRPr="00E97213">
        <w:rPr>
          <w:bCs/>
        </w:rPr>
        <w:t xml:space="preserve"> nuosavybės teise priklausančio</w:t>
      </w:r>
      <w:r w:rsidR="001B1B4E" w:rsidRPr="001B1B4E">
        <w:rPr>
          <w:bCs/>
        </w:rPr>
        <w:t xml:space="preserve"> turto pripažinimo nereikalingu arba netinkamu (negalimu) naudoti ir jo nurašymo, išardymo ir likvidavimo tvarkos aprašas</w:t>
      </w:r>
      <w:r w:rsidR="001B1B4E" w:rsidRPr="001B1B4E">
        <w:t xml:space="preserve"> (toliau – Aprašas) reglamentuoja </w:t>
      </w:r>
      <w:r>
        <w:t xml:space="preserve">VšĮ Rokiškio </w:t>
      </w:r>
      <w:r w:rsidR="001B1B4E" w:rsidRPr="001B1B4E">
        <w:t>rajono</w:t>
      </w:r>
      <w:r w:rsidR="006577CE">
        <w:t xml:space="preserve"> ligoninei</w:t>
      </w:r>
      <w:r w:rsidR="001B1B4E" w:rsidRPr="001B1B4E">
        <w:t xml:space="preserve"> (toliau – </w:t>
      </w:r>
      <w:r>
        <w:t>Ligoninė</w:t>
      </w:r>
      <w:r w:rsidR="001B1B4E" w:rsidRPr="001B1B4E">
        <w:t xml:space="preserve">) </w:t>
      </w:r>
      <w:r w:rsidR="006577CE">
        <w:t xml:space="preserve">nuosavybės teise priklausančio </w:t>
      </w:r>
      <w:r w:rsidR="001B1B4E" w:rsidRPr="001B1B4E">
        <w:t xml:space="preserve">nematerialiojo ir ilgalaikio bei trumpalaikio materialiojo turto </w:t>
      </w:r>
      <w:r w:rsidR="00C51212" w:rsidRPr="001B1B4E">
        <w:t xml:space="preserve">(išskyrus nekilnojamąjį turtą ar kitus nekilnojamuosius daiktus) </w:t>
      </w:r>
      <w:r w:rsidR="001B1B4E" w:rsidRPr="001B1B4E">
        <w:t>(toliau – Turtas) pripažinimą nereikalingu arba netinkamu (negalimu) naudoti ir sprendimų jį nurašyti priėmimą, taip pat jo nurašymą, išardymą ir likvidavimą.</w:t>
      </w:r>
    </w:p>
    <w:p w14:paraId="395F0FB3" w14:textId="40A14AD6" w:rsidR="001B1B4E" w:rsidRPr="001B1B4E" w:rsidRDefault="001B1B4E" w:rsidP="001B1B4E">
      <w:pPr>
        <w:pStyle w:val="Default"/>
        <w:numPr>
          <w:ilvl w:val="0"/>
          <w:numId w:val="1"/>
        </w:numPr>
        <w:tabs>
          <w:tab w:val="left" w:pos="851"/>
        </w:tabs>
        <w:ind w:left="0" w:firstLine="567"/>
        <w:jc w:val="both"/>
      </w:pPr>
      <w:r w:rsidRPr="001B1B4E">
        <w:t>Aprašas parengtas vadovaujantis</w:t>
      </w:r>
      <w:r w:rsidR="001A7AB3">
        <w:t xml:space="preserve"> </w:t>
      </w:r>
      <w:r w:rsidR="00D93F17">
        <w:t xml:space="preserve">ir sąvokos suprantamos taip, kaip jos apibrėžtos arba vartojamos </w:t>
      </w:r>
      <w:r w:rsidRPr="001B1B4E">
        <w:t>Lietuvos Respublikos valstybės ir savivaldybių turto valdymo, naudojimo ir disponavimo juo įstatyme (toliau – Įstatymas)</w:t>
      </w:r>
      <w:r w:rsidR="0096444E">
        <w:t xml:space="preserve">, </w:t>
      </w:r>
      <w:r w:rsidR="00265EE0">
        <w:t>Lietuvos Respublikos nutarimu „Dėl pripažinto nereikalingu arba netinkamu (negalimu) naudoti valstybės ir savivaldybių turto nurašymo, išardymo ir likvidavimo tvarkos aprašo patvirtinimo“, </w:t>
      </w:r>
      <w:r w:rsidR="00D93F17">
        <w:t>kitais teisės aktais.</w:t>
      </w:r>
      <w:r w:rsidR="00265EE0">
        <w:t xml:space="preserve"> </w:t>
      </w:r>
    </w:p>
    <w:p w14:paraId="04B43502" w14:textId="77777777" w:rsidR="0096444E" w:rsidRDefault="0096444E" w:rsidP="001B1B4E">
      <w:pPr>
        <w:pStyle w:val="Default"/>
        <w:jc w:val="center"/>
        <w:rPr>
          <w:b/>
          <w:bCs/>
        </w:rPr>
      </w:pPr>
    </w:p>
    <w:p w14:paraId="4D80ECED" w14:textId="04C580F9" w:rsidR="001B1B4E" w:rsidRPr="001B1B4E" w:rsidRDefault="001B1B4E" w:rsidP="001B1B4E">
      <w:pPr>
        <w:pStyle w:val="Default"/>
        <w:jc w:val="center"/>
        <w:rPr>
          <w:b/>
          <w:bCs/>
        </w:rPr>
      </w:pPr>
      <w:r w:rsidRPr="001B1B4E">
        <w:rPr>
          <w:b/>
          <w:bCs/>
        </w:rPr>
        <w:t xml:space="preserve">II SKYRIUS </w:t>
      </w:r>
    </w:p>
    <w:p w14:paraId="660E2254" w14:textId="57E6501F" w:rsidR="001B1B4E" w:rsidRPr="001B1B4E" w:rsidRDefault="00D84240" w:rsidP="001B1B4E">
      <w:pPr>
        <w:pStyle w:val="Default"/>
        <w:jc w:val="center"/>
        <w:rPr>
          <w:b/>
          <w:bCs/>
        </w:rPr>
      </w:pPr>
      <w:r>
        <w:rPr>
          <w:b/>
          <w:bCs/>
        </w:rPr>
        <w:t>LIGONINĖS</w:t>
      </w:r>
      <w:r w:rsidR="001B1B4E" w:rsidRPr="001B1B4E">
        <w:rPr>
          <w:b/>
          <w:bCs/>
        </w:rPr>
        <w:t xml:space="preserve"> TURTO PRIPAŽINIMAS NEREIKALINGU ARBA NETINKAMU (NEGALIMU) NAUDOTI</w:t>
      </w:r>
    </w:p>
    <w:p w14:paraId="4747CF60" w14:textId="77777777" w:rsidR="001B1B4E" w:rsidRPr="001B1B4E" w:rsidRDefault="001B1B4E" w:rsidP="001B1B4E">
      <w:pPr>
        <w:pStyle w:val="Default"/>
      </w:pPr>
    </w:p>
    <w:p w14:paraId="28EB6E11" w14:textId="5386E2BE" w:rsidR="001B1B4E" w:rsidRPr="009F53EA" w:rsidRDefault="001B1B4E" w:rsidP="001B1B4E">
      <w:pPr>
        <w:pStyle w:val="Default"/>
        <w:numPr>
          <w:ilvl w:val="0"/>
          <w:numId w:val="1"/>
        </w:numPr>
        <w:tabs>
          <w:tab w:val="left" w:pos="851"/>
          <w:tab w:val="left" w:pos="993"/>
        </w:tabs>
        <w:ind w:left="0" w:firstLine="567"/>
        <w:jc w:val="both"/>
        <w:rPr>
          <w:color w:val="auto"/>
        </w:rPr>
      </w:pPr>
      <w:r w:rsidRPr="001B1B4E">
        <w:rPr>
          <w:color w:val="auto"/>
        </w:rPr>
        <w:t xml:space="preserve">Pasiūlymą pripažinti nereikalingu arba netinkamu (negalimu) naudoti </w:t>
      </w:r>
      <w:r w:rsidR="00D84240">
        <w:rPr>
          <w:color w:val="auto"/>
        </w:rPr>
        <w:t>Ligoninei</w:t>
      </w:r>
      <w:r w:rsidRPr="001B1B4E">
        <w:rPr>
          <w:color w:val="auto"/>
        </w:rPr>
        <w:t xml:space="preserve"> nuosavybės teise priklausantį </w:t>
      </w:r>
      <w:r w:rsidR="0096444E">
        <w:rPr>
          <w:color w:val="auto"/>
        </w:rPr>
        <w:t xml:space="preserve">nematerialųjį ir ilgalaikį materialųjį turtą </w:t>
      </w:r>
      <w:r w:rsidRPr="001B1B4E">
        <w:rPr>
          <w:color w:val="auto"/>
        </w:rPr>
        <w:t xml:space="preserve">teikia atsakingi asmenys </w:t>
      </w:r>
      <w:r w:rsidR="00D93F17">
        <w:rPr>
          <w:color w:val="auto"/>
        </w:rPr>
        <w:t xml:space="preserve">Aprašo </w:t>
      </w:r>
      <w:r w:rsidR="009F53EA">
        <w:rPr>
          <w:color w:val="auto"/>
        </w:rPr>
        <w:t>5</w:t>
      </w:r>
      <w:r w:rsidRPr="001B1B4E">
        <w:rPr>
          <w:color w:val="auto"/>
        </w:rPr>
        <w:t xml:space="preserve"> punkte nurodytai komisijai.</w:t>
      </w:r>
    </w:p>
    <w:p w14:paraId="2B0D81DB" w14:textId="6D90F223" w:rsidR="001B1B4E" w:rsidRPr="009F53EA" w:rsidRDefault="0096444E" w:rsidP="009F53EA">
      <w:pPr>
        <w:pStyle w:val="Sraopastraipa"/>
        <w:numPr>
          <w:ilvl w:val="0"/>
          <w:numId w:val="1"/>
        </w:numPr>
        <w:tabs>
          <w:tab w:val="left" w:pos="851"/>
          <w:tab w:val="left" w:pos="993"/>
        </w:tabs>
        <w:suppressAutoHyphens/>
        <w:ind w:left="0" w:firstLine="567"/>
        <w:jc w:val="both"/>
        <w:rPr>
          <w:sz w:val="24"/>
          <w:szCs w:val="24"/>
          <w:lang w:val="lt-LT"/>
        </w:rPr>
      </w:pPr>
      <w:r>
        <w:rPr>
          <w:sz w:val="24"/>
          <w:szCs w:val="24"/>
          <w:lang w:val="lt-LT"/>
        </w:rPr>
        <w:t>Turtas, nurodytas Aprašo 3 punkte,</w:t>
      </w:r>
      <w:r w:rsidR="001B1B4E" w:rsidRPr="009F53EA">
        <w:rPr>
          <w:sz w:val="24"/>
          <w:szCs w:val="24"/>
          <w:lang w:val="lt-LT"/>
        </w:rPr>
        <w:t xml:space="preserve"> pripažįstamas nereikalingu arba netinkamu (negalimu) naudoti komisijos (toliau – Komisija) pasiūlymu. </w:t>
      </w:r>
    </w:p>
    <w:p w14:paraId="2F6FABD9" w14:textId="0B34F8FC" w:rsidR="009F53EA" w:rsidRDefault="00E46074" w:rsidP="0096444E">
      <w:pPr>
        <w:pStyle w:val="Default"/>
        <w:numPr>
          <w:ilvl w:val="0"/>
          <w:numId w:val="21"/>
        </w:numPr>
        <w:tabs>
          <w:tab w:val="left" w:pos="851"/>
        </w:tabs>
        <w:ind w:left="0" w:firstLine="567"/>
        <w:jc w:val="both"/>
        <w:rPr>
          <w:color w:val="auto"/>
        </w:rPr>
      </w:pPr>
      <w:r>
        <w:rPr>
          <w:color w:val="auto"/>
        </w:rPr>
        <w:t xml:space="preserve">Komisija turi būti sudaryta </w:t>
      </w:r>
      <w:r w:rsidR="001B1B4E" w:rsidRPr="009F53EA">
        <w:rPr>
          <w:color w:val="auto"/>
        </w:rPr>
        <w:t xml:space="preserve">iš ne mažiau kaip </w:t>
      </w:r>
      <w:r w:rsidR="00E0136F">
        <w:rPr>
          <w:color w:val="auto"/>
        </w:rPr>
        <w:t>3</w:t>
      </w:r>
      <w:r w:rsidR="001B1B4E" w:rsidRPr="009F53EA">
        <w:rPr>
          <w:color w:val="auto"/>
        </w:rPr>
        <w:t xml:space="preserve"> asmenų pasiūlymams teikti dėl </w:t>
      </w:r>
      <w:r w:rsidR="009F53EA">
        <w:rPr>
          <w:color w:val="auto"/>
        </w:rPr>
        <w:t>Ligoninei</w:t>
      </w:r>
      <w:r w:rsidR="001B1B4E" w:rsidRPr="009F53EA">
        <w:rPr>
          <w:color w:val="auto"/>
        </w:rPr>
        <w:t xml:space="preserve"> nuosavybės teise priklausančio </w:t>
      </w:r>
      <w:r w:rsidR="00D60D47">
        <w:rPr>
          <w:color w:val="auto"/>
        </w:rPr>
        <w:t>nematerialiojo ir ilgalaikio materialiojo turto</w:t>
      </w:r>
      <w:r w:rsidR="00C51212" w:rsidRPr="00C51212">
        <w:t xml:space="preserve"> </w:t>
      </w:r>
      <w:r w:rsidR="00C51212">
        <w:t>pripažinimo</w:t>
      </w:r>
      <w:r w:rsidR="00C51212" w:rsidRPr="009F53EA">
        <w:t xml:space="preserve"> nereikalingu arba netinkamu (negalimu) naudoti</w:t>
      </w:r>
      <w:r w:rsidR="00C51212">
        <w:rPr>
          <w:color w:val="auto"/>
        </w:rPr>
        <w:t>.</w:t>
      </w:r>
    </w:p>
    <w:p w14:paraId="770E9F42" w14:textId="61EC3373" w:rsidR="001B1B4E" w:rsidRPr="001B1B4E" w:rsidRDefault="001B1B4E" w:rsidP="009F53EA">
      <w:pPr>
        <w:pStyle w:val="Sraopastraipa"/>
        <w:numPr>
          <w:ilvl w:val="0"/>
          <w:numId w:val="21"/>
        </w:numPr>
        <w:tabs>
          <w:tab w:val="left" w:pos="993"/>
        </w:tabs>
        <w:ind w:left="0" w:firstLine="567"/>
        <w:jc w:val="both"/>
        <w:rPr>
          <w:sz w:val="24"/>
          <w:szCs w:val="24"/>
          <w:lang w:val="lt-LT"/>
        </w:rPr>
      </w:pPr>
      <w:r w:rsidRPr="001B1B4E">
        <w:rPr>
          <w:sz w:val="24"/>
          <w:szCs w:val="24"/>
          <w:lang w:val="lt-LT"/>
        </w:rPr>
        <w:t>Komisija, gavusi atsakingo asmens pasiūlymą, privalo per 20 darbo dienų apžiūrėti siūlomą pripažinti nereikalingu ar netinkamu (negalimu) naudoti turtą</w:t>
      </w:r>
      <w:r w:rsidR="00425613">
        <w:rPr>
          <w:sz w:val="24"/>
          <w:szCs w:val="24"/>
          <w:lang w:val="lt-LT"/>
        </w:rPr>
        <w:t xml:space="preserve">, </w:t>
      </w:r>
      <w:r w:rsidRPr="001B1B4E">
        <w:rPr>
          <w:sz w:val="24"/>
          <w:szCs w:val="24"/>
          <w:lang w:val="lt-LT"/>
        </w:rPr>
        <w:t xml:space="preserve">parengti pasiūlymą </w:t>
      </w:r>
      <w:r w:rsidR="00425613">
        <w:rPr>
          <w:sz w:val="24"/>
          <w:szCs w:val="24"/>
          <w:lang w:val="lt-LT"/>
        </w:rPr>
        <w:t xml:space="preserve">ir jį pateikti </w:t>
      </w:r>
      <w:r w:rsidR="009F53EA">
        <w:rPr>
          <w:sz w:val="24"/>
          <w:szCs w:val="24"/>
          <w:lang w:val="lt-LT"/>
        </w:rPr>
        <w:t>Ligoninės</w:t>
      </w:r>
      <w:r w:rsidRPr="001B1B4E">
        <w:rPr>
          <w:sz w:val="24"/>
          <w:szCs w:val="24"/>
          <w:lang w:val="lt-LT"/>
        </w:rPr>
        <w:t xml:space="preserve"> vadovui. Komisija savo pasiūlyme nurodo turtą, kurį siūloma pripažinti nereikalingu arba netinkamu (negalimu) naudoti, ir priežastis, dėl kurių šis turtas tapo nereikalingu arba netinkamu (negalimu) naudoti, įvertina turto būklę ir tolesnio jo panaudojimo galimybes, parengia: </w:t>
      </w:r>
    </w:p>
    <w:p w14:paraId="07009247" w14:textId="041FACC9" w:rsidR="001B1B4E" w:rsidRPr="001B1B4E" w:rsidRDefault="001B1B4E" w:rsidP="009F53EA">
      <w:pPr>
        <w:pStyle w:val="Default"/>
        <w:numPr>
          <w:ilvl w:val="1"/>
          <w:numId w:val="21"/>
        </w:numPr>
        <w:tabs>
          <w:tab w:val="left" w:pos="1134"/>
        </w:tabs>
        <w:ind w:left="0" w:firstLine="567"/>
        <w:jc w:val="both"/>
      </w:pPr>
      <w:r w:rsidRPr="001B1B4E">
        <w:t>Nereikalingo arba netinkamo (negalimo) naudoti nematerialiojo ir ilgalaikio materialiojo turto apžiūros pažymą (toliau – Ilgalaikio turto pažyma) (1 priedas), kai</w:t>
      </w:r>
      <w:r w:rsidR="004E1845">
        <w:t xml:space="preserve"> nereikalingu arba netinkamu (negalimu</w:t>
      </w:r>
      <w:r w:rsidR="004E1845" w:rsidRPr="001B1B4E">
        <w:t xml:space="preserve">) naudoti </w:t>
      </w:r>
      <w:r w:rsidR="004E1845">
        <w:t xml:space="preserve">turtu </w:t>
      </w:r>
      <w:r w:rsidRPr="001B1B4E">
        <w:t>pripažįstamas nematerialusis i</w:t>
      </w:r>
      <w:r w:rsidR="002E53B3">
        <w:t>r ilgalaikis materialius turtas.</w:t>
      </w:r>
    </w:p>
    <w:p w14:paraId="43595E7F" w14:textId="08B1AD6C" w:rsidR="001B1B4E" w:rsidRPr="001B1B4E" w:rsidRDefault="001B1B4E" w:rsidP="009F53EA">
      <w:pPr>
        <w:pStyle w:val="Default"/>
        <w:numPr>
          <w:ilvl w:val="0"/>
          <w:numId w:val="21"/>
        </w:numPr>
        <w:tabs>
          <w:tab w:val="left" w:pos="993"/>
        </w:tabs>
        <w:ind w:left="0" w:firstLine="567"/>
        <w:jc w:val="both"/>
      </w:pPr>
      <w:r w:rsidRPr="001B1B4E">
        <w:t xml:space="preserve">Sprendimą dėl </w:t>
      </w:r>
      <w:r w:rsidR="0053230F">
        <w:t>Ligoninės</w:t>
      </w:r>
      <w:r w:rsidRPr="001B1B4E">
        <w:t xml:space="preserve"> Turto pripažinimo nereikalingu arba netin</w:t>
      </w:r>
      <w:r w:rsidR="0053230F">
        <w:t>kamu (negalimu) naudoti</w:t>
      </w:r>
      <w:r w:rsidRPr="001B1B4E">
        <w:t xml:space="preserve"> įsakymu priima</w:t>
      </w:r>
      <w:r w:rsidR="00D60D47">
        <w:t xml:space="preserve"> Ligoninės vadovas. </w:t>
      </w:r>
    </w:p>
    <w:p w14:paraId="3B8D97B2" w14:textId="079279E6" w:rsidR="001B1B4E" w:rsidRPr="001B1B4E" w:rsidRDefault="001B1B4E" w:rsidP="009F53EA">
      <w:pPr>
        <w:pStyle w:val="Default"/>
        <w:numPr>
          <w:ilvl w:val="0"/>
          <w:numId w:val="21"/>
        </w:numPr>
        <w:tabs>
          <w:tab w:val="left" w:pos="993"/>
        </w:tabs>
        <w:ind w:left="0" w:firstLine="567"/>
        <w:jc w:val="both"/>
      </w:pPr>
      <w:r w:rsidRPr="001B1B4E">
        <w:t>Įsakyme turi būti nurodyta</w:t>
      </w:r>
      <w:r w:rsidR="0053230F">
        <w:t>:</w:t>
      </w:r>
    </w:p>
    <w:p w14:paraId="420150A5" w14:textId="1D08B36A" w:rsidR="001B1B4E" w:rsidRPr="001B1B4E" w:rsidRDefault="001B1B4E" w:rsidP="009F53EA">
      <w:pPr>
        <w:pStyle w:val="Default"/>
        <w:numPr>
          <w:ilvl w:val="1"/>
          <w:numId w:val="21"/>
        </w:numPr>
        <w:tabs>
          <w:tab w:val="left" w:pos="1276"/>
        </w:tabs>
        <w:ind w:left="0" w:firstLine="567"/>
        <w:jc w:val="both"/>
      </w:pPr>
      <w:r w:rsidRPr="001B1B4E">
        <w:lastRenderedPageBreak/>
        <w:t>pripažįstamas nereikalingu arba netinkamu (negalimu</w:t>
      </w:r>
      <w:r w:rsidR="00C51212">
        <w:t>) naudoti T</w:t>
      </w:r>
      <w:r w:rsidRPr="001B1B4E">
        <w:t xml:space="preserve">urtas, nurodant konkrečias Įstatymo 26 straipsnio 1 dalyje nustatytas priežastis, dėl kurių šis turtas pripažįstamas nereikalingu arba netinkamu (negalimu) naudoti; </w:t>
      </w:r>
    </w:p>
    <w:p w14:paraId="477FA0A2" w14:textId="7AB93E2B" w:rsidR="001B1B4E" w:rsidRPr="001B1B4E" w:rsidRDefault="00C51212" w:rsidP="009F53EA">
      <w:pPr>
        <w:pStyle w:val="Default"/>
        <w:numPr>
          <w:ilvl w:val="1"/>
          <w:numId w:val="21"/>
        </w:numPr>
        <w:tabs>
          <w:tab w:val="left" w:pos="1276"/>
        </w:tabs>
        <w:ind w:left="0" w:firstLine="567"/>
        <w:jc w:val="both"/>
      </w:pPr>
      <w:r>
        <w:t>jeigu T</w:t>
      </w:r>
      <w:r w:rsidR="001B1B4E" w:rsidRPr="001B1B4E">
        <w:t xml:space="preserve">urtą dar galima naudoti, – siūlymas turtą panaudoti, nurodant Įstatymo 27 straipsnio 1 dalyje nustatytą panaudojimo būdą; </w:t>
      </w:r>
    </w:p>
    <w:p w14:paraId="064246C3" w14:textId="3387F36B" w:rsidR="001B1B4E" w:rsidRPr="00A05535" w:rsidRDefault="00C51212" w:rsidP="009F53EA">
      <w:pPr>
        <w:pStyle w:val="Default"/>
        <w:numPr>
          <w:ilvl w:val="1"/>
          <w:numId w:val="21"/>
        </w:numPr>
        <w:tabs>
          <w:tab w:val="left" w:pos="1276"/>
        </w:tabs>
        <w:ind w:left="0" w:firstLine="567"/>
        <w:jc w:val="both"/>
      </w:pPr>
      <w:r>
        <w:t>jeigu T</w:t>
      </w:r>
      <w:r w:rsidR="001B1B4E" w:rsidRPr="00A05535">
        <w:t xml:space="preserve">urto negalima panaudoti, – siūlymas turtą nurašyti, išardyti ir likviduoti arba nurašyti ir likviduoti. </w:t>
      </w:r>
    </w:p>
    <w:p w14:paraId="46F285FD" w14:textId="77777777" w:rsidR="001B1B4E" w:rsidRPr="00A05535" w:rsidRDefault="001B1B4E" w:rsidP="001B1B4E">
      <w:pPr>
        <w:pStyle w:val="Default"/>
        <w:ind w:left="1925"/>
        <w:jc w:val="both"/>
      </w:pPr>
    </w:p>
    <w:p w14:paraId="610B277B" w14:textId="27F17F4A" w:rsidR="001B1B4E" w:rsidRPr="00A05535" w:rsidRDefault="001B1B4E" w:rsidP="001B1B4E">
      <w:pPr>
        <w:pStyle w:val="Default"/>
        <w:jc w:val="center"/>
        <w:rPr>
          <w:b/>
        </w:rPr>
      </w:pPr>
      <w:r w:rsidRPr="00A05535">
        <w:rPr>
          <w:b/>
        </w:rPr>
        <w:t>III SKYRIUS</w:t>
      </w:r>
    </w:p>
    <w:p w14:paraId="03F67B18" w14:textId="472946D7" w:rsidR="001B1B4E" w:rsidRPr="001B1B4E" w:rsidRDefault="001B1B4E" w:rsidP="001B1B4E">
      <w:pPr>
        <w:pStyle w:val="Default"/>
        <w:jc w:val="center"/>
        <w:rPr>
          <w:b/>
        </w:rPr>
      </w:pPr>
      <w:r w:rsidRPr="00A05535">
        <w:rPr>
          <w:b/>
        </w:rPr>
        <w:t xml:space="preserve">NEREIKALINGO ARBA NETINKAMO (NEGALIMO) NAUDOTI </w:t>
      </w:r>
      <w:r w:rsidR="00E46074">
        <w:rPr>
          <w:b/>
        </w:rPr>
        <w:t>LIGONINĖS</w:t>
      </w:r>
      <w:r w:rsidRPr="001B1B4E">
        <w:rPr>
          <w:b/>
        </w:rPr>
        <w:t xml:space="preserve"> TURTO NURAŠYMO ATVEJAI</w:t>
      </w:r>
    </w:p>
    <w:p w14:paraId="21DD004B" w14:textId="77777777" w:rsidR="001B1B4E" w:rsidRPr="001B1B4E" w:rsidRDefault="001B1B4E" w:rsidP="001B1B4E">
      <w:pPr>
        <w:pStyle w:val="Default"/>
        <w:jc w:val="both"/>
        <w:rPr>
          <w:b/>
        </w:rPr>
      </w:pPr>
    </w:p>
    <w:p w14:paraId="3660F60B" w14:textId="611900F1" w:rsidR="001B1B4E" w:rsidRPr="001B1B4E" w:rsidRDefault="001B1B4E" w:rsidP="009F53EA">
      <w:pPr>
        <w:pStyle w:val="Default"/>
        <w:numPr>
          <w:ilvl w:val="0"/>
          <w:numId w:val="21"/>
        </w:numPr>
        <w:tabs>
          <w:tab w:val="left" w:pos="993"/>
        </w:tabs>
        <w:ind w:left="0" w:firstLine="567"/>
        <w:jc w:val="both"/>
      </w:pPr>
      <w:r w:rsidRPr="001B1B4E">
        <w:t xml:space="preserve">Pripažintas nereikalingu arba netinkamu (negalimu) naudoti </w:t>
      </w:r>
      <w:r w:rsidR="00E46074">
        <w:t>Ligoninės</w:t>
      </w:r>
      <w:r w:rsidRPr="001B1B4E">
        <w:t xml:space="preserve"> nematerialusis, ilgalaikis materialusis  ir </w:t>
      </w:r>
      <w:r w:rsidRPr="001B1B4E">
        <w:rPr>
          <w:color w:val="auto"/>
        </w:rPr>
        <w:t xml:space="preserve">trumpalaikis materialusis turtas nurašomas, </w:t>
      </w:r>
      <w:r w:rsidRPr="001B1B4E">
        <w:t xml:space="preserve">jeigu jo negalima panaudoti nė vienu Įstatymo 27 straipsnio 1 dalyje nurodytu būdu, kai: </w:t>
      </w:r>
    </w:p>
    <w:p w14:paraId="40CBD1B2" w14:textId="77777777" w:rsidR="001B1B4E" w:rsidRPr="001B1B4E" w:rsidRDefault="001B1B4E" w:rsidP="009F53EA">
      <w:pPr>
        <w:pStyle w:val="Default"/>
        <w:numPr>
          <w:ilvl w:val="1"/>
          <w:numId w:val="21"/>
        </w:numPr>
        <w:tabs>
          <w:tab w:val="left" w:pos="1276"/>
        </w:tabs>
        <w:ind w:left="0" w:firstLine="567"/>
        <w:jc w:val="both"/>
      </w:pPr>
      <w:r w:rsidRPr="001B1B4E">
        <w:t xml:space="preserve">jis fiziškai (visiškai prarado praktinę ir prekinę vertę) arba funkciškai (technologiškai) nusidėvėjo; </w:t>
      </w:r>
    </w:p>
    <w:p w14:paraId="6638815D" w14:textId="77777777" w:rsidR="001B1B4E" w:rsidRPr="001B1B4E" w:rsidRDefault="001B1B4E" w:rsidP="009F53EA">
      <w:pPr>
        <w:pStyle w:val="Default"/>
        <w:numPr>
          <w:ilvl w:val="1"/>
          <w:numId w:val="21"/>
        </w:numPr>
        <w:tabs>
          <w:tab w:val="left" w:pos="1276"/>
        </w:tabs>
        <w:ind w:left="0" w:firstLine="567"/>
        <w:jc w:val="both"/>
      </w:pPr>
      <w:r w:rsidRPr="001B1B4E">
        <w:t xml:space="preserve">jis nepataisomai sugedo arba buvo sugadintas (sudaužytas, sulaužytas, įgijęs kenksmingų savybių ir kita); </w:t>
      </w:r>
    </w:p>
    <w:p w14:paraId="20C7B59D" w14:textId="77777777" w:rsidR="001B1B4E" w:rsidRPr="001B1B4E" w:rsidRDefault="001B1B4E" w:rsidP="009F53EA">
      <w:pPr>
        <w:pStyle w:val="Default"/>
        <w:numPr>
          <w:ilvl w:val="1"/>
          <w:numId w:val="21"/>
        </w:numPr>
        <w:tabs>
          <w:tab w:val="left" w:pos="1276"/>
        </w:tabs>
        <w:ind w:left="0" w:firstLine="567"/>
        <w:jc w:val="both"/>
      </w:pPr>
      <w:r w:rsidRPr="001B1B4E">
        <w:t xml:space="preserve">jis negali būti panaudotas neišmontuotas arba neišardytas į dalis, mazgus arba detales; </w:t>
      </w:r>
    </w:p>
    <w:p w14:paraId="288EFFEF" w14:textId="6E725788" w:rsidR="001B1B4E" w:rsidRPr="001B1B4E" w:rsidRDefault="001B1B4E" w:rsidP="009F53EA">
      <w:pPr>
        <w:pStyle w:val="Default"/>
        <w:numPr>
          <w:ilvl w:val="1"/>
          <w:numId w:val="21"/>
        </w:numPr>
        <w:tabs>
          <w:tab w:val="left" w:pos="1276"/>
        </w:tabs>
        <w:ind w:left="0" w:firstLine="567"/>
        <w:jc w:val="both"/>
      </w:pPr>
      <w:r w:rsidRPr="001B1B4E">
        <w:t>ekonomiškai netikslinga parduoti jį viešuose prekių aukcionuose, tai yra</w:t>
      </w:r>
      <w:r w:rsidR="00E46074">
        <w:t>,</w:t>
      </w:r>
      <w:r w:rsidRPr="001B1B4E">
        <w:t xml:space="preserve"> kai laukiamos įplaukos, pardavus turtą viešuose prekių aukcionuose rinkos kainomis, būtų mažesnės už aukcionų organizavimo išlaidas; </w:t>
      </w:r>
    </w:p>
    <w:p w14:paraId="10FD3AA2" w14:textId="77777777" w:rsidR="001B1B4E" w:rsidRPr="001B1B4E" w:rsidRDefault="001B1B4E" w:rsidP="009F53EA">
      <w:pPr>
        <w:pStyle w:val="Default"/>
        <w:numPr>
          <w:ilvl w:val="1"/>
          <w:numId w:val="21"/>
        </w:numPr>
        <w:tabs>
          <w:tab w:val="left" w:pos="1276"/>
        </w:tabs>
        <w:ind w:left="0" w:firstLine="567"/>
        <w:jc w:val="both"/>
      </w:pPr>
      <w:r w:rsidRPr="001B1B4E">
        <w:t xml:space="preserve">jis neparduotas viešuose prekių aukcionuose Lietuvos Respublikos Vyriausybės nustatyta tvarka ir nėra daugiau kur jį panaudoti. </w:t>
      </w:r>
    </w:p>
    <w:p w14:paraId="5665169D" w14:textId="0556C6E9" w:rsidR="001B1B4E" w:rsidRPr="001B1B4E" w:rsidRDefault="001B1B4E" w:rsidP="009F53EA">
      <w:pPr>
        <w:pStyle w:val="Default"/>
        <w:numPr>
          <w:ilvl w:val="0"/>
          <w:numId w:val="21"/>
        </w:numPr>
        <w:tabs>
          <w:tab w:val="left" w:pos="993"/>
        </w:tabs>
        <w:ind w:left="0" w:firstLine="567"/>
        <w:jc w:val="both"/>
      </w:pPr>
      <w:r w:rsidRPr="001B1B4E">
        <w:t xml:space="preserve">Pripažintas netinkamu (negalimu) naudoti nematerialusis, ilgalaikis ir trumpalaikis materialusis </w:t>
      </w:r>
      <w:r w:rsidR="00C51212">
        <w:t>Ligoninės</w:t>
      </w:r>
      <w:r w:rsidRPr="001B1B4E">
        <w:t xml:space="preserve"> turtas nurašomas, kai jis yra sunaikintas (sugadintas) per stichines nelaimes, avarijas, taip pat prarastas dėl trečiųjų asmenų veikos (vagystės ar kitų priežasčių) ir šis faktas nustatyta tvarka įformintas. </w:t>
      </w:r>
    </w:p>
    <w:p w14:paraId="7F216FE1" w14:textId="77777777" w:rsidR="001B1B4E" w:rsidRPr="001B1B4E" w:rsidRDefault="001B1B4E" w:rsidP="009F53EA">
      <w:pPr>
        <w:pStyle w:val="Default"/>
        <w:numPr>
          <w:ilvl w:val="0"/>
          <w:numId w:val="21"/>
        </w:numPr>
        <w:tabs>
          <w:tab w:val="left" w:pos="993"/>
        </w:tabs>
        <w:ind w:left="0" w:firstLine="567"/>
        <w:jc w:val="both"/>
      </w:pPr>
      <w:r w:rsidRPr="001B1B4E">
        <w:t xml:space="preserve">Visiškai nusidėvėjęs nematerialusis ir ilgalaikis materialusis turtas negali būti nurašytas, jeigu jis dar tinkamas naudoti. </w:t>
      </w:r>
    </w:p>
    <w:p w14:paraId="40CE0BB1" w14:textId="77777777" w:rsidR="001B1B4E" w:rsidRPr="001B1B4E" w:rsidRDefault="001B1B4E" w:rsidP="001B1B4E">
      <w:pPr>
        <w:pStyle w:val="Default"/>
        <w:tabs>
          <w:tab w:val="left" w:pos="993"/>
        </w:tabs>
        <w:ind w:left="567"/>
        <w:jc w:val="both"/>
      </w:pPr>
    </w:p>
    <w:p w14:paraId="3BA35001" w14:textId="76AD0183" w:rsidR="001B1B4E" w:rsidRPr="001B1B4E" w:rsidRDefault="001B1B4E" w:rsidP="001B1B4E">
      <w:pPr>
        <w:pStyle w:val="Default"/>
        <w:jc w:val="center"/>
        <w:rPr>
          <w:b/>
          <w:bCs/>
        </w:rPr>
      </w:pPr>
      <w:r w:rsidRPr="001B1B4E">
        <w:rPr>
          <w:b/>
          <w:bCs/>
        </w:rPr>
        <w:t>IV SKYRIUS</w:t>
      </w:r>
    </w:p>
    <w:p w14:paraId="034113E1" w14:textId="640F4006" w:rsidR="001B1B4E" w:rsidRPr="001B1B4E" w:rsidRDefault="001B1B4E" w:rsidP="001B1B4E">
      <w:pPr>
        <w:pStyle w:val="Default"/>
        <w:jc w:val="center"/>
        <w:rPr>
          <w:b/>
          <w:bCs/>
        </w:rPr>
      </w:pPr>
      <w:r w:rsidRPr="001B1B4E">
        <w:rPr>
          <w:b/>
          <w:bCs/>
        </w:rPr>
        <w:t xml:space="preserve">SPRENDIMŲ NURAŠYTI PRIPAŽINTĄ NEREIKALINGU ARBA NETINKAMU (NEGALIMU) NAUDOTI </w:t>
      </w:r>
      <w:r w:rsidR="006577CE">
        <w:rPr>
          <w:b/>
          <w:bCs/>
        </w:rPr>
        <w:t>LIGONINĖS</w:t>
      </w:r>
      <w:r w:rsidRPr="001B1B4E">
        <w:rPr>
          <w:b/>
          <w:bCs/>
        </w:rPr>
        <w:t xml:space="preserve"> TURTĄ PRIĖMIMAS</w:t>
      </w:r>
    </w:p>
    <w:p w14:paraId="72A44639" w14:textId="77777777" w:rsidR="001B1B4E" w:rsidRPr="001B1B4E" w:rsidRDefault="001B1B4E" w:rsidP="001B1B4E">
      <w:pPr>
        <w:pStyle w:val="Default"/>
      </w:pPr>
    </w:p>
    <w:p w14:paraId="1830B060" w14:textId="61538DDD" w:rsidR="00764FD4" w:rsidRPr="00764FD4" w:rsidRDefault="00764FD4" w:rsidP="00110AEA">
      <w:pPr>
        <w:pStyle w:val="Sraopastraipa"/>
        <w:numPr>
          <w:ilvl w:val="0"/>
          <w:numId w:val="21"/>
        </w:numPr>
        <w:tabs>
          <w:tab w:val="left" w:pos="993"/>
        </w:tabs>
        <w:ind w:left="0" w:firstLine="567"/>
        <w:jc w:val="both"/>
        <w:rPr>
          <w:sz w:val="24"/>
          <w:szCs w:val="24"/>
          <w:lang w:val="lt-LT"/>
        </w:rPr>
      </w:pPr>
      <w:r w:rsidRPr="00764FD4">
        <w:rPr>
          <w:sz w:val="24"/>
          <w:szCs w:val="24"/>
          <w:lang w:val="lt-LT"/>
        </w:rPr>
        <w:t xml:space="preserve">Įsakymo sprendimo projektą dėl Ligoninei nuosavybės teise priklausančio </w:t>
      </w:r>
      <w:r w:rsidR="00BE076A">
        <w:rPr>
          <w:sz w:val="24"/>
          <w:szCs w:val="24"/>
          <w:lang w:val="lt-LT"/>
        </w:rPr>
        <w:t>nematerialiojo ir ilgalaikio materialiojo t</w:t>
      </w:r>
      <w:r w:rsidRPr="00764FD4">
        <w:rPr>
          <w:sz w:val="24"/>
          <w:szCs w:val="24"/>
          <w:lang w:val="lt-LT"/>
        </w:rPr>
        <w:t xml:space="preserve">urto pripažinimo nereikalingu arba netinkamu (negalimu) naudoti ir jo nurašymo rengia </w:t>
      </w:r>
      <w:r w:rsidR="00BE076A">
        <w:rPr>
          <w:sz w:val="24"/>
          <w:szCs w:val="24"/>
          <w:lang w:val="lt-LT"/>
        </w:rPr>
        <w:t>teisininkas</w:t>
      </w:r>
      <w:r w:rsidRPr="00764FD4">
        <w:rPr>
          <w:sz w:val="24"/>
          <w:szCs w:val="24"/>
          <w:lang w:val="lt-LT"/>
        </w:rPr>
        <w:t>, gavęs</w:t>
      </w:r>
      <w:r w:rsidR="00D75DC7">
        <w:rPr>
          <w:sz w:val="24"/>
          <w:szCs w:val="24"/>
          <w:lang w:val="lt-LT"/>
        </w:rPr>
        <w:t xml:space="preserve"> iš</w:t>
      </w:r>
      <w:r w:rsidR="00680160">
        <w:rPr>
          <w:sz w:val="24"/>
          <w:szCs w:val="24"/>
          <w:lang w:val="lt-LT"/>
        </w:rPr>
        <w:t xml:space="preserve"> Komisijos</w:t>
      </w:r>
      <w:r w:rsidRPr="00764FD4">
        <w:rPr>
          <w:sz w:val="24"/>
          <w:szCs w:val="24"/>
          <w:lang w:val="lt-LT"/>
        </w:rPr>
        <w:t>:</w:t>
      </w:r>
    </w:p>
    <w:p w14:paraId="25951377" w14:textId="20C92A55" w:rsidR="001B1B4E" w:rsidRPr="00BE076A" w:rsidRDefault="00BE076A" w:rsidP="00BE076A">
      <w:pPr>
        <w:tabs>
          <w:tab w:val="left" w:pos="993"/>
        </w:tabs>
        <w:ind w:left="360"/>
        <w:jc w:val="both"/>
        <w:rPr>
          <w:sz w:val="24"/>
          <w:szCs w:val="24"/>
          <w:lang w:val="lt-LT"/>
        </w:rPr>
      </w:pPr>
      <w:r>
        <w:rPr>
          <w:sz w:val="24"/>
          <w:szCs w:val="24"/>
          <w:lang w:val="lt-LT"/>
        </w:rPr>
        <w:t xml:space="preserve">   </w:t>
      </w:r>
      <w:r w:rsidR="00680160">
        <w:rPr>
          <w:sz w:val="24"/>
          <w:szCs w:val="24"/>
          <w:lang w:val="lt-LT"/>
        </w:rPr>
        <w:t xml:space="preserve">12. </w:t>
      </w:r>
      <w:r>
        <w:rPr>
          <w:sz w:val="24"/>
          <w:szCs w:val="24"/>
          <w:lang w:val="lt-LT"/>
        </w:rPr>
        <w:t>1</w:t>
      </w:r>
      <w:r w:rsidR="00764FD4" w:rsidRPr="00BE076A">
        <w:rPr>
          <w:sz w:val="24"/>
          <w:szCs w:val="24"/>
          <w:lang w:val="lt-LT"/>
        </w:rPr>
        <w:t>. Ilgalaikio turto pažymą (priedas Nr.1);</w:t>
      </w:r>
    </w:p>
    <w:p w14:paraId="742B14AF" w14:textId="08EA5245" w:rsidR="00270D9C" w:rsidRPr="00680160" w:rsidRDefault="00680160" w:rsidP="00680160">
      <w:pPr>
        <w:tabs>
          <w:tab w:val="left" w:pos="993"/>
        </w:tabs>
        <w:ind w:left="360" w:firstLine="207"/>
        <w:jc w:val="both"/>
        <w:rPr>
          <w:sz w:val="24"/>
          <w:szCs w:val="24"/>
          <w:lang w:val="lt-LT"/>
        </w:rPr>
      </w:pPr>
      <w:r>
        <w:rPr>
          <w:sz w:val="24"/>
          <w:szCs w:val="24"/>
          <w:lang w:val="lt-LT"/>
        </w:rPr>
        <w:t>12.2</w:t>
      </w:r>
      <w:r w:rsidR="00270D9C" w:rsidRPr="00680160">
        <w:rPr>
          <w:sz w:val="24"/>
          <w:szCs w:val="24"/>
          <w:lang w:val="lt-LT"/>
        </w:rPr>
        <w:t>. Turto perdavimo ir priėmimo aktų, jeigu turtas buvo perduotas, kopijas;</w:t>
      </w:r>
    </w:p>
    <w:p w14:paraId="51C6A78C" w14:textId="088C80AD" w:rsidR="001B1B4E" w:rsidRDefault="00D75DC7" w:rsidP="00270D9C">
      <w:pPr>
        <w:tabs>
          <w:tab w:val="left" w:pos="1276"/>
          <w:tab w:val="left" w:pos="1418"/>
        </w:tabs>
        <w:jc w:val="both"/>
        <w:rPr>
          <w:sz w:val="24"/>
          <w:szCs w:val="24"/>
          <w:lang w:val="lt-LT"/>
        </w:rPr>
      </w:pPr>
      <w:r>
        <w:rPr>
          <w:sz w:val="24"/>
          <w:szCs w:val="24"/>
          <w:lang w:val="lt-LT"/>
        </w:rPr>
        <w:t xml:space="preserve"> </w:t>
      </w:r>
      <w:r w:rsidR="00680160">
        <w:rPr>
          <w:sz w:val="24"/>
          <w:szCs w:val="24"/>
          <w:lang w:val="lt-LT"/>
        </w:rPr>
        <w:t xml:space="preserve">        12</w:t>
      </w:r>
      <w:r>
        <w:rPr>
          <w:sz w:val="24"/>
          <w:szCs w:val="24"/>
          <w:lang w:val="lt-LT"/>
        </w:rPr>
        <w:t>.3. D</w:t>
      </w:r>
      <w:r w:rsidR="001B1B4E" w:rsidRPr="001B1B4E">
        <w:rPr>
          <w:sz w:val="24"/>
          <w:szCs w:val="24"/>
          <w:lang w:val="lt-LT"/>
        </w:rPr>
        <w:t>efektinį turto būklės įvertinimo aktą – kai  nurašoma technika (išskyrus atvejus, kai nustatytas naudin</w:t>
      </w:r>
      <w:r>
        <w:rPr>
          <w:sz w:val="24"/>
          <w:szCs w:val="24"/>
          <w:lang w:val="lt-LT"/>
        </w:rPr>
        <w:t>go tarnavimo laikas pasibaigęs).</w:t>
      </w:r>
    </w:p>
    <w:p w14:paraId="7E98172E" w14:textId="2A374151" w:rsidR="00680160" w:rsidRPr="001B1B4E" w:rsidRDefault="00680160" w:rsidP="00270D9C">
      <w:pPr>
        <w:tabs>
          <w:tab w:val="left" w:pos="1276"/>
          <w:tab w:val="left" w:pos="1418"/>
        </w:tabs>
        <w:jc w:val="both"/>
        <w:rPr>
          <w:sz w:val="24"/>
          <w:szCs w:val="24"/>
          <w:lang w:val="lt-LT"/>
        </w:rPr>
      </w:pPr>
      <w:r>
        <w:rPr>
          <w:sz w:val="24"/>
          <w:szCs w:val="24"/>
          <w:lang w:val="lt-LT"/>
        </w:rPr>
        <w:t xml:space="preserve">        </w:t>
      </w:r>
      <w:r w:rsidR="00EA2BC3">
        <w:rPr>
          <w:sz w:val="24"/>
          <w:szCs w:val="24"/>
          <w:lang w:val="lt-LT"/>
        </w:rPr>
        <w:t xml:space="preserve"> </w:t>
      </w:r>
      <w:r>
        <w:rPr>
          <w:sz w:val="24"/>
          <w:szCs w:val="24"/>
          <w:lang w:val="lt-LT"/>
        </w:rPr>
        <w:t xml:space="preserve">13. </w:t>
      </w:r>
      <w:r w:rsidRPr="00764FD4">
        <w:rPr>
          <w:sz w:val="24"/>
          <w:szCs w:val="24"/>
          <w:lang w:val="lt-LT"/>
        </w:rPr>
        <w:t xml:space="preserve">Įsakymo sprendimo projektą dėl Ligoninei nuosavybės teise priklausančio </w:t>
      </w:r>
      <w:r>
        <w:rPr>
          <w:sz w:val="24"/>
          <w:szCs w:val="24"/>
          <w:lang w:val="lt-LT"/>
        </w:rPr>
        <w:t>trumpalaikio t</w:t>
      </w:r>
      <w:r w:rsidRPr="00764FD4">
        <w:rPr>
          <w:sz w:val="24"/>
          <w:szCs w:val="24"/>
          <w:lang w:val="lt-LT"/>
        </w:rPr>
        <w:t xml:space="preserve">urto pripažinimo nereikalingu arba netinkamu (negalimu) naudoti ir jo nurašymo rengia </w:t>
      </w:r>
      <w:r w:rsidR="00EA2BC3">
        <w:rPr>
          <w:sz w:val="24"/>
          <w:szCs w:val="24"/>
          <w:lang w:val="lt-LT"/>
        </w:rPr>
        <w:t>Ligoninės vadovo įsakymu paskirtas darbuotojas.</w:t>
      </w:r>
    </w:p>
    <w:p w14:paraId="75782D50" w14:textId="737C316C" w:rsidR="001B1B4E" w:rsidRPr="001B1B4E" w:rsidRDefault="006228D9" w:rsidP="00EA2BC3">
      <w:pPr>
        <w:pStyle w:val="Default"/>
        <w:numPr>
          <w:ilvl w:val="0"/>
          <w:numId w:val="24"/>
        </w:numPr>
        <w:tabs>
          <w:tab w:val="left" w:pos="993"/>
        </w:tabs>
        <w:ind w:hanging="153"/>
        <w:jc w:val="both"/>
      </w:pPr>
      <w:r>
        <w:t>Ligoninės vadovo įsakym</w:t>
      </w:r>
      <w:r w:rsidR="00CA0317">
        <w:t>o</w:t>
      </w:r>
      <w:r>
        <w:t xml:space="preserve"> dėl T</w:t>
      </w:r>
      <w:r w:rsidR="001B1B4E" w:rsidRPr="001B1B4E">
        <w:t xml:space="preserve">urto nurašymo projekte nurodoma: </w:t>
      </w:r>
    </w:p>
    <w:p w14:paraId="70AEAE7C" w14:textId="32C85961" w:rsidR="00EA2BC3" w:rsidRPr="002D7AF8" w:rsidRDefault="00EA2BC3" w:rsidP="002D7AF8">
      <w:pPr>
        <w:pStyle w:val="Default"/>
        <w:tabs>
          <w:tab w:val="left" w:pos="1276"/>
        </w:tabs>
        <w:ind w:firstLine="567"/>
        <w:jc w:val="both"/>
      </w:pPr>
      <w:r>
        <w:t xml:space="preserve">14.1 </w:t>
      </w:r>
      <w:r w:rsidR="006228D9">
        <w:t>T</w:t>
      </w:r>
      <w:r w:rsidR="001B1B4E" w:rsidRPr="001B1B4E">
        <w:t xml:space="preserve">urto pavadinimas, pripažinimo nereikalingu arba netinkamu (negalimu) naudoti priežastis; kiti duomenys, identifikuojantys turtą (turto inventorinis numeris, markė, modelis, identifikavimo ir valstybinis numeriai); įsigijimo vertė; likutinė vertė, neatsižvelgiant į buhalterinėje apskaitoje pripažintą nuvertėjimą; nurašomo turto sąrašas su šiame papunktyje nurodytais turto identifikavimo duomenimis,  jeigu nurašomi daugiau nei 2 turto vienetai, konkretūs įstaigos </w:t>
      </w:r>
      <w:r w:rsidR="006228D9">
        <w:lastRenderedPageBreak/>
        <w:t>darbuotojai</w:t>
      </w:r>
      <w:r w:rsidR="001B1B4E" w:rsidRPr="001B1B4E">
        <w:t>, atsakingi už nurašomo nekilnojamojo turto likvidavimą ir išregistravimą (jeigu turtas registruotinas).</w:t>
      </w:r>
    </w:p>
    <w:p w14:paraId="7868BCDC" w14:textId="77777777" w:rsidR="00EA2BC3" w:rsidRDefault="00EA2BC3" w:rsidP="001B1B4E">
      <w:pPr>
        <w:pStyle w:val="Default"/>
        <w:jc w:val="center"/>
        <w:rPr>
          <w:b/>
          <w:bCs/>
        </w:rPr>
      </w:pPr>
    </w:p>
    <w:p w14:paraId="7A12C6C0" w14:textId="09D056AF" w:rsidR="001B1B4E" w:rsidRPr="001B1B4E" w:rsidRDefault="001B1B4E" w:rsidP="001B1B4E">
      <w:pPr>
        <w:pStyle w:val="Default"/>
        <w:jc w:val="center"/>
        <w:rPr>
          <w:b/>
          <w:bCs/>
        </w:rPr>
      </w:pPr>
      <w:r w:rsidRPr="001B1B4E">
        <w:rPr>
          <w:b/>
          <w:bCs/>
        </w:rPr>
        <w:t xml:space="preserve"> </w:t>
      </w:r>
      <w:r w:rsidR="00EA2BC3">
        <w:rPr>
          <w:b/>
          <w:bCs/>
        </w:rPr>
        <w:t xml:space="preserve">V </w:t>
      </w:r>
      <w:r w:rsidRPr="001B1B4E">
        <w:rPr>
          <w:b/>
          <w:bCs/>
        </w:rPr>
        <w:t>SKYRIUS</w:t>
      </w:r>
    </w:p>
    <w:p w14:paraId="3D5FA771" w14:textId="5491E992" w:rsidR="001B1B4E" w:rsidRPr="001B1B4E" w:rsidRDefault="006228D9" w:rsidP="001B1B4E">
      <w:pPr>
        <w:pStyle w:val="Default"/>
        <w:jc w:val="center"/>
        <w:rPr>
          <w:b/>
          <w:bCs/>
        </w:rPr>
      </w:pPr>
      <w:r>
        <w:rPr>
          <w:b/>
          <w:bCs/>
        </w:rPr>
        <w:t>LIGONINĖS</w:t>
      </w:r>
      <w:r w:rsidR="001B1B4E" w:rsidRPr="001B1B4E">
        <w:rPr>
          <w:b/>
          <w:bCs/>
        </w:rPr>
        <w:t xml:space="preserve"> TURTO NURAŠYMAS, IŠARDYMAS IR LIKVIDAVIMAS </w:t>
      </w:r>
    </w:p>
    <w:p w14:paraId="44F0E7B6" w14:textId="77777777" w:rsidR="001B1B4E" w:rsidRPr="001B1B4E" w:rsidRDefault="001B1B4E" w:rsidP="001B1B4E">
      <w:pPr>
        <w:pStyle w:val="Default"/>
      </w:pPr>
    </w:p>
    <w:p w14:paraId="68F60D80" w14:textId="652240D3" w:rsidR="001B1B4E" w:rsidRPr="001B1B4E" w:rsidRDefault="006228D9" w:rsidP="00EA2BC3">
      <w:pPr>
        <w:pStyle w:val="Sraopastraipa"/>
        <w:numPr>
          <w:ilvl w:val="0"/>
          <w:numId w:val="24"/>
        </w:numPr>
        <w:tabs>
          <w:tab w:val="left" w:pos="993"/>
          <w:tab w:val="left" w:pos="1134"/>
        </w:tabs>
        <w:ind w:left="0" w:firstLine="567"/>
        <w:jc w:val="both"/>
        <w:rPr>
          <w:sz w:val="24"/>
          <w:szCs w:val="24"/>
          <w:lang w:val="lt-LT"/>
        </w:rPr>
      </w:pPr>
      <w:r>
        <w:rPr>
          <w:sz w:val="24"/>
          <w:szCs w:val="24"/>
          <w:lang w:val="lt-LT"/>
        </w:rPr>
        <w:t>Ligoninės vadovo įsakymu skiriami</w:t>
      </w:r>
      <w:r w:rsidR="001B1B4E" w:rsidRPr="001B1B4E">
        <w:rPr>
          <w:sz w:val="24"/>
          <w:szCs w:val="24"/>
          <w:lang w:val="lt-LT"/>
        </w:rPr>
        <w:t xml:space="preserve"> atsaking</w:t>
      </w:r>
      <w:r w:rsidR="00DA305F">
        <w:rPr>
          <w:sz w:val="24"/>
          <w:szCs w:val="24"/>
          <w:lang w:val="lt-LT"/>
        </w:rPr>
        <w:t>i</w:t>
      </w:r>
      <w:r w:rsidR="001B1B4E" w:rsidRPr="001B1B4E">
        <w:rPr>
          <w:sz w:val="24"/>
          <w:szCs w:val="24"/>
          <w:lang w:val="lt-LT"/>
        </w:rPr>
        <w:t xml:space="preserve"> </w:t>
      </w:r>
      <w:r w:rsidR="00EA2BC3">
        <w:rPr>
          <w:sz w:val="24"/>
          <w:szCs w:val="24"/>
          <w:lang w:val="lt-LT"/>
        </w:rPr>
        <w:t xml:space="preserve">skyriai ar </w:t>
      </w:r>
      <w:r w:rsidR="001B1B4E" w:rsidRPr="001B1B4E">
        <w:rPr>
          <w:sz w:val="24"/>
          <w:szCs w:val="24"/>
          <w:lang w:val="lt-LT"/>
        </w:rPr>
        <w:t xml:space="preserve">asmenys už pripažinto nereikalingu arba netinkamu (negalimu) naudoti </w:t>
      </w:r>
      <w:r>
        <w:rPr>
          <w:sz w:val="24"/>
          <w:szCs w:val="24"/>
          <w:lang w:val="lt-LT"/>
        </w:rPr>
        <w:t>T</w:t>
      </w:r>
      <w:r w:rsidR="001B1B4E" w:rsidRPr="001B1B4E">
        <w:rPr>
          <w:sz w:val="24"/>
          <w:szCs w:val="24"/>
          <w:lang w:val="lt-LT"/>
        </w:rPr>
        <w:t xml:space="preserve">urto likvidavimą. </w:t>
      </w:r>
    </w:p>
    <w:p w14:paraId="4270E647" w14:textId="6E1DD70F" w:rsidR="001B1B4E" w:rsidRPr="001B1B4E" w:rsidRDefault="006228D9" w:rsidP="00EA2BC3">
      <w:pPr>
        <w:pStyle w:val="Sraopastraipa"/>
        <w:numPr>
          <w:ilvl w:val="0"/>
          <w:numId w:val="24"/>
        </w:numPr>
        <w:tabs>
          <w:tab w:val="left" w:pos="993"/>
          <w:tab w:val="left" w:pos="1134"/>
        </w:tabs>
        <w:ind w:left="0" w:firstLine="567"/>
        <w:jc w:val="both"/>
        <w:rPr>
          <w:sz w:val="24"/>
          <w:szCs w:val="24"/>
          <w:lang w:val="lt-LT"/>
        </w:rPr>
      </w:pPr>
      <w:r>
        <w:rPr>
          <w:sz w:val="24"/>
          <w:szCs w:val="24"/>
          <w:lang w:val="lt-LT"/>
        </w:rPr>
        <w:t>Už T</w:t>
      </w:r>
      <w:r w:rsidR="001B1B4E" w:rsidRPr="001B1B4E">
        <w:rPr>
          <w:sz w:val="24"/>
          <w:szCs w:val="24"/>
          <w:lang w:val="lt-LT"/>
        </w:rPr>
        <w:t xml:space="preserve">urto likvidavimą </w:t>
      </w:r>
      <w:r>
        <w:rPr>
          <w:sz w:val="24"/>
          <w:szCs w:val="24"/>
          <w:lang w:val="lt-LT"/>
        </w:rPr>
        <w:t>Ligoninės vadovo</w:t>
      </w:r>
      <w:r w:rsidR="001B1B4E" w:rsidRPr="001B1B4E">
        <w:rPr>
          <w:sz w:val="24"/>
          <w:szCs w:val="24"/>
          <w:lang w:val="lt-LT"/>
        </w:rPr>
        <w:t xml:space="preserve"> įsakyme paskirti atsakingi asmenys privalo per 20 darbo dienų nuo turto likvidavimo įforminti pripažinto nereikalingu arba netinkamu (negalimu) naudoti nematerialiojo ir ilgalaikio materialiojo turto nurašymą ir likvidavimą aktu (</w:t>
      </w:r>
      <w:r w:rsidR="006D088C">
        <w:rPr>
          <w:sz w:val="24"/>
          <w:szCs w:val="24"/>
          <w:lang w:val="lt-LT"/>
        </w:rPr>
        <w:t>2</w:t>
      </w:r>
      <w:r w:rsidR="001B1B4E" w:rsidRPr="001B1B4E">
        <w:rPr>
          <w:sz w:val="24"/>
          <w:szCs w:val="24"/>
          <w:lang w:val="lt-LT"/>
        </w:rPr>
        <w:t xml:space="preserve"> priedas) ar pripažinto nereikalingu arba netinkamu (negalimu) naudoti trumpalaikio materialiojo turto nurašymą ir likvidavimą aktu (</w:t>
      </w:r>
      <w:r w:rsidR="006D088C">
        <w:rPr>
          <w:sz w:val="24"/>
          <w:szCs w:val="24"/>
          <w:lang w:val="lt-LT"/>
        </w:rPr>
        <w:t xml:space="preserve">3 </w:t>
      </w:r>
      <w:r w:rsidR="001B1B4E" w:rsidRPr="001B1B4E">
        <w:rPr>
          <w:sz w:val="24"/>
          <w:szCs w:val="24"/>
          <w:lang w:val="lt-LT"/>
        </w:rPr>
        <w:t xml:space="preserve">priedas) ir kartu su visais susijusiais dokumentais teikti tvirtinti </w:t>
      </w:r>
      <w:r w:rsidR="006D088C">
        <w:rPr>
          <w:sz w:val="24"/>
          <w:szCs w:val="24"/>
          <w:lang w:val="lt-LT"/>
        </w:rPr>
        <w:t>Ligoninės</w:t>
      </w:r>
      <w:r w:rsidR="001B1B4E" w:rsidRPr="001B1B4E">
        <w:rPr>
          <w:sz w:val="24"/>
          <w:szCs w:val="24"/>
          <w:lang w:val="lt-LT"/>
        </w:rPr>
        <w:t xml:space="preserve"> vadovui. </w:t>
      </w:r>
    </w:p>
    <w:p w14:paraId="003F1886" w14:textId="767F28D0" w:rsidR="001B1B4E" w:rsidRPr="001B1B4E" w:rsidRDefault="001B1B4E" w:rsidP="00EA2BC3">
      <w:pPr>
        <w:pStyle w:val="Default"/>
        <w:numPr>
          <w:ilvl w:val="0"/>
          <w:numId w:val="24"/>
        </w:numPr>
        <w:tabs>
          <w:tab w:val="left" w:pos="993"/>
          <w:tab w:val="left" w:pos="1134"/>
        </w:tabs>
        <w:ind w:left="0" w:firstLine="567"/>
        <w:jc w:val="both"/>
      </w:pPr>
      <w:r w:rsidRPr="001B1B4E">
        <w:t xml:space="preserve">Nurašytas </w:t>
      </w:r>
      <w:r w:rsidR="006D088C">
        <w:t>Ligoninės</w:t>
      </w:r>
      <w:r w:rsidRPr="001B1B4E">
        <w:t xml:space="preserve"> ilgalaikis ir trumpalaikis materialusis turtas išardomas, o liekamosios medžiagos įtraukiamos į apskaitą verte, kurią nustato už turto likvidavimą paskirti  asmenys kartu su buhalterinės apsk</w:t>
      </w:r>
      <w:r w:rsidR="006D088C">
        <w:t>aitos specialistu, atsižvelgiant</w:t>
      </w:r>
      <w:r w:rsidRPr="001B1B4E">
        <w:t xml:space="preserve"> į to turto rinkos vertę. Ilgalaikis ir trumpalaikis materialusis turtas, kurio išardymo išlaidos viršija liekamųjų medžiagų vertę, likviduojamas – išvežamas į sąvartyną arba sunaikinamas. </w:t>
      </w:r>
    </w:p>
    <w:p w14:paraId="0F9C8148" w14:textId="4B38550D" w:rsidR="001B1B4E" w:rsidRPr="001B1B4E" w:rsidRDefault="001B1B4E" w:rsidP="00EA2BC3">
      <w:pPr>
        <w:pStyle w:val="Default"/>
        <w:numPr>
          <w:ilvl w:val="0"/>
          <w:numId w:val="24"/>
        </w:numPr>
        <w:tabs>
          <w:tab w:val="left" w:pos="993"/>
          <w:tab w:val="left" w:pos="1134"/>
        </w:tabs>
        <w:ind w:left="0" w:firstLine="567"/>
        <w:jc w:val="both"/>
      </w:pPr>
      <w:r w:rsidRPr="001B1B4E">
        <w:t xml:space="preserve">Išardžius nurašytą turtą gautos liekamosios medžiagos, kai jų nenumatoma naudoti </w:t>
      </w:r>
      <w:r w:rsidR="006D088C">
        <w:t>Ligoninės</w:t>
      </w:r>
      <w:r w:rsidRPr="001B1B4E">
        <w:t xml:space="preserve"> reikmėms, parduodamos viešuose prekių aukcionuose Lietuvos Respublikos Vyriausybės nustatyta tvarka, išskyrus antrines žaliavas, kurios parduodamos jų tvarkytojams. </w:t>
      </w:r>
    </w:p>
    <w:p w14:paraId="02186E45" w14:textId="77777777" w:rsidR="001B1B4E" w:rsidRPr="001B1B4E" w:rsidRDefault="001B1B4E" w:rsidP="001B1B4E">
      <w:pPr>
        <w:pStyle w:val="Default"/>
      </w:pPr>
    </w:p>
    <w:p w14:paraId="7E4AF701" w14:textId="77777777" w:rsidR="001B1B4E" w:rsidRPr="001B1B4E" w:rsidRDefault="001B1B4E" w:rsidP="001B1B4E">
      <w:pPr>
        <w:jc w:val="center"/>
        <w:rPr>
          <w:b/>
          <w:bCs/>
          <w:sz w:val="24"/>
          <w:szCs w:val="24"/>
          <w:lang w:val="lt-LT"/>
        </w:rPr>
      </w:pPr>
      <w:r w:rsidRPr="001B1B4E">
        <w:rPr>
          <w:b/>
          <w:bCs/>
          <w:sz w:val="24"/>
          <w:szCs w:val="24"/>
          <w:lang w:val="lt-LT"/>
        </w:rPr>
        <w:t>VI SKYRIUS</w:t>
      </w:r>
    </w:p>
    <w:p w14:paraId="1CF2DEA1" w14:textId="77777777" w:rsidR="001B1B4E" w:rsidRPr="001B1B4E" w:rsidRDefault="001B1B4E" w:rsidP="001B1B4E">
      <w:pPr>
        <w:jc w:val="center"/>
        <w:rPr>
          <w:b/>
          <w:bCs/>
          <w:sz w:val="24"/>
          <w:szCs w:val="24"/>
          <w:lang w:val="lt-LT"/>
        </w:rPr>
      </w:pPr>
      <w:r w:rsidRPr="001B1B4E">
        <w:rPr>
          <w:b/>
          <w:bCs/>
          <w:sz w:val="24"/>
          <w:szCs w:val="24"/>
          <w:lang w:val="lt-LT"/>
        </w:rPr>
        <w:t>BAIGIAMOSIOS NUOSTATOS</w:t>
      </w:r>
    </w:p>
    <w:p w14:paraId="2C538D72" w14:textId="77777777" w:rsidR="001B1B4E" w:rsidRPr="001B1B4E" w:rsidRDefault="001B1B4E" w:rsidP="001B1B4E">
      <w:pPr>
        <w:rPr>
          <w:b/>
          <w:bCs/>
          <w:sz w:val="24"/>
          <w:szCs w:val="24"/>
          <w:lang w:val="lt-LT"/>
        </w:rPr>
      </w:pPr>
    </w:p>
    <w:p w14:paraId="1C6628C8" w14:textId="464E8DBC" w:rsidR="001B1B4E" w:rsidRPr="001B1B4E" w:rsidRDefault="001B1B4E" w:rsidP="00EA2BC3">
      <w:pPr>
        <w:pStyle w:val="Sraopastraipa"/>
        <w:numPr>
          <w:ilvl w:val="0"/>
          <w:numId w:val="24"/>
        </w:numPr>
        <w:tabs>
          <w:tab w:val="left" w:pos="993"/>
        </w:tabs>
        <w:ind w:left="0" w:firstLine="567"/>
        <w:jc w:val="both"/>
        <w:rPr>
          <w:sz w:val="24"/>
          <w:szCs w:val="24"/>
          <w:lang w:val="lt-LT"/>
        </w:rPr>
      </w:pPr>
      <w:r w:rsidRPr="001B1B4E">
        <w:rPr>
          <w:sz w:val="24"/>
          <w:szCs w:val="24"/>
          <w:lang w:val="lt-LT"/>
        </w:rPr>
        <w:t xml:space="preserve">Šis aprašas gali būti keičiamas arba pripažįstamas netekusiu galios </w:t>
      </w:r>
      <w:r w:rsidR="009A54E6">
        <w:rPr>
          <w:sz w:val="24"/>
          <w:szCs w:val="24"/>
          <w:lang w:val="lt-LT"/>
        </w:rPr>
        <w:t>visuotinio dalininkų susirinkimo sprendimu.</w:t>
      </w:r>
    </w:p>
    <w:p w14:paraId="16373662" w14:textId="03440691" w:rsidR="001B1B4E" w:rsidRPr="001B1B4E" w:rsidRDefault="00E40A7A" w:rsidP="00EA2BC3">
      <w:pPr>
        <w:pStyle w:val="Sraopastraipa"/>
        <w:numPr>
          <w:ilvl w:val="0"/>
          <w:numId w:val="24"/>
        </w:numPr>
        <w:tabs>
          <w:tab w:val="left" w:pos="993"/>
        </w:tabs>
        <w:ind w:left="0" w:firstLine="567"/>
        <w:jc w:val="both"/>
        <w:rPr>
          <w:sz w:val="24"/>
          <w:szCs w:val="24"/>
          <w:lang w:val="lt-LT"/>
        </w:rPr>
      </w:pPr>
      <w:r>
        <w:rPr>
          <w:sz w:val="24"/>
          <w:szCs w:val="24"/>
          <w:lang w:val="lt-LT"/>
        </w:rPr>
        <w:t>Apraše nereglamentuoti klausimai sprendžiami vadovaujantis Lietuvos Respublikos teisės aktais.</w:t>
      </w:r>
    </w:p>
    <w:p w14:paraId="5F2E0A24" w14:textId="524AEBAA" w:rsidR="001B1B4E" w:rsidRPr="001B1B4E" w:rsidRDefault="006D088C" w:rsidP="00EA2BC3">
      <w:pPr>
        <w:pStyle w:val="Default"/>
        <w:numPr>
          <w:ilvl w:val="0"/>
          <w:numId w:val="24"/>
        </w:numPr>
        <w:tabs>
          <w:tab w:val="left" w:pos="993"/>
        </w:tabs>
        <w:ind w:left="0" w:firstLine="567"/>
        <w:jc w:val="both"/>
      </w:pPr>
      <w:r>
        <w:t>Ligoninei</w:t>
      </w:r>
      <w:r w:rsidR="001B1B4E" w:rsidRPr="001B1B4E">
        <w:rPr>
          <w:bCs/>
        </w:rPr>
        <w:t xml:space="preserve"> nuosavybės teise priklausančio turto pripažinimą nereikalingu arba netinkamu (negalimu) naudoti ir jo nurašymą, išardymą ir likvidavimą kontrolę vykdo </w:t>
      </w:r>
      <w:r w:rsidR="00E40A7A">
        <w:rPr>
          <w:bCs/>
        </w:rPr>
        <w:t>Ligoninės</w:t>
      </w:r>
      <w:r w:rsidR="00E40A7A">
        <w:t xml:space="preserve"> vadovo įsakymu paskirti darbuotojai</w:t>
      </w:r>
      <w:r w:rsidR="001B1B4E" w:rsidRPr="001B1B4E">
        <w:rPr>
          <w:bCs/>
        </w:rPr>
        <w:t>.</w:t>
      </w:r>
    </w:p>
    <w:p w14:paraId="58F33659" w14:textId="77777777" w:rsidR="001B1B4E" w:rsidRPr="001B1B4E" w:rsidRDefault="001B1B4E" w:rsidP="001B1B4E">
      <w:pPr>
        <w:pStyle w:val="Default"/>
        <w:tabs>
          <w:tab w:val="left" w:pos="993"/>
        </w:tabs>
        <w:ind w:left="567"/>
      </w:pPr>
    </w:p>
    <w:p w14:paraId="0578C988" w14:textId="77777777" w:rsidR="001B1B4E" w:rsidRPr="001B1B4E" w:rsidRDefault="001B1B4E" w:rsidP="001B1B4E">
      <w:pPr>
        <w:jc w:val="center"/>
        <w:rPr>
          <w:sz w:val="24"/>
          <w:szCs w:val="24"/>
          <w:lang w:val="lt-LT"/>
        </w:rPr>
      </w:pPr>
      <w:r w:rsidRPr="001B1B4E">
        <w:rPr>
          <w:sz w:val="24"/>
          <w:szCs w:val="24"/>
          <w:lang w:val="lt-LT"/>
        </w:rPr>
        <w:t>––––––––––––––––––––</w:t>
      </w:r>
    </w:p>
    <w:p w14:paraId="05D807AE" w14:textId="77777777" w:rsidR="001B1B4E" w:rsidRPr="001B1B4E" w:rsidRDefault="001B1B4E" w:rsidP="001B1B4E">
      <w:pPr>
        <w:rPr>
          <w:color w:val="000000"/>
          <w:sz w:val="24"/>
          <w:szCs w:val="24"/>
          <w:lang w:val="lt-LT"/>
        </w:rPr>
      </w:pPr>
      <w:r w:rsidRPr="001B1B4E">
        <w:rPr>
          <w:color w:val="000000"/>
          <w:sz w:val="24"/>
          <w:szCs w:val="24"/>
          <w:lang w:val="lt-LT"/>
        </w:rPr>
        <w:br w:type="page"/>
      </w:r>
    </w:p>
    <w:p w14:paraId="39400B57" w14:textId="77777777" w:rsidR="00452B01" w:rsidRPr="00452B01" w:rsidRDefault="00452B01" w:rsidP="00452B01">
      <w:pPr>
        <w:ind w:left="4320"/>
        <w:rPr>
          <w:sz w:val="24"/>
          <w:szCs w:val="24"/>
          <w:lang w:val="lt-LT"/>
        </w:rPr>
      </w:pPr>
      <w:r w:rsidRPr="00452B01">
        <w:rPr>
          <w:sz w:val="24"/>
          <w:szCs w:val="24"/>
          <w:lang w:val="lt-LT"/>
        </w:rPr>
        <w:lastRenderedPageBreak/>
        <w:t xml:space="preserve">Ligoninei nuosavybės teise priklausančio turto pripažinimo nereikalingu arba netinkamu (negalimu) naudoti ir jo nurašymo, išardymo ir likvidavimo tvarkos aprašo </w:t>
      </w:r>
    </w:p>
    <w:p w14:paraId="68FFDC26" w14:textId="330166CC" w:rsidR="00452B01" w:rsidRPr="00452B01" w:rsidRDefault="00452B01" w:rsidP="00452B01">
      <w:pPr>
        <w:ind w:left="4320"/>
        <w:rPr>
          <w:sz w:val="24"/>
          <w:szCs w:val="24"/>
          <w:lang w:val="lt-LT"/>
        </w:rPr>
      </w:pPr>
      <w:r w:rsidRPr="00452B01">
        <w:rPr>
          <w:sz w:val="24"/>
          <w:szCs w:val="24"/>
          <w:lang w:val="lt-LT"/>
        </w:rPr>
        <w:t>1 priedas</w:t>
      </w:r>
    </w:p>
    <w:p w14:paraId="3AAD8BF3" w14:textId="77777777" w:rsidR="00452B01" w:rsidRDefault="00452B01" w:rsidP="00452B01">
      <w:pPr>
        <w:jc w:val="center"/>
        <w:rPr>
          <w:sz w:val="24"/>
          <w:szCs w:val="24"/>
          <w:lang w:val="lt-LT"/>
        </w:rPr>
      </w:pPr>
    </w:p>
    <w:p w14:paraId="64FC00C2" w14:textId="77777777" w:rsidR="002D7AF8" w:rsidRDefault="002D7AF8" w:rsidP="00452B01">
      <w:pPr>
        <w:jc w:val="center"/>
        <w:rPr>
          <w:sz w:val="24"/>
          <w:szCs w:val="24"/>
          <w:lang w:val="lt-LT"/>
        </w:rPr>
      </w:pPr>
    </w:p>
    <w:p w14:paraId="67C5E6A1" w14:textId="77777777" w:rsidR="001B1B4E" w:rsidRPr="001B1B4E" w:rsidRDefault="001B1B4E" w:rsidP="001B1B4E">
      <w:pPr>
        <w:keepNext/>
        <w:tabs>
          <w:tab w:val="left" w:pos="0"/>
        </w:tabs>
        <w:jc w:val="center"/>
        <w:rPr>
          <w:sz w:val="24"/>
          <w:szCs w:val="24"/>
          <w:lang w:val="lt-LT"/>
        </w:rPr>
      </w:pPr>
      <w:r w:rsidRPr="001B1B4E">
        <w:rPr>
          <w:sz w:val="24"/>
          <w:szCs w:val="24"/>
          <w:lang w:val="lt-LT"/>
        </w:rPr>
        <w:t>__________________________________________________________________</w:t>
      </w:r>
    </w:p>
    <w:p w14:paraId="2E2D9AB0" w14:textId="77777777" w:rsidR="001B1B4E" w:rsidRPr="001B1B4E" w:rsidRDefault="001B1B4E" w:rsidP="001B1B4E">
      <w:pPr>
        <w:jc w:val="center"/>
        <w:rPr>
          <w:sz w:val="24"/>
          <w:szCs w:val="24"/>
          <w:vertAlign w:val="superscript"/>
          <w:lang w:val="lt-LT"/>
        </w:rPr>
      </w:pPr>
      <w:r w:rsidRPr="001B1B4E">
        <w:rPr>
          <w:sz w:val="24"/>
          <w:szCs w:val="24"/>
          <w:vertAlign w:val="superscript"/>
          <w:lang w:val="lt-LT"/>
        </w:rPr>
        <w:t>(turto valdytojo pavadinimas)</w:t>
      </w:r>
    </w:p>
    <w:p w14:paraId="26941081" w14:textId="77777777" w:rsidR="001B1B4E" w:rsidRPr="001B1B4E" w:rsidRDefault="001B1B4E" w:rsidP="001B1B4E">
      <w:pPr>
        <w:jc w:val="center"/>
        <w:rPr>
          <w:sz w:val="24"/>
          <w:szCs w:val="24"/>
          <w:lang w:val="lt-LT"/>
        </w:rPr>
      </w:pPr>
    </w:p>
    <w:p w14:paraId="1949F20B" w14:textId="77777777" w:rsidR="001B1B4E" w:rsidRPr="001B1B4E" w:rsidRDefault="001B1B4E" w:rsidP="001B1B4E">
      <w:pPr>
        <w:jc w:val="center"/>
        <w:rPr>
          <w:b/>
          <w:sz w:val="24"/>
          <w:szCs w:val="24"/>
          <w:lang w:val="lt-LT"/>
        </w:rPr>
      </w:pPr>
      <w:r w:rsidRPr="001B1B4E">
        <w:rPr>
          <w:b/>
          <w:sz w:val="24"/>
          <w:szCs w:val="24"/>
          <w:lang w:val="lt-LT"/>
        </w:rPr>
        <w:t xml:space="preserve">NEREIKALINGO ARBA NETINKAMO (NEGALIMO) NAUDOTI </w:t>
      </w:r>
    </w:p>
    <w:p w14:paraId="44D746EB" w14:textId="77777777" w:rsidR="001B1B4E" w:rsidRPr="001B1B4E" w:rsidRDefault="001B1B4E" w:rsidP="001B1B4E">
      <w:pPr>
        <w:jc w:val="center"/>
        <w:rPr>
          <w:b/>
          <w:sz w:val="24"/>
          <w:szCs w:val="24"/>
          <w:lang w:val="lt-LT"/>
        </w:rPr>
      </w:pPr>
      <w:r w:rsidRPr="001B1B4E">
        <w:rPr>
          <w:b/>
          <w:sz w:val="24"/>
          <w:szCs w:val="24"/>
          <w:lang w:val="lt-LT"/>
        </w:rPr>
        <w:t xml:space="preserve">NEMATERIALIOJO IR ILGALAIKIO MATERIALIOJO TURTO </w:t>
      </w:r>
    </w:p>
    <w:p w14:paraId="11C884AF" w14:textId="77777777" w:rsidR="001B1B4E" w:rsidRPr="001B1B4E" w:rsidRDefault="001B1B4E" w:rsidP="001B1B4E">
      <w:pPr>
        <w:jc w:val="center"/>
        <w:rPr>
          <w:b/>
          <w:sz w:val="24"/>
          <w:szCs w:val="24"/>
          <w:lang w:val="lt-LT"/>
        </w:rPr>
      </w:pPr>
      <w:r w:rsidRPr="001B1B4E">
        <w:rPr>
          <w:b/>
          <w:sz w:val="24"/>
          <w:szCs w:val="24"/>
          <w:lang w:val="lt-LT"/>
        </w:rPr>
        <w:t>APŽIŪROS PAŽYMA</w:t>
      </w:r>
    </w:p>
    <w:p w14:paraId="5496E2D9" w14:textId="77777777" w:rsidR="001B1B4E" w:rsidRPr="001B1B4E" w:rsidRDefault="001B1B4E" w:rsidP="001B1B4E">
      <w:pPr>
        <w:jc w:val="center"/>
        <w:rPr>
          <w:sz w:val="24"/>
          <w:szCs w:val="24"/>
          <w:lang w:val="lt-LT"/>
        </w:rPr>
      </w:pPr>
    </w:p>
    <w:p w14:paraId="3B897E4B" w14:textId="77777777" w:rsidR="001B1B4E" w:rsidRPr="001B1B4E" w:rsidRDefault="001B1B4E" w:rsidP="001B1B4E">
      <w:pPr>
        <w:jc w:val="center"/>
        <w:rPr>
          <w:sz w:val="24"/>
          <w:szCs w:val="24"/>
          <w:lang w:val="lt-LT"/>
        </w:rPr>
      </w:pPr>
      <w:r w:rsidRPr="001B1B4E">
        <w:rPr>
          <w:sz w:val="24"/>
          <w:szCs w:val="24"/>
          <w:lang w:val="lt-LT"/>
        </w:rPr>
        <w:t xml:space="preserve">20    m.                  d. Nr. </w:t>
      </w:r>
    </w:p>
    <w:p w14:paraId="24BEC675" w14:textId="77777777" w:rsidR="001B1B4E" w:rsidRPr="001B1B4E" w:rsidRDefault="001B1B4E" w:rsidP="001B1B4E">
      <w:pPr>
        <w:jc w:val="center"/>
        <w:rPr>
          <w:sz w:val="24"/>
          <w:szCs w:val="24"/>
          <w:u w:val="single"/>
          <w:lang w:val="lt-LT"/>
        </w:rPr>
      </w:pPr>
      <w:r w:rsidRPr="001B1B4E">
        <w:rPr>
          <w:sz w:val="24"/>
          <w:szCs w:val="24"/>
          <w:lang w:val="lt-LT"/>
        </w:rPr>
        <w:t>20</w:t>
      </w:r>
      <w:r w:rsidRPr="001B1B4E">
        <w:rPr>
          <w:sz w:val="24"/>
          <w:szCs w:val="24"/>
          <w:u w:val="single"/>
          <w:lang w:val="lt-LT"/>
        </w:rPr>
        <w:tab/>
        <w:t xml:space="preserve"> </w:t>
      </w:r>
      <w:r w:rsidRPr="001B1B4E">
        <w:rPr>
          <w:sz w:val="24"/>
          <w:szCs w:val="24"/>
          <w:lang w:val="lt-LT"/>
        </w:rPr>
        <w:t xml:space="preserve">m. </w:t>
      </w:r>
      <w:r w:rsidRPr="001B1B4E">
        <w:rPr>
          <w:sz w:val="24"/>
          <w:szCs w:val="24"/>
          <w:u w:val="single"/>
          <w:lang w:val="lt-LT"/>
        </w:rPr>
        <w:tab/>
      </w:r>
      <w:r w:rsidRPr="001B1B4E">
        <w:rPr>
          <w:sz w:val="24"/>
          <w:szCs w:val="24"/>
          <w:u w:val="single"/>
          <w:lang w:val="lt-LT"/>
        </w:rPr>
        <w:tab/>
      </w:r>
      <w:r w:rsidRPr="001B1B4E">
        <w:rPr>
          <w:sz w:val="24"/>
          <w:szCs w:val="24"/>
          <w:u w:val="single"/>
          <w:lang w:val="lt-LT"/>
        </w:rPr>
        <w:tab/>
      </w:r>
      <w:r w:rsidRPr="001B1B4E">
        <w:rPr>
          <w:sz w:val="24"/>
          <w:szCs w:val="24"/>
          <w:u w:val="single"/>
          <w:lang w:val="lt-LT"/>
        </w:rPr>
        <w:tab/>
      </w:r>
      <w:r w:rsidRPr="001B1B4E">
        <w:rPr>
          <w:sz w:val="24"/>
          <w:szCs w:val="24"/>
          <w:lang w:val="lt-LT"/>
        </w:rPr>
        <w:t xml:space="preserve"> </w:t>
      </w:r>
      <w:r w:rsidRPr="001B1B4E">
        <w:rPr>
          <w:sz w:val="24"/>
          <w:szCs w:val="24"/>
          <w:u w:val="single"/>
          <w:lang w:val="lt-LT"/>
        </w:rPr>
        <w:tab/>
      </w:r>
      <w:r w:rsidRPr="001B1B4E">
        <w:rPr>
          <w:sz w:val="24"/>
          <w:szCs w:val="24"/>
          <w:lang w:val="lt-LT"/>
        </w:rPr>
        <w:t>d. Nr. ______</w:t>
      </w:r>
    </w:p>
    <w:p w14:paraId="45D04DB8" w14:textId="77777777" w:rsidR="001B1B4E" w:rsidRPr="001B1B4E" w:rsidRDefault="001B1B4E" w:rsidP="001B1B4E">
      <w:pPr>
        <w:jc w:val="center"/>
        <w:rPr>
          <w:sz w:val="24"/>
          <w:szCs w:val="24"/>
          <w:lang w:val="lt-LT"/>
        </w:rPr>
      </w:pPr>
      <w:r w:rsidRPr="001B1B4E">
        <w:rPr>
          <w:sz w:val="24"/>
          <w:szCs w:val="24"/>
          <w:lang w:val="lt-LT"/>
        </w:rPr>
        <w:t>____________________________</w:t>
      </w:r>
    </w:p>
    <w:p w14:paraId="6342762A" w14:textId="77777777" w:rsidR="001B1B4E" w:rsidRPr="001B1B4E" w:rsidRDefault="001B1B4E" w:rsidP="001B1B4E">
      <w:pPr>
        <w:jc w:val="center"/>
        <w:rPr>
          <w:sz w:val="24"/>
          <w:szCs w:val="24"/>
          <w:vertAlign w:val="superscript"/>
          <w:lang w:val="lt-LT"/>
        </w:rPr>
      </w:pPr>
      <w:r w:rsidRPr="001B1B4E">
        <w:rPr>
          <w:sz w:val="24"/>
          <w:szCs w:val="24"/>
          <w:vertAlign w:val="superscript"/>
          <w:lang w:val="lt-LT"/>
        </w:rPr>
        <w:t>(sudarymo vieta)</w:t>
      </w:r>
    </w:p>
    <w:p w14:paraId="07BC1FCC" w14:textId="77777777" w:rsidR="001B1B4E" w:rsidRPr="001B1B4E" w:rsidRDefault="001B1B4E" w:rsidP="001B1B4E">
      <w:pPr>
        <w:ind w:firstLine="720"/>
        <w:jc w:val="both"/>
        <w:rPr>
          <w:sz w:val="24"/>
          <w:szCs w:val="24"/>
          <w:lang w:val="lt-LT"/>
        </w:rPr>
      </w:pPr>
    </w:p>
    <w:p w14:paraId="571C9639" w14:textId="77777777" w:rsidR="001B1B4E" w:rsidRPr="001B1B4E" w:rsidRDefault="001B1B4E" w:rsidP="001B1B4E">
      <w:pPr>
        <w:jc w:val="center"/>
        <w:rPr>
          <w:sz w:val="24"/>
          <w:szCs w:val="24"/>
          <w:lang w:val="lt-LT"/>
        </w:rPr>
      </w:pPr>
    </w:p>
    <w:p w14:paraId="7EBBDCA0" w14:textId="77777777" w:rsidR="001B1B4E" w:rsidRPr="001B1B4E" w:rsidRDefault="001B1B4E" w:rsidP="001B1B4E">
      <w:pPr>
        <w:tabs>
          <w:tab w:val="right" w:leader="underscore" w:pos="9356"/>
        </w:tabs>
        <w:ind w:firstLine="720"/>
        <w:jc w:val="both"/>
        <w:rPr>
          <w:sz w:val="24"/>
          <w:szCs w:val="24"/>
          <w:u w:val="single"/>
          <w:lang w:val="lt-LT"/>
        </w:rPr>
      </w:pPr>
      <w:r w:rsidRPr="001B1B4E">
        <w:rPr>
          <w:sz w:val="24"/>
          <w:szCs w:val="24"/>
          <w:lang w:val="lt-LT"/>
        </w:rPr>
        <w:t xml:space="preserve">Komisija, sudaryta </w:t>
      </w:r>
      <w:r w:rsidRPr="001B1B4E">
        <w:rPr>
          <w:sz w:val="24"/>
          <w:szCs w:val="24"/>
          <w:lang w:val="lt-LT"/>
        </w:rPr>
        <w:tab/>
      </w:r>
    </w:p>
    <w:p w14:paraId="080BD0C0" w14:textId="77777777" w:rsidR="001B1B4E" w:rsidRPr="001B1B4E" w:rsidRDefault="001B1B4E" w:rsidP="001B1B4E">
      <w:pPr>
        <w:tabs>
          <w:tab w:val="left" w:pos="3500"/>
        </w:tabs>
        <w:ind w:firstLine="3500"/>
        <w:rPr>
          <w:sz w:val="24"/>
          <w:szCs w:val="24"/>
          <w:vertAlign w:val="superscript"/>
          <w:lang w:val="lt-LT"/>
        </w:rPr>
      </w:pPr>
      <w:r w:rsidRPr="001B1B4E">
        <w:rPr>
          <w:sz w:val="24"/>
          <w:szCs w:val="24"/>
          <w:vertAlign w:val="superscript"/>
          <w:lang w:val="lt-LT"/>
        </w:rPr>
        <w:t>(dokumento, kuriuo sudaryta komisija, pavadinimas, data ir Nr.)</w:t>
      </w:r>
    </w:p>
    <w:p w14:paraId="48541B82"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5DB0282F" w14:textId="77777777" w:rsidR="001B1B4E" w:rsidRPr="001B1B4E" w:rsidRDefault="001B1B4E" w:rsidP="001B1B4E">
      <w:pPr>
        <w:tabs>
          <w:tab w:val="right" w:leader="underscore" w:pos="9356"/>
        </w:tabs>
        <w:jc w:val="both"/>
        <w:rPr>
          <w:sz w:val="24"/>
          <w:szCs w:val="24"/>
          <w:u w:val="single"/>
          <w:lang w:val="lt-LT"/>
        </w:rPr>
      </w:pPr>
      <w:r w:rsidRPr="001B1B4E">
        <w:rPr>
          <w:sz w:val="24"/>
          <w:szCs w:val="24"/>
          <w:lang w:val="lt-LT"/>
        </w:rPr>
        <w:t xml:space="preserve">iš </w:t>
      </w:r>
      <w:r w:rsidRPr="001B1B4E">
        <w:rPr>
          <w:sz w:val="24"/>
          <w:szCs w:val="24"/>
          <w:lang w:val="lt-LT"/>
        </w:rPr>
        <w:tab/>
      </w:r>
    </w:p>
    <w:p w14:paraId="4A028ABC" w14:textId="77777777" w:rsidR="001B1B4E" w:rsidRPr="001B1B4E" w:rsidRDefault="001B1B4E" w:rsidP="001B1B4E">
      <w:pPr>
        <w:jc w:val="center"/>
        <w:rPr>
          <w:sz w:val="24"/>
          <w:szCs w:val="24"/>
          <w:vertAlign w:val="superscript"/>
          <w:lang w:val="lt-LT"/>
        </w:rPr>
      </w:pPr>
      <w:r w:rsidRPr="001B1B4E">
        <w:rPr>
          <w:sz w:val="24"/>
          <w:szCs w:val="24"/>
          <w:vertAlign w:val="superscript"/>
          <w:lang w:val="lt-LT"/>
        </w:rPr>
        <w:t>(vardas, pavardė, pareigų pavadinimas, darbovietė)</w:t>
      </w:r>
    </w:p>
    <w:p w14:paraId="5E912B35"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02337317"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0AD2DCE0"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56703499"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299EBD65"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49D4A4DB"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7DC5453D"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t>,</w:t>
      </w:r>
    </w:p>
    <w:p w14:paraId="13FE33A4"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apžiūrėjo: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742"/>
        <w:gridCol w:w="1418"/>
        <w:gridCol w:w="740"/>
        <w:gridCol w:w="774"/>
        <w:gridCol w:w="1383"/>
        <w:gridCol w:w="1455"/>
        <w:gridCol w:w="913"/>
        <w:gridCol w:w="870"/>
        <w:gridCol w:w="804"/>
      </w:tblGrid>
      <w:tr w:rsidR="001B1B4E" w:rsidRPr="001B1B4E" w14:paraId="5BB60924" w14:textId="77777777" w:rsidTr="00E40A7A">
        <w:tc>
          <w:tcPr>
            <w:tcW w:w="529" w:type="dxa"/>
          </w:tcPr>
          <w:p w14:paraId="1A0FE56F" w14:textId="77777777" w:rsidR="001B1B4E" w:rsidRPr="001B1B4E" w:rsidRDefault="001B1B4E" w:rsidP="00E4312E">
            <w:pPr>
              <w:jc w:val="center"/>
              <w:rPr>
                <w:lang w:val="lt-LT"/>
              </w:rPr>
            </w:pPr>
            <w:r w:rsidRPr="001B1B4E">
              <w:rPr>
                <w:lang w:val="lt-LT"/>
              </w:rPr>
              <w:t>Eil.</w:t>
            </w:r>
          </w:p>
          <w:p w14:paraId="6EE19868" w14:textId="77777777" w:rsidR="001B1B4E" w:rsidRPr="001B1B4E" w:rsidRDefault="001B1B4E" w:rsidP="00E4312E">
            <w:pPr>
              <w:jc w:val="center"/>
              <w:rPr>
                <w:lang w:val="lt-LT"/>
              </w:rPr>
            </w:pPr>
            <w:r w:rsidRPr="001B1B4E">
              <w:rPr>
                <w:lang w:val="lt-LT"/>
              </w:rPr>
              <w:t>Nr.</w:t>
            </w:r>
          </w:p>
        </w:tc>
        <w:tc>
          <w:tcPr>
            <w:tcW w:w="742" w:type="dxa"/>
          </w:tcPr>
          <w:p w14:paraId="5FA0B9C0" w14:textId="0325C9EF" w:rsidR="001B1B4E" w:rsidRPr="001B1B4E" w:rsidRDefault="001B1B4E" w:rsidP="00E40A7A">
            <w:pPr>
              <w:jc w:val="center"/>
              <w:rPr>
                <w:lang w:val="lt-LT"/>
              </w:rPr>
            </w:pPr>
            <w:proofErr w:type="spellStart"/>
            <w:r w:rsidRPr="001B1B4E">
              <w:rPr>
                <w:lang w:val="lt-LT"/>
              </w:rPr>
              <w:t>Inv</w:t>
            </w:r>
            <w:proofErr w:type="spellEnd"/>
            <w:r w:rsidR="00E40A7A">
              <w:rPr>
                <w:lang w:val="lt-LT"/>
              </w:rPr>
              <w:t>. Nr.</w:t>
            </w:r>
          </w:p>
        </w:tc>
        <w:tc>
          <w:tcPr>
            <w:tcW w:w="1418" w:type="dxa"/>
          </w:tcPr>
          <w:p w14:paraId="3402F136" w14:textId="1D4A7D02" w:rsidR="001B1B4E" w:rsidRPr="001B1B4E" w:rsidRDefault="001B1B4E" w:rsidP="00E4312E">
            <w:pPr>
              <w:jc w:val="center"/>
              <w:rPr>
                <w:lang w:val="lt-LT"/>
              </w:rPr>
            </w:pPr>
            <w:r w:rsidRPr="001B1B4E">
              <w:rPr>
                <w:lang w:val="lt-LT"/>
              </w:rPr>
              <w:t>P</w:t>
            </w:r>
            <w:r w:rsidR="00E40A7A">
              <w:rPr>
                <w:lang w:val="lt-LT"/>
              </w:rPr>
              <w:t>ava</w:t>
            </w:r>
            <w:r w:rsidRPr="001B1B4E">
              <w:rPr>
                <w:lang w:val="lt-LT"/>
              </w:rPr>
              <w:t>dinimas</w:t>
            </w:r>
          </w:p>
        </w:tc>
        <w:tc>
          <w:tcPr>
            <w:tcW w:w="740" w:type="dxa"/>
          </w:tcPr>
          <w:p w14:paraId="6FEC851F" w14:textId="77777777" w:rsidR="001B1B4E" w:rsidRPr="001B1B4E" w:rsidRDefault="001B1B4E" w:rsidP="00E4312E">
            <w:pPr>
              <w:jc w:val="center"/>
              <w:rPr>
                <w:lang w:val="lt-LT"/>
              </w:rPr>
            </w:pPr>
            <w:r w:rsidRPr="001B1B4E">
              <w:rPr>
                <w:lang w:val="lt-LT"/>
              </w:rPr>
              <w:t>Kiekis</w:t>
            </w:r>
          </w:p>
        </w:tc>
        <w:tc>
          <w:tcPr>
            <w:tcW w:w="774" w:type="dxa"/>
          </w:tcPr>
          <w:p w14:paraId="5FBBF4AA" w14:textId="77777777" w:rsidR="001B1B4E" w:rsidRPr="001B1B4E" w:rsidRDefault="001B1B4E" w:rsidP="00E4312E">
            <w:pPr>
              <w:jc w:val="center"/>
              <w:rPr>
                <w:lang w:val="lt-LT"/>
              </w:rPr>
            </w:pPr>
            <w:r w:rsidRPr="001B1B4E">
              <w:rPr>
                <w:lang w:val="lt-LT"/>
              </w:rPr>
              <w:t>Mato vnt.</w:t>
            </w:r>
          </w:p>
        </w:tc>
        <w:tc>
          <w:tcPr>
            <w:tcW w:w="1383" w:type="dxa"/>
          </w:tcPr>
          <w:p w14:paraId="48A60815" w14:textId="77777777" w:rsidR="001B1B4E" w:rsidRPr="001B1B4E" w:rsidRDefault="001B1B4E" w:rsidP="00E4312E">
            <w:pPr>
              <w:jc w:val="center"/>
              <w:rPr>
                <w:lang w:val="lt-LT"/>
              </w:rPr>
            </w:pPr>
            <w:r w:rsidRPr="001B1B4E">
              <w:rPr>
                <w:lang w:val="lt-LT"/>
              </w:rPr>
              <w:t>Įsipareigojimo vertė, Eur</w:t>
            </w:r>
          </w:p>
        </w:tc>
        <w:tc>
          <w:tcPr>
            <w:tcW w:w="1455" w:type="dxa"/>
          </w:tcPr>
          <w:p w14:paraId="2490DDCE" w14:textId="77777777" w:rsidR="001B1B4E" w:rsidRPr="001B1B4E" w:rsidRDefault="001B1B4E" w:rsidP="00E4312E">
            <w:pPr>
              <w:jc w:val="center"/>
              <w:rPr>
                <w:lang w:val="lt-LT"/>
              </w:rPr>
            </w:pPr>
            <w:r w:rsidRPr="001B1B4E">
              <w:rPr>
                <w:lang w:val="lt-LT"/>
              </w:rPr>
              <w:t>Nusidėvėjimas, Eur</w:t>
            </w:r>
          </w:p>
        </w:tc>
        <w:tc>
          <w:tcPr>
            <w:tcW w:w="913" w:type="dxa"/>
          </w:tcPr>
          <w:p w14:paraId="6499E8F2" w14:textId="77777777" w:rsidR="001B1B4E" w:rsidRPr="001B1B4E" w:rsidRDefault="001B1B4E" w:rsidP="00E4312E">
            <w:pPr>
              <w:jc w:val="center"/>
              <w:rPr>
                <w:lang w:val="lt-LT"/>
              </w:rPr>
            </w:pPr>
            <w:r w:rsidRPr="001B1B4E">
              <w:rPr>
                <w:lang w:val="lt-LT"/>
              </w:rPr>
              <w:t>Likutinė vertė, Eur</w:t>
            </w:r>
          </w:p>
        </w:tc>
        <w:tc>
          <w:tcPr>
            <w:tcW w:w="870" w:type="dxa"/>
          </w:tcPr>
          <w:p w14:paraId="7F8A8632" w14:textId="77777777" w:rsidR="001B1B4E" w:rsidRPr="001B1B4E" w:rsidRDefault="001B1B4E" w:rsidP="00E4312E">
            <w:pPr>
              <w:jc w:val="center"/>
              <w:rPr>
                <w:lang w:val="lt-LT"/>
              </w:rPr>
            </w:pPr>
            <w:r w:rsidRPr="001B1B4E">
              <w:rPr>
                <w:lang w:val="lt-LT"/>
              </w:rPr>
              <w:t>Naudo-</w:t>
            </w:r>
            <w:proofErr w:type="spellStart"/>
            <w:r w:rsidRPr="001B1B4E">
              <w:rPr>
                <w:lang w:val="lt-LT"/>
              </w:rPr>
              <w:t>jimo</w:t>
            </w:r>
            <w:proofErr w:type="spellEnd"/>
            <w:r w:rsidRPr="001B1B4E">
              <w:rPr>
                <w:lang w:val="lt-LT"/>
              </w:rPr>
              <w:t xml:space="preserve"> vieta</w:t>
            </w:r>
          </w:p>
        </w:tc>
        <w:tc>
          <w:tcPr>
            <w:tcW w:w="804" w:type="dxa"/>
          </w:tcPr>
          <w:p w14:paraId="004B16CB" w14:textId="77777777" w:rsidR="001B1B4E" w:rsidRPr="001B1B4E" w:rsidRDefault="001B1B4E" w:rsidP="00E4312E">
            <w:pPr>
              <w:jc w:val="center"/>
              <w:rPr>
                <w:lang w:val="lt-LT"/>
              </w:rPr>
            </w:pPr>
            <w:r w:rsidRPr="001B1B4E">
              <w:rPr>
                <w:lang w:val="lt-LT"/>
              </w:rPr>
              <w:t>Būklė</w:t>
            </w:r>
          </w:p>
        </w:tc>
      </w:tr>
      <w:tr w:rsidR="001B1B4E" w:rsidRPr="001B1B4E" w14:paraId="3D4D663F" w14:textId="77777777" w:rsidTr="00E40A7A">
        <w:tc>
          <w:tcPr>
            <w:tcW w:w="529" w:type="dxa"/>
          </w:tcPr>
          <w:p w14:paraId="71898809" w14:textId="77777777" w:rsidR="001B1B4E" w:rsidRPr="001B1B4E" w:rsidRDefault="001B1B4E" w:rsidP="00E4312E">
            <w:pPr>
              <w:jc w:val="both"/>
              <w:rPr>
                <w:lang w:val="lt-LT"/>
              </w:rPr>
            </w:pPr>
          </w:p>
        </w:tc>
        <w:tc>
          <w:tcPr>
            <w:tcW w:w="742" w:type="dxa"/>
          </w:tcPr>
          <w:p w14:paraId="4434C751" w14:textId="77777777" w:rsidR="001B1B4E" w:rsidRPr="001B1B4E" w:rsidRDefault="001B1B4E" w:rsidP="00E4312E">
            <w:pPr>
              <w:jc w:val="both"/>
              <w:rPr>
                <w:lang w:val="lt-LT"/>
              </w:rPr>
            </w:pPr>
          </w:p>
        </w:tc>
        <w:tc>
          <w:tcPr>
            <w:tcW w:w="1418" w:type="dxa"/>
          </w:tcPr>
          <w:p w14:paraId="37CF469E" w14:textId="77777777" w:rsidR="001B1B4E" w:rsidRPr="001B1B4E" w:rsidRDefault="001B1B4E" w:rsidP="00E4312E">
            <w:pPr>
              <w:jc w:val="both"/>
              <w:rPr>
                <w:lang w:val="lt-LT"/>
              </w:rPr>
            </w:pPr>
          </w:p>
        </w:tc>
        <w:tc>
          <w:tcPr>
            <w:tcW w:w="740" w:type="dxa"/>
          </w:tcPr>
          <w:p w14:paraId="25D4ED39" w14:textId="77777777" w:rsidR="001B1B4E" w:rsidRPr="001B1B4E" w:rsidRDefault="001B1B4E" w:rsidP="00E4312E">
            <w:pPr>
              <w:jc w:val="both"/>
              <w:rPr>
                <w:lang w:val="lt-LT"/>
              </w:rPr>
            </w:pPr>
          </w:p>
        </w:tc>
        <w:tc>
          <w:tcPr>
            <w:tcW w:w="774" w:type="dxa"/>
          </w:tcPr>
          <w:p w14:paraId="749D64AB" w14:textId="77777777" w:rsidR="001B1B4E" w:rsidRPr="001B1B4E" w:rsidRDefault="001B1B4E" w:rsidP="00E4312E">
            <w:pPr>
              <w:jc w:val="both"/>
              <w:rPr>
                <w:lang w:val="lt-LT"/>
              </w:rPr>
            </w:pPr>
          </w:p>
        </w:tc>
        <w:tc>
          <w:tcPr>
            <w:tcW w:w="1383" w:type="dxa"/>
          </w:tcPr>
          <w:p w14:paraId="552BE077" w14:textId="77777777" w:rsidR="001B1B4E" w:rsidRPr="001B1B4E" w:rsidRDefault="001B1B4E" w:rsidP="00E4312E">
            <w:pPr>
              <w:jc w:val="both"/>
              <w:rPr>
                <w:lang w:val="lt-LT"/>
              </w:rPr>
            </w:pPr>
          </w:p>
        </w:tc>
        <w:tc>
          <w:tcPr>
            <w:tcW w:w="1455" w:type="dxa"/>
          </w:tcPr>
          <w:p w14:paraId="0F4F2840" w14:textId="77777777" w:rsidR="001B1B4E" w:rsidRPr="001B1B4E" w:rsidRDefault="001B1B4E" w:rsidP="00E4312E">
            <w:pPr>
              <w:jc w:val="both"/>
              <w:rPr>
                <w:lang w:val="lt-LT"/>
              </w:rPr>
            </w:pPr>
          </w:p>
        </w:tc>
        <w:tc>
          <w:tcPr>
            <w:tcW w:w="913" w:type="dxa"/>
          </w:tcPr>
          <w:p w14:paraId="6AC7CBC1" w14:textId="77777777" w:rsidR="001B1B4E" w:rsidRPr="001B1B4E" w:rsidRDefault="001B1B4E" w:rsidP="00E4312E">
            <w:pPr>
              <w:jc w:val="both"/>
              <w:rPr>
                <w:lang w:val="lt-LT"/>
              </w:rPr>
            </w:pPr>
          </w:p>
        </w:tc>
        <w:tc>
          <w:tcPr>
            <w:tcW w:w="870" w:type="dxa"/>
          </w:tcPr>
          <w:p w14:paraId="0DE0A746" w14:textId="77777777" w:rsidR="001B1B4E" w:rsidRPr="001B1B4E" w:rsidRDefault="001B1B4E" w:rsidP="00E4312E">
            <w:pPr>
              <w:jc w:val="both"/>
              <w:rPr>
                <w:lang w:val="lt-LT"/>
              </w:rPr>
            </w:pPr>
          </w:p>
        </w:tc>
        <w:tc>
          <w:tcPr>
            <w:tcW w:w="804" w:type="dxa"/>
          </w:tcPr>
          <w:p w14:paraId="7E7DDB27" w14:textId="77777777" w:rsidR="001B1B4E" w:rsidRPr="001B1B4E" w:rsidRDefault="001B1B4E" w:rsidP="00E4312E">
            <w:pPr>
              <w:jc w:val="both"/>
              <w:rPr>
                <w:lang w:val="lt-LT"/>
              </w:rPr>
            </w:pPr>
          </w:p>
        </w:tc>
      </w:tr>
      <w:tr w:rsidR="001B1B4E" w:rsidRPr="001B1B4E" w14:paraId="5559A03A" w14:textId="77777777" w:rsidTr="00E40A7A">
        <w:tc>
          <w:tcPr>
            <w:tcW w:w="529" w:type="dxa"/>
          </w:tcPr>
          <w:p w14:paraId="5D585B1F" w14:textId="77777777" w:rsidR="001B1B4E" w:rsidRPr="001B1B4E" w:rsidRDefault="001B1B4E" w:rsidP="00E4312E">
            <w:pPr>
              <w:jc w:val="both"/>
              <w:rPr>
                <w:lang w:val="lt-LT"/>
              </w:rPr>
            </w:pPr>
          </w:p>
        </w:tc>
        <w:tc>
          <w:tcPr>
            <w:tcW w:w="742" w:type="dxa"/>
          </w:tcPr>
          <w:p w14:paraId="21ACA51B" w14:textId="77777777" w:rsidR="001B1B4E" w:rsidRPr="001B1B4E" w:rsidRDefault="001B1B4E" w:rsidP="00E4312E">
            <w:pPr>
              <w:jc w:val="both"/>
              <w:rPr>
                <w:lang w:val="lt-LT"/>
              </w:rPr>
            </w:pPr>
          </w:p>
        </w:tc>
        <w:tc>
          <w:tcPr>
            <w:tcW w:w="1418" w:type="dxa"/>
          </w:tcPr>
          <w:p w14:paraId="7746C569" w14:textId="77777777" w:rsidR="001B1B4E" w:rsidRPr="001B1B4E" w:rsidRDefault="001B1B4E" w:rsidP="00E4312E">
            <w:pPr>
              <w:jc w:val="both"/>
              <w:rPr>
                <w:lang w:val="lt-LT"/>
              </w:rPr>
            </w:pPr>
          </w:p>
        </w:tc>
        <w:tc>
          <w:tcPr>
            <w:tcW w:w="740" w:type="dxa"/>
          </w:tcPr>
          <w:p w14:paraId="71104DB8" w14:textId="77777777" w:rsidR="001B1B4E" w:rsidRPr="001B1B4E" w:rsidRDefault="001B1B4E" w:rsidP="00E4312E">
            <w:pPr>
              <w:jc w:val="both"/>
              <w:rPr>
                <w:lang w:val="lt-LT"/>
              </w:rPr>
            </w:pPr>
          </w:p>
        </w:tc>
        <w:tc>
          <w:tcPr>
            <w:tcW w:w="774" w:type="dxa"/>
          </w:tcPr>
          <w:p w14:paraId="1982805C" w14:textId="77777777" w:rsidR="001B1B4E" w:rsidRPr="001B1B4E" w:rsidRDefault="001B1B4E" w:rsidP="00E4312E">
            <w:pPr>
              <w:jc w:val="both"/>
              <w:rPr>
                <w:lang w:val="lt-LT"/>
              </w:rPr>
            </w:pPr>
          </w:p>
        </w:tc>
        <w:tc>
          <w:tcPr>
            <w:tcW w:w="1383" w:type="dxa"/>
          </w:tcPr>
          <w:p w14:paraId="3E830E48" w14:textId="77777777" w:rsidR="001B1B4E" w:rsidRPr="001B1B4E" w:rsidRDefault="001B1B4E" w:rsidP="00E4312E">
            <w:pPr>
              <w:jc w:val="both"/>
              <w:rPr>
                <w:lang w:val="lt-LT"/>
              </w:rPr>
            </w:pPr>
          </w:p>
        </w:tc>
        <w:tc>
          <w:tcPr>
            <w:tcW w:w="1455" w:type="dxa"/>
          </w:tcPr>
          <w:p w14:paraId="44C7B739" w14:textId="77777777" w:rsidR="001B1B4E" w:rsidRPr="001B1B4E" w:rsidRDefault="001B1B4E" w:rsidP="00E4312E">
            <w:pPr>
              <w:jc w:val="both"/>
              <w:rPr>
                <w:lang w:val="lt-LT"/>
              </w:rPr>
            </w:pPr>
          </w:p>
        </w:tc>
        <w:tc>
          <w:tcPr>
            <w:tcW w:w="913" w:type="dxa"/>
          </w:tcPr>
          <w:p w14:paraId="3CCCE218" w14:textId="77777777" w:rsidR="001B1B4E" w:rsidRPr="001B1B4E" w:rsidRDefault="001B1B4E" w:rsidP="00E4312E">
            <w:pPr>
              <w:jc w:val="both"/>
              <w:rPr>
                <w:lang w:val="lt-LT"/>
              </w:rPr>
            </w:pPr>
          </w:p>
        </w:tc>
        <w:tc>
          <w:tcPr>
            <w:tcW w:w="870" w:type="dxa"/>
          </w:tcPr>
          <w:p w14:paraId="1B0A8B23" w14:textId="77777777" w:rsidR="001B1B4E" w:rsidRPr="001B1B4E" w:rsidRDefault="001B1B4E" w:rsidP="00E4312E">
            <w:pPr>
              <w:jc w:val="both"/>
              <w:rPr>
                <w:lang w:val="lt-LT"/>
              </w:rPr>
            </w:pPr>
          </w:p>
        </w:tc>
        <w:tc>
          <w:tcPr>
            <w:tcW w:w="804" w:type="dxa"/>
          </w:tcPr>
          <w:p w14:paraId="7E887E13" w14:textId="77777777" w:rsidR="001B1B4E" w:rsidRPr="001B1B4E" w:rsidRDefault="001B1B4E" w:rsidP="00E4312E">
            <w:pPr>
              <w:jc w:val="both"/>
              <w:rPr>
                <w:lang w:val="lt-LT"/>
              </w:rPr>
            </w:pPr>
          </w:p>
        </w:tc>
      </w:tr>
      <w:tr w:rsidR="001B1B4E" w:rsidRPr="001B1B4E" w14:paraId="11B607C4" w14:textId="77777777" w:rsidTr="00E40A7A">
        <w:tc>
          <w:tcPr>
            <w:tcW w:w="529" w:type="dxa"/>
          </w:tcPr>
          <w:p w14:paraId="6A64BEB0" w14:textId="77777777" w:rsidR="001B1B4E" w:rsidRPr="001B1B4E" w:rsidRDefault="001B1B4E" w:rsidP="00E4312E">
            <w:pPr>
              <w:jc w:val="both"/>
              <w:rPr>
                <w:lang w:val="lt-LT"/>
              </w:rPr>
            </w:pPr>
          </w:p>
        </w:tc>
        <w:tc>
          <w:tcPr>
            <w:tcW w:w="742" w:type="dxa"/>
          </w:tcPr>
          <w:p w14:paraId="35F45C2D" w14:textId="77777777" w:rsidR="001B1B4E" w:rsidRPr="001B1B4E" w:rsidRDefault="001B1B4E" w:rsidP="00E4312E">
            <w:pPr>
              <w:jc w:val="both"/>
              <w:rPr>
                <w:lang w:val="lt-LT"/>
              </w:rPr>
            </w:pPr>
          </w:p>
        </w:tc>
        <w:tc>
          <w:tcPr>
            <w:tcW w:w="1418" w:type="dxa"/>
          </w:tcPr>
          <w:p w14:paraId="7A80F5F2" w14:textId="77777777" w:rsidR="001B1B4E" w:rsidRPr="001B1B4E" w:rsidRDefault="001B1B4E" w:rsidP="00E4312E">
            <w:pPr>
              <w:jc w:val="both"/>
              <w:rPr>
                <w:lang w:val="lt-LT"/>
              </w:rPr>
            </w:pPr>
          </w:p>
        </w:tc>
        <w:tc>
          <w:tcPr>
            <w:tcW w:w="740" w:type="dxa"/>
          </w:tcPr>
          <w:p w14:paraId="40684FAE" w14:textId="77777777" w:rsidR="001B1B4E" w:rsidRPr="001B1B4E" w:rsidRDefault="001B1B4E" w:rsidP="00E4312E">
            <w:pPr>
              <w:jc w:val="both"/>
              <w:rPr>
                <w:lang w:val="lt-LT"/>
              </w:rPr>
            </w:pPr>
          </w:p>
        </w:tc>
        <w:tc>
          <w:tcPr>
            <w:tcW w:w="774" w:type="dxa"/>
          </w:tcPr>
          <w:p w14:paraId="7CC5AF55" w14:textId="77777777" w:rsidR="001B1B4E" w:rsidRPr="001B1B4E" w:rsidRDefault="001B1B4E" w:rsidP="00E4312E">
            <w:pPr>
              <w:jc w:val="both"/>
              <w:rPr>
                <w:lang w:val="lt-LT"/>
              </w:rPr>
            </w:pPr>
          </w:p>
        </w:tc>
        <w:tc>
          <w:tcPr>
            <w:tcW w:w="1383" w:type="dxa"/>
          </w:tcPr>
          <w:p w14:paraId="46E44A03" w14:textId="77777777" w:rsidR="001B1B4E" w:rsidRPr="001B1B4E" w:rsidRDefault="001B1B4E" w:rsidP="00E4312E">
            <w:pPr>
              <w:jc w:val="both"/>
              <w:rPr>
                <w:lang w:val="lt-LT"/>
              </w:rPr>
            </w:pPr>
          </w:p>
        </w:tc>
        <w:tc>
          <w:tcPr>
            <w:tcW w:w="1455" w:type="dxa"/>
          </w:tcPr>
          <w:p w14:paraId="3EF831ED" w14:textId="77777777" w:rsidR="001B1B4E" w:rsidRPr="001B1B4E" w:rsidRDefault="001B1B4E" w:rsidP="00E4312E">
            <w:pPr>
              <w:jc w:val="both"/>
              <w:rPr>
                <w:lang w:val="lt-LT"/>
              </w:rPr>
            </w:pPr>
          </w:p>
        </w:tc>
        <w:tc>
          <w:tcPr>
            <w:tcW w:w="913" w:type="dxa"/>
          </w:tcPr>
          <w:p w14:paraId="52A02CF5" w14:textId="77777777" w:rsidR="001B1B4E" w:rsidRPr="001B1B4E" w:rsidRDefault="001B1B4E" w:rsidP="00E4312E">
            <w:pPr>
              <w:jc w:val="both"/>
              <w:rPr>
                <w:lang w:val="lt-LT"/>
              </w:rPr>
            </w:pPr>
          </w:p>
        </w:tc>
        <w:tc>
          <w:tcPr>
            <w:tcW w:w="870" w:type="dxa"/>
          </w:tcPr>
          <w:p w14:paraId="65E9A75E" w14:textId="77777777" w:rsidR="001B1B4E" w:rsidRPr="001B1B4E" w:rsidRDefault="001B1B4E" w:rsidP="00E4312E">
            <w:pPr>
              <w:jc w:val="both"/>
              <w:rPr>
                <w:lang w:val="lt-LT"/>
              </w:rPr>
            </w:pPr>
          </w:p>
        </w:tc>
        <w:tc>
          <w:tcPr>
            <w:tcW w:w="804" w:type="dxa"/>
          </w:tcPr>
          <w:p w14:paraId="4FC69E5C" w14:textId="77777777" w:rsidR="001B1B4E" w:rsidRPr="001B1B4E" w:rsidRDefault="001B1B4E" w:rsidP="00E4312E">
            <w:pPr>
              <w:jc w:val="both"/>
              <w:rPr>
                <w:lang w:val="lt-LT"/>
              </w:rPr>
            </w:pPr>
          </w:p>
        </w:tc>
      </w:tr>
      <w:tr w:rsidR="001B1B4E" w:rsidRPr="001B1B4E" w14:paraId="00730295" w14:textId="77777777" w:rsidTr="00E40A7A">
        <w:tc>
          <w:tcPr>
            <w:tcW w:w="529" w:type="dxa"/>
          </w:tcPr>
          <w:p w14:paraId="0F54A39A" w14:textId="77777777" w:rsidR="001B1B4E" w:rsidRPr="001B1B4E" w:rsidRDefault="001B1B4E" w:rsidP="00E4312E">
            <w:pPr>
              <w:jc w:val="both"/>
              <w:rPr>
                <w:lang w:val="lt-LT"/>
              </w:rPr>
            </w:pPr>
          </w:p>
        </w:tc>
        <w:tc>
          <w:tcPr>
            <w:tcW w:w="742" w:type="dxa"/>
          </w:tcPr>
          <w:p w14:paraId="3D1503AB" w14:textId="77777777" w:rsidR="001B1B4E" w:rsidRPr="001B1B4E" w:rsidRDefault="001B1B4E" w:rsidP="00E4312E">
            <w:pPr>
              <w:jc w:val="both"/>
              <w:rPr>
                <w:lang w:val="lt-LT"/>
              </w:rPr>
            </w:pPr>
          </w:p>
        </w:tc>
        <w:tc>
          <w:tcPr>
            <w:tcW w:w="1418" w:type="dxa"/>
          </w:tcPr>
          <w:p w14:paraId="6A3A7DDA" w14:textId="77777777" w:rsidR="001B1B4E" w:rsidRPr="001B1B4E" w:rsidRDefault="001B1B4E" w:rsidP="00E4312E">
            <w:pPr>
              <w:jc w:val="both"/>
              <w:rPr>
                <w:lang w:val="lt-LT"/>
              </w:rPr>
            </w:pPr>
          </w:p>
        </w:tc>
        <w:tc>
          <w:tcPr>
            <w:tcW w:w="740" w:type="dxa"/>
          </w:tcPr>
          <w:p w14:paraId="60FB0004" w14:textId="77777777" w:rsidR="001B1B4E" w:rsidRPr="001B1B4E" w:rsidRDefault="001B1B4E" w:rsidP="00E4312E">
            <w:pPr>
              <w:jc w:val="both"/>
              <w:rPr>
                <w:lang w:val="lt-LT"/>
              </w:rPr>
            </w:pPr>
          </w:p>
        </w:tc>
        <w:tc>
          <w:tcPr>
            <w:tcW w:w="774" w:type="dxa"/>
          </w:tcPr>
          <w:p w14:paraId="183C81E8" w14:textId="77777777" w:rsidR="001B1B4E" w:rsidRPr="001B1B4E" w:rsidRDefault="001B1B4E" w:rsidP="00E4312E">
            <w:pPr>
              <w:jc w:val="both"/>
              <w:rPr>
                <w:lang w:val="lt-LT"/>
              </w:rPr>
            </w:pPr>
          </w:p>
        </w:tc>
        <w:tc>
          <w:tcPr>
            <w:tcW w:w="1383" w:type="dxa"/>
          </w:tcPr>
          <w:p w14:paraId="64505CB3" w14:textId="77777777" w:rsidR="001B1B4E" w:rsidRPr="001B1B4E" w:rsidRDefault="001B1B4E" w:rsidP="00E4312E">
            <w:pPr>
              <w:jc w:val="both"/>
              <w:rPr>
                <w:lang w:val="lt-LT"/>
              </w:rPr>
            </w:pPr>
          </w:p>
        </w:tc>
        <w:tc>
          <w:tcPr>
            <w:tcW w:w="1455" w:type="dxa"/>
          </w:tcPr>
          <w:p w14:paraId="7A011A70" w14:textId="77777777" w:rsidR="001B1B4E" w:rsidRPr="001B1B4E" w:rsidRDefault="001B1B4E" w:rsidP="00E4312E">
            <w:pPr>
              <w:jc w:val="both"/>
              <w:rPr>
                <w:lang w:val="lt-LT"/>
              </w:rPr>
            </w:pPr>
          </w:p>
        </w:tc>
        <w:tc>
          <w:tcPr>
            <w:tcW w:w="913" w:type="dxa"/>
          </w:tcPr>
          <w:p w14:paraId="17602B9B" w14:textId="77777777" w:rsidR="001B1B4E" w:rsidRPr="001B1B4E" w:rsidRDefault="001B1B4E" w:rsidP="00E4312E">
            <w:pPr>
              <w:jc w:val="both"/>
              <w:rPr>
                <w:lang w:val="lt-LT"/>
              </w:rPr>
            </w:pPr>
          </w:p>
        </w:tc>
        <w:tc>
          <w:tcPr>
            <w:tcW w:w="870" w:type="dxa"/>
          </w:tcPr>
          <w:p w14:paraId="5F75A8F5" w14:textId="77777777" w:rsidR="001B1B4E" w:rsidRPr="001B1B4E" w:rsidRDefault="001B1B4E" w:rsidP="00E4312E">
            <w:pPr>
              <w:jc w:val="both"/>
              <w:rPr>
                <w:lang w:val="lt-LT"/>
              </w:rPr>
            </w:pPr>
          </w:p>
        </w:tc>
        <w:tc>
          <w:tcPr>
            <w:tcW w:w="804" w:type="dxa"/>
          </w:tcPr>
          <w:p w14:paraId="3FDF9C11" w14:textId="77777777" w:rsidR="001B1B4E" w:rsidRPr="001B1B4E" w:rsidRDefault="001B1B4E" w:rsidP="00E4312E">
            <w:pPr>
              <w:jc w:val="both"/>
              <w:rPr>
                <w:lang w:val="lt-LT"/>
              </w:rPr>
            </w:pPr>
          </w:p>
        </w:tc>
      </w:tr>
    </w:tbl>
    <w:p w14:paraId="5736CFC4" w14:textId="77777777" w:rsidR="001B1B4E" w:rsidRPr="001B1B4E" w:rsidRDefault="001B1B4E" w:rsidP="001B1B4E">
      <w:pPr>
        <w:jc w:val="both"/>
        <w:rPr>
          <w:sz w:val="24"/>
          <w:szCs w:val="24"/>
          <w:lang w:val="lt-LT"/>
        </w:rPr>
      </w:pPr>
    </w:p>
    <w:p w14:paraId="6CCD7089" w14:textId="77777777" w:rsidR="001B1B4E" w:rsidRPr="001B1B4E" w:rsidRDefault="001B1B4E" w:rsidP="001B1B4E">
      <w:pPr>
        <w:tabs>
          <w:tab w:val="left" w:pos="9356"/>
        </w:tabs>
        <w:rPr>
          <w:sz w:val="24"/>
          <w:szCs w:val="24"/>
          <w:lang w:val="lt-LT"/>
        </w:rPr>
      </w:pPr>
      <w:r w:rsidRPr="001B1B4E">
        <w:rPr>
          <w:sz w:val="24"/>
          <w:szCs w:val="24"/>
          <w:lang w:val="lt-LT"/>
        </w:rPr>
        <w:t>Tolesnio panaudojimo galimybės __________________________________________________</w:t>
      </w:r>
    </w:p>
    <w:p w14:paraId="20633760" w14:textId="77777777" w:rsidR="001B1B4E" w:rsidRPr="001B1B4E" w:rsidRDefault="001B1B4E" w:rsidP="001B1B4E">
      <w:pPr>
        <w:tabs>
          <w:tab w:val="left" w:pos="9356"/>
        </w:tabs>
        <w:rPr>
          <w:sz w:val="24"/>
          <w:szCs w:val="24"/>
          <w:lang w:val="lt-LT"/>
        </w:rPr>
      </w:pPr>
      <w:r w:rsidRPr="001B1B4E">
        <w:rPr>
          <w:sz w:val="24"/>
          <w:szCs w:val="24"/>
          <w:lang w:val="lt-LT"/>
        </w:rPr>
        <w:t>_____________________________________________________________________________</w:t>
      </w:r>
    </w:p>
    <w:p w14:paraId="19501E3E" w14:textId="77777777" w:rsidR="001B1B4E" w:rsidRPr="001B1B4E" w:rsidRDefault="001B1B4E" w:rsidP="001B1B4E">
      <w:pPr>
        <w:tabs>
          <w:tab w:val="left" w:pos="9356"/>
        </w:tabs>
        <w:rPr>
          <w:sz w:val="24"/>
          <w:szCs w:val="24"/>
          <w:lang w:val="lt-LT"/>
        </w:rPr>
      </w:pPr>
      <w:r w:rsidRPr="001B1B4E">
        <w:rPr>
          <w:sz w:val="24"/>
          <w:szCs w:val="24"/>
          <w:lang w:val="lt-LT"/>
        </w:rPr>
        <w:t>_____________________________________________________________________________</w:t>
      </w:r>
    </w:p>
    <w:p w14:paraId="31A4E520" w14:textId="77777777" w:rsidR="001B1B4E" w:rsidRPr="001B1B4E" w:rsidRDefault="001B1B4E" w:rsidP="001B1B4E">
      <w:pPr>
        <w:tabs>
          <w:tab w:val="left" w:pos="9356"/>
        </w:tabs>
        <w:rPr>
          <w:sz w:val="24"/>
          <w:szCs w:val="24"/>
          <w:lang w:val="lt-LT"/>
        </w:rPr>
      </w:pPr>
    </w:p>
    <w:p w14:paraId="1DF6C3BC" w14:textId="77777777" w:rsidR="001B1B4E" w:rsidRPr="001B1B4E" w:rsidRDefault="001B1B4E" w:rsidP="001B1B4E">
      <w:pPr>
        <w:rPr>
          <w:sz w:val="24"/>
          <w:szCs w:val="24"/>
          <w:lang w:val="lt-LT"/>
        </w:rPr>
      </w:pPr>
      <w:r w:rsidRPr="001B1B4E">
        <w:rPr>
          <w:sz w:val="24"/>
          <w:szCs w:val="24"/>
          <w:lang w:val="lt-LT"/>
        </w:rPr>
        <w:t>Komisijos pirmininkas:</w:t>
      </w:r>
      <w:r w:rsidRPr="001B1B4E">
        <w:rPr>
          <w:sz w:val="24"/>
          <w:szCs w:val="24"/>
          <w:lang w:val="lt-LT"/>
        </w:rPr>
        <w:tab/>
      </w:r>
      <w:r w:rsidRPr="001B1B4E">
        <w:rPr>
          <w:sz w:val="24"/>
          <w:szCs w:val="24"/>
          <w:lang w:val="lt-LT"/>
        </w:rPr>
        <w:tab/>
      </w:r>
      <w:r w:rsidRPr="001B1B4E">
        <w:rPr>
          <w:sz w:val="24"/>
          <w:szCs w:val="24"/>
          <w:lang w:val="lt-LT"/>
        </w:rPr>
        <w:tab/>
        <w:t>____________________________________</w:t>
      </w:r>
    </w:p>
    <w:p w14:paraId="1EBFC53C" w14:textId="77777777" w:rsidR="001B1B4E" w:rsidRPr="001B1B4E" w:rsidRDefault="001B1B4E" w:rsidP="001B1B4E">
      <w:pPr>
        <w:ind w:firstLine="5164"/>
        <w:rPr>
          <w:sz w:val="24"/>
          <w:szCs w:val="24"/>
          <w:vertAlign w:val="superscript"/>
          <w:lang w:val="lt-LT"/>
        </w:rPr>
      </w:pPr>
      <w:r w:rsidRPr="001B1B4E">
        <w:rPr>
          <w:sz w:val="24"/>
          <w:szCs w:val="24"/>
          <w:vertAlign w:val="superscript"/>
          <w:lang w:val="lt-LT"/>
        </w:rPr>
        <w:t>(pareigos, vardas, pavardė, parašas)</w:t>
      </w:r>
    </w:p>
    <w:p w14:paraId="3DFE62A4" w14:textId="77777777" w:rsidR="001B1B4E" w:rsidRPr="001B1B4E" w:rsidRDefault="001B1B4E" w:rsidP="001B1B4E">
      <w:pPr>
        <w:ind w:firstLine="5040"/>
        <w:rPr>
          <w:sz w:val="24"/>
          <w:szCs w:val="24"/>
          <w:lang w:val="lt-LT"/>
        </w:rPr>
      </w:pPr>
    </w:p>
    <w:p w14:paraId="631B113B" w14:textId="77777777" w:rsidR="001B1B4E" w:rsidRPr="001B1B4E" w:rsidRDefault="001B1B4E" w:rsidP="001B1B4E">
      <w:pPr>
        <w:rPr>
          <w:bCs/>
          <w:sz w:val="24"/>
          <w:szCs w:val="24"/>
          <w:lang w:val="lt-LT"/>
        </w:rPr>
      </w:pPr>
      <w:r w:rsidRPr="001B1B4E">
        <w:rPr>
          <w:sz w:val="24"/>
          <w:szCs w:val="24"/>
          <w:lang w:val="lt-LT"/>
        </w:rPr>
        <w:t>Komisijos nariai:</w:t>
      </w:r>
      <w:r w:rsidRPr="001B1B4E">
        <w:rPr>
          <w:sz w:val="24"/>
          <w:szCs w:val="24"/>
          <w:lang w:val="lt-LT"/>
        </w:rPr>
        <w:tab/>
      </w:r>
      <w:r w:rsidRPr="001B1B4E">
        <w:rPr>
          <w:sz w:val="24"/>
          <w:szCs w:val="24"/>
          <w:lang w:val="lt-LT"/>
        </w:rPr>
        <w:tab/>
      </w:r>
      <w:r w:rsidRPr="001B1B4E">
        <w:rPr>
          <w:sz w:val="24"/>
          <w:szCs w:val="24"/>
          <w:lang w:val="lt-LT"/>
        </w:rPr>
        <w:tab/>
      </w:r>
      <w:r w:rsidRPr="001B1B4E">
        <w:rPr>
          <w:sz w:val="24"/>
          <w:szCs w:val="24"/>
          <w:lang w:val="lt-LT"/>
        </w:rPr>
        <w:tab/>
        <w:t>___</w:t>
      </w:r>
      <w:r w:rsidRPr="001B1B4E">
        <w:rPr>
          <w:bCs/>
          <w:sz w:val="24"/>
          <w:szCs w:val="24"/>
          <w:lang w:val="lt-LT"/>
        </w:rPr>
        <w:t>_______________________________</w:t>
      </w:r>
    </w:p>
    <w:p w14:paraId="2070F49A" w14:textId="77777777" w:rsidR="001B1B4E" w:rsidRPr="001B1B4E" w:rsidRDefault="001B1B4E" w:rsidP="001B1B4E">
      <w:pPr>
        <w:ind w:left="1359" w:firstLine="3681"/>
        <w:rPr>
          <w:bCs/>
          <w:sz w:val="24"/>
          <w:szCs w:val="24"/>
          <w:vertAlign w:val="superscript"/>
          <w:lang w:val="lt-LT"/>
        </w:rPr>
      </w:pPr>
      <w:r w:rsidRPr="001B1B4E">
        <w:rPr>
          <w:bCs/>
          <w:sz w:val="24"/>
          <w:szCs w:val="24"/>
          <w:vertAlign w:val="superscript"/>
          <w:lang w:val="lt-LT"/>
        </w:rPr>
        <w:t>(pareigos, vardas, pavardė, parašas)</w:t>
      </w:r>
      <w:r w:rsidRPr="001B1B4E">
        <w:rPr>
          <w:bCs/>
          <w:sz w:val="24"/>
          <w:szCs w:val="24"/>
          <w:vertAlign w:val="superscript"/>
          <w:lang w:val="lt-LT"/>
        </w:rPr>
        <w:tab/>
      </w:r>
    </w:p>
    <w:p w14:paraId="28648E90" w14:textId="77777777" w:rsidR="001B1B4E" w:rsidRPr="001B1B4E" w:rsidRDefault="001B1B4E" w:rsidP="001B1B4E">
      <w:pPr>
        <w:rPr>
          <w:bCs/>
          <w:sz w:val="16"/>
          <w:szCs w:val="16"/>
          <w:lang w:val="lt-LT"/>
        </w:rPr>
      </w:pPr>
    </w:p>
    <w:p w14:paraId="34BE0341" w14:textId="77777777" w:rsidR="001B1B4E" w:rsidRPr="001B1B4E" w:rsidRDefault="001B1B4E" w:rsidP="001B1B4E">
      <w:pPr>
        <w:ind w:firstLine="4320"/>
        <w:rPr>
          <w:szCs w:val="24"/>
          <w:lang w:val="lt-LT" w:eastAsia="ar-SA"/>
        </w:rPr>
      </w:pPr>
      <w:r w:rsidRPr="001B1B4E">
        <w:rPr>
          <w:szCs w:val="24"/>
          <w:lang w:val="lt-LT"/>
        </w:rPr>
        <w:t>_________________</w:t>
      </w:r>
    </w:p>
    <w:p w14:paraId="788F9F63" w14:textId="77777777" w:rsidR="001B1B4E" w:rsidRPr="001B1B4E" w:rsidRDefault="001B1B4E" w:rsidP="001B1B4E">
      <w:pPr>
        <w:rPr>
          <w:lang w:val="lt-LT"/>
        </w:rPr>
      </w:pPr>
      <w:r w:rsidRPr="001B1B4E">
        <w:rPr>
          <w:lang w:val="lt-LT"/>
        </w:rPr>
        <w:br w:type="page"/>
      </w:r>
    </w:p>
    <w:p w14:paraId="41086BCB" w14:textId="77777777" w:rsidR="00452B01" w:rsidRPr="00452B01" w:rsidRDefault="00452B01" w:rsidP="00452B01">
      <w:pPr>
        <w:ind w:left="4320"/>
        <w:rPr>
          <w:sz w:val="24"/>
          <w:szCs w:val="24"/>
          <w:lang w:val="lt-LT"/>
        </w:rPr>
      </w:pPr>
      <w:r w:rsidRPr="00452B01">
        <w:rPr>
          <w:sz w:val="24"/>
          <w:szCs w:val="24"/>
          <w:lang w:val="lt-LT"/>
        </w:rPr>
        <w:lastRenderedPageBreak/>
        <w:t xml:space="preserve">Ligoninei nuosavybės teise priklausančio turto pripažinimo nereikalingu arba netinkamu (negalimu) naudoti ir jo nurašymo, išardymo ir likvidavimo tvarkos aprašo </w:t>
      </w:r>
    </w:p>
    <w:p w14:paraId="7B1C1EE3" w14:textId="6F4F12DC" w:rsidR="00452B01" w:rsidRPr="00452B01" w:rsidRDefault="00452B01" w:rsidP="00452B01">
      <w:pPr>
        <w:ind w:left="4320"/>
        <w:rPr>
          <w:sz w:val="24"/>
          <w:szCs w:val="24"/>
          <w:lang w:val="lt-LT"/>
        </w:rPr>
      </w:pPr>
      <w:r w:rsidRPr="00452B01">
        <w:rPr>
          <w:sz w:val="24"/>
          <w:szCs w:val="24"/>
          <w:lang w:val="lt-LT"/>
        </w:rPr>
        <w:t>2 priedas</w:t>
      </w:r>
    </w:p>
    <w:p w14:paraId="71DF1B4A" w14:textId="77777777" w:rsidR="001B1B4E" w:rsidRPr="00452B01" w:rsidRDefault="001B1B4E" w:rsidP="001B1B4E">
      <w:pPr>
        <w:jc w:val="center"/>
        <w:rPr>
          <w:b/>
          <w:sz w:val="22"/>
          <w:szCs w:val="22"/>
          <w:lang w:val="lt-LT"/>
        </w:rPr>
      </w:pPr>
    </w:p>
    <w:p w14:paraId="1726E976" w14:textId="77777777" w:rsidR="001B1B4E" w:rsidRPr="001B1B4E" w:rsidRDefault="001B1B4E" w:rsidP="001B1B4E">
      <w:pPr>
        <w:jc w:val="center"/>
        <w:rPr>
          <w:b/>
          <w:sz w:val="24"/>
          <w:szCs w:val="24"/>
          <w:lang w:val="lt-LT"/>
        </w:rPr>
      </w:pPr>
    </w:p>
    <w:p w14:paraId="4AD705D8" w14:textId="77777777" w:rsidR="001B1B4E" w:rsidRPr="001B1B4E" w:rsidRDefault="001B1B4E" w:rsidP="001B1B4E">
      <w:pPr>
        <w:jc w:val="center"/>
        <w:rPr>
          <w:sz w:val="24"/>
          <w:szCs w:val="24"/>
          <w:lang w:val="lt-LT"/>
        </w:rPr>
      </w:pPr>
      <w:r w:rsidRPr="001B1B4E">
        <w:rPr>
          <w:sz w:val="24"/>
          <w:szCs w:val="24"/>
          <w:lang w:val="lt-LT"/>
        </w:rPr>
        <w:t>_____________________________________</w:t>
      </w:r>
    </w:p>
    <w:p w14:paraId="36080F3A" w14:textId="77777777" w:rsidR="001B1B4E" w:rsidRPr="001B1B4E" w:rsidRDefault="001B1B4E" w:rsidP="001B1B4E">
      <w:pPr>
        <w:jc w:val="center"/>
        <w:rPr>
          <w:sz w:val="24"/>
          <w:szCs w:val="24"/>
          <w:vertAlign w:val="superscript"/>
          <w:lang w:val="lt-LT"/>
        </w:rPr>
      </w:pPr>
      <w:r w:rsidRPr="001B1B4E">
        <w:rPr>
          <w:sz w:val="24"/>
          <w:szCs w:val="24"/>
          <w:vertAlign w:val="superscript"/>
          <w:lang w:val="lt-LT"/>
        </w:rPr>
        <w:t>(turto valdytojo pavadinimas)</w:t>
      </w:r>
    </w:p>
    <w:p w14:paraId="6E3D0327" w14:textId="77777777" w:rsidR="001B1B4E" w:rsidRPr="001B1B4E" w:rsidRDefault="001B1B4E" w:rsidP="001B1B4E">
      <w:pPr>
        <w:jc w:val="center"/>
        <w:rPr>
          <w:sz w:val="24"/>
          <w:szCs w:val="24"/>
          <w:lang w:val="lt-LT"/>
        </w:rPr>
      </w:pPr>
    </w:p>
    <w:p w14:paraId="35AEDC44" w14:textId="77777777" w:rsidR="001B1B4E" w:rsidRPr="001B1B4E" w:rsidRDefault="001B1B4E" w:rsidP="001B1B4E">
      <w:pPr>
        <w:jc w:val="center"/>
        <w:rPr>
          <w:b/>
          <w:sz w:val="24"/>
          <w:szCs w:val="24"/>
          <w:lang w:val="lt-LT"/>
        </w:rPr>
      </w:pPr>
      <w:r w:rsidRPr="001B1B4E">
        <w:rPr>
          <w:b/>
          <w:sz w:val="24"/>
          <w:szCs w:val="24"/>
          <w:lang w:val="lt-LT"/>
        </w:rPr>
        <w:t>PRIPAŽINTO NEREIKALINGU ARBA NETINKAMU (NEGALIMU) NAUDOTI NEMATERIALIOJO IR ILGALAIKIO MATERIALIOJO TURTO NURAŠYMO IR LIKVIDAVIMO AKTAS</w:t>
      </w:r>
    </w:p>
    <w:p w14:paraId="1044E22A" w14:textId="77777777" w:rsidR="001B1B4E" w:rsidRPr="001B1B4E" w:rsidRDefault="001B1B4E" w:rsidP="001B1B4E">
      <w:pPr>
        <w:jc w:val="center"/>
        <w:rPr>
          <w:b/>
          <w:sz w:val="24"/>
          <w:szCs w:val="24"/>
          <w:lang w:val="lt-LT"/>
        </w:rPr>
      </w:pPr>
    </w:p>
    <w:p w14:paraId="3DA52758" w14:textId="77777777" w:rsidR="001B1B4E" w:rsidRPr="001B1B4E" w:rsidRDefault="001B1B4E" w:rsidP="001B1B4E">
      <w:pPr>
        <w:jc w:val="center"/>
        <w:rPr>
          <w:sz w:val="24"/>
          <w:szCs w:val="24"/>
          <w:u w:val="single"/>
          <w:lang w:val="lt-LT"/>
        </w:rPr>
      </w:pPr>
      <w:r w:rsidRPr="001B1B4E">
        <w:rPr>
          <w:sz w:val="24"/>
          <w:szCs w:val="24"/>
          <w:lang w:val="lt-LT"/>
        </w:rPr>
        <w:t>20</w:t>
      </w:r>
      <w:r w:rsidRPr="001B1B4E">
        <w:rPr>
          <w:sz w:val="24"/>
          <w:szCs w:val="24"/>
          <w:u w:val="single"/>
          <w:lang w:val="lt-LT"/>
        </w:rPr>
        <w:tab/>
      </w:r>
      <w:r w:rsidRPr="001B1B4E">
        <w:rPr>
          <w:sz w:val="24"/>
          <w:szCs w:val="24"/>
          <w:lang w:val="lt-LT"/>
        </w:rPr>
        <w:t xml:space="preserve"> m. </w:t>
      </w:r>
      <w:r w:rsidRPr="001B1B4E">
        <w:rPr>
          <w:sz w:val="24"/>
          <w:szCs w:val="24"/>
          <w:u w:val="single"/>
          <w:lang w:val="lt-LT"/>
        </w:rPr>
        <w:tab/>
      </w:r>
      <w:r w:rsidRPr="001B1B4E">
        <w:rPr>
          <w:sz w:val="24"/>
          <w:szCs w:val="24"/>
          <w:u w:val="single"/>
          <w:lang w:val="lt-LT"/>
        </w:rPr>
        <w:tab/>
      </w:r>
      <w:r w:rsidRPr="001B1B4E">
        <w:rPr>
          <w:sz w:val="24"/>
          <w:szCs w:val="24"/>
          <w:u w:val="single"/>
          <w:lang w:val="lt-LT"/>
        </w:rPr>
        <w:tab/>
      </w:r>
      <w:r w:rsidRPr="001B1B4E">
        <w:rPr>
          <w:sz w:val="24"/>
          <w:szCs w:val="24"/>
          <w:lang w:val="lt-LT"/>
        </w:rPr>
        <w:t xml:space="preserve"> </w:t>
      </w:r>
      <w:r w:rsidRPr="001B1B4E">
        <w:rPr>
          <w:sz w:val="24"/>
          <w:szCs w:val="24"/>
          <w:u w:val="single"/>
          <w:lang w:val="lt-LT"/>
        </w:rPr>
        <w:tab/>
      </w:r>
      <w:r w:rsidRPr="001B1B4E">
        <w:rPr>
          <w:sz w:val="24"/>
          <w:szCs w:val="24"/>
          <w:lang w:val="lt-LT"/>
        </w:rPr>
        <w:t xml:space="preserve"> d. Nr._____</w:t>
      </w:r>
    </w:p>
    <w:p w14:paraId="03E33CC1" w14:textId="77777777" w:rsidR="001B1B4E" w:rsidRPr="001B1B4E" w:rsidRDefault="001B1B4E" w:rsidP="001B1B4E">
      <w:pPr>
        <w:jc w:val="center"/>
        <w:rPr>
          <w:sz w:val="24"/>
          <w:szCs w:val="24"/>
          <w:lang w:val="lt-LT"/>
        </w:rPr>
      </w:pPr>
      <w:r w:rsidRPr="001B1B4E">
        <w:rPr>
          <w:sz w:val="24"/>
          <w:szCs w:val="24"/>
          <w:lang w:val="lt-LT"/>
        </w:rPr>
        <w:t>______________________________</w:t>
      </w:r>
    </w:p>
    <w:p w14:paraId="3F9E6D2A" w14:textId="77777777" w:rsidR="001B1B4E" w:rsidRPr="001B1B4E" w:rsidRDefault="001B1B4E" w:rsidP="001B1B4E">
      <w:pPr>
        <w:jc w:val="center"/>
        <w:rPr>
          <w:sz w:val="24"/>
          <w:szCs w:val="24"/>
          <w:vertAlign w:val="superscript"/>
          <w:lang w:val="lt-LT"/>
        </w:rPr>
      </w:pPr>
      <w:r w:rsidRPr="001B1B4E">
        <w:rPr>
          <w:sz w:val="24"/>
          <w:szCs w:val="24"/>
          <w:vertAlign w:val="superscript"/>
          <w:lang w:val="lt-LT"/>
        </w:rPr>
        <w:t>(sudarymo vieta)</w:t>
      </w:r>
    </w:p>
    <w:p w14:paraId="3BCEAED0" w14:textId="77777777" w:rsidR="001B1B4E" w:rsidRPr="001B1B4E" w:rsidRDefault="001B1B4E" w:rsidP="001B1B4E">
      <w:pPr>
        <w:tabs>
          <w:tab w:val="left" w:pos="5700"/>
        </w:tabs>
        <w:rPr>
          <w:sz w:val="24"/>
          <w:szCs w:val="24"/>
          <w:lang w:val="lt-LT"/>
        </w:rPr>
      </w:pPr>
    </w:p>
    <w:p w14:paraId="03153124" w14:textId="77777777" w:rsidR="001B1B4E" w:rsidRPr="001B1B4E" w:rsidRDefault="001B1B4E" w:rsidP="001B1B4E">
      <w:pPr>
        <w:ind w:left="5102"/>
        <w:rPr>
          <w:sz w:val="24"/>
          <w:szCs w:val="24"/>
          <w:lang w:val="lt-LT"/>
        </w:rPr>
      </w:pPr>
      <w:r w:rsidRPr="001B1B4E">
        <w:rPr>
          <w:sz w:val="24"/>
          <w:szCs w:val="24"/>
          <w:lang w:val="lt-LT"/>
        </w:rPr>
        <w:t>TVIRTINU</w:t>
      </w:r>
    </w:p>
    <w:p w14:paraId="5F0AE1CE" w14:textId="77777777" w:rsidR="001B1B4E" w:rsidRPr="001B1B4E" w:rsidRDefault="001B1B4E" w:rsidP="001B1B4E">
      <w:pPr>
        <w:ind w:left="5102"/>
        <w:rPr>
          <w:sz w:val="24"/>
          <w:szCs w:val="24"/>
          <w:lang w:val="lt-LT"/>
        </w:rPr>
      </w:pPr>
      <w:r w:rsidRPr="001B1B4E">
        <w:rPr>
          <w:sz w:val="24"/>
          <w:szCs w:val="24"/>
          <w:lang w:val="lt-LT"/>
        </w:rPr>
        <w:t>_______________________</w:t>
      </w:r>
    </w:p>
    <w:p w14:paraId="3F8590BA" w14:textId="77777777" w:rsidR="001B1B4E" w:rsidRPr="001B1B4E" w:rsidRDefault="001B1B4E" w:rsidP="001B1B4E">
      <w:pPr>
        <w:ind w:left="5102"/>
        <w:rPr>
          <w:sz w:val="24"/>
          <w:szCs w:val="24"/>
          <w:vertAlign w:val="superscript"/>
          <w:lang w:val="lt-LT"/>
        </w:rPr>
      </w:pPr>
      <w:r w:rsidRPr="001B1B4E">
        <w:rPr>
          <w:sz w:val="24"/>
          <w:szCs w:val="24"/>
          <w:vertAlign w:val="superscript"/>
          <w:lang w:val="lt-LT"/>
        </w:rPr>
        <w:t>(pareigų pavadinimas)</w:t>
      </w:r>
    </w:p>
    <w:p w14:paraId="020E07D7" w14:textId="77777777" w:rsidR="001B1B4E" w:rsidRPr="001B1B4E" w:rsidRDefault="001B1B4E" w:rsidP="001B1B4E">
      <w:pPr>
        <w:ind w:left="5102"/>
        <w:rPr>
          <w:sz w:val="24"/>
          <w:szCs w:val="24"/>
          <w:lang w:val="lt-LT"/>
        </w:rPr>
      </w:pPr>
      <w:r w:rsidRPr="001B1B4E">
        <w:rPr>
          <w:sz w:val="24"/>
          <w:szCs w:val="24"/>
          <w:lang w:val="lt-LT"/>
        </w:rPr>
        <w:t>_______________________</w:t>
      </w:r>
    </w:p>
    <w:p w14:paraId="6F4F7588" w14:textId="77777777" w:rsidR="001B1B4E" w:rsidRPr="001B1B4E" w:rsidRDefault="001B1B4E" w:rsidP="001B1B4E">
      <w:pPr>
        <w:ind w:left="5102"/>
        <w:rPr>
          <w:sz w:val="24"/>
          <w:szCs w:val="24"/>
          <w:vertAlign w:val="superscript"/>
          <w:lang w:val="lt-LT"/>
        </w:rPr>
      </w:pPr>
      <w:r w:rsidRPr="001B1B4E">
        <w:rPr>
          <w:sz w:val="24"/>
          <w:szCs w:val="24"/>
          <w:vertAlign w:val="superscript"/>
          <w:lang w:val="lt-LT"/>
        </w:rPr>
        <w:t>(parašas)</w:t>
      </w:r>
    </w:p>
    <w:p w14:paraId="565CC59D" w14:textId="77777777" w:rsidR="001B1B4E" w:rsidRPr="001B1B4E" w:rsidRDefault="001B1B4E" w:rsidP="001B1B4E">
      <w:pPr>
        <w:ind w:left="5102"/>
        <w:rPr>
          <w:sz w:val="24"/>
          <w:szCs w:val="24"/>
          <w:lang w:val="lt-LT"/>
        </w:rPr>
      </w:pPr>
      <w:r w:rsidRPr="001B1B4E">
        <w:rPr>
          <w:sz w:val="24"/>
          <w:szCs w:val="24"/>
          <w:lang w:val="lt-LT"/>
        </w:rPr>
        <w:t>_______________________</w:t>
      </w:r>
    </w:p>
    <w:p w14:paraId="4015F579" w14:textId="77777777" w:rsidR="001B1B4E" w:rsidRPr="001B1B4E" w:rsidRDefault="001B1B4E" w:rsidP="001B1B4E">
      <w:pPr>
        <w:ind w:left="5102"/>
        <w:rPr>
          <w:sz w:val="24"/>
          <w:szCs w:val="24"/>
          <w:vertAlign w:val="superscript"/>
          <w:lang w:val="lt-LT"/>
        </w:rPr>
      </w:pPr>
      <w:r w:rsidRPr="001B1B4E">
        <w:rPr>
          <w:sz w:val="24"/>
          <w:szCs w:val="24"/>
          <w:vertAlign w:val="superscript"/>
          <w:lang w:val="lt-LT"/>
        </w:rPr>
        <w:t>(vardas ir pavardė)</w:t>
      </w:r>
    </w:p>
    <w:p w14:paraId="2576E9D7" w14:textId="77777777" w:rsidR="001B1B4E" w:rsidRPr="001B1B4E" w:rsidRDefault="001B1B4E" w:rsidP="001B1B4E">
      <w:pPr>
        <w:ind w:firstLine="720"/>
        <w:rPr>
          <w:sz w:val="24"/>
          <w:szCs w:val="24"/>
          <w:lang w:val="lt-LT"/>
        </w:rPr>
      </w:pPr>
    </w:p>
    <w:p w14:paraId="5DF5B080" w14:textId="77777777" w:rsidR="001B1B4E" w:rsidRPr="001B1B4E" w:rsidRDefault="001B1B4E" w:rsidP="001B1B4E">
      <w:pPr>
        <w:tabs>
          <w:tab w:val="left" w:pos="5700"/>
        </w:tabs>
        <w:rPr>
          <w:sz w:val="24"/>
          <w:szCs w:val="24"/>
          <w:lang w:val="lt-LT"/>
        </w:rPr>
      </w:pPr>
    </w:p>
    <w:p w14:paraId="3580FEB5" w14:textId="67A56125" w:rsidR="001B1B4E" w:rsidRPr="001B1B4E" w:rsidRDefault="001B1B4E" w:rsidP="001B1B4E">
      <w:pPr>
        <w:tabs>
          <w:tab w:val="right" w:leader="underscore" w:pos="9356"/>
        </w:tabs>
        <w:jc w:val="both"/>
        <w:rPr>
          <w:strike/>
          <w:sz w:val="24"/>
          <w:szCs w:val="24"/>
          <w:u w:val="single"/>
          <w:lang w:val="lt-LT"/>
        </w:rPr>
      </w:pPr>
      <w:r w:rsidRPr="001B1B4E">
        <w:rPr>
          <w:sz w:val="24"/>
          <w:szCs w:val="24"/>
          <w:lang w:val="lt-LT"/>
        </w:rPr>
        <w:tab/>
      </w:r>
    </w:p>
    <w:p w14:paraId="30B84849" w14:textId="4E8CC280" w:rsidR="001B1B4E" w:rsidRPr="001B1B4E" w:rsidRDefault="001B1B4E" w:rsidP="001B1B4E">
      <w:pPr>
        <w:tabs>
          <w:tab w:val="center" w:pos="6000"/>
        </w:tabs>
        <w:rPr>
          <w:sz w:val="24"/>
          <w:szCs w:val="24"/>
          <w:vertAlign w:val="superscript"/>
          <w:lang w:val="lt-LT"/>
        </w:rPr>
      </w:pPr>
      <w:r w:rsidRPr="001B1B4E">
        <w:rPr>
          <w:sz w:val="24"/>
          <w:szCs w:val="24"/>
          <w:vertAlign w:val="superscript"/>
          <w:lang w:val="lt-LT"/>
        </w:rPr>
        <w:tab/>
        <w:t>(dokumento, kuriuo paskirtas atsakingas asmuo ar skyrius, pavadinimas, data ir Nr.)</w:t>
      </w:r>
    </w:p>
    <w:p w14:paraId="28B9ECE4" w14:textId="77777777" w:rsidR="001B1B4E" w:rsidRPr="001B1B4E" w:rsidRDefault="001B1B4E" w:rsidP="001B1B4E">
      <w:pPr>
        <w:tabs>
          <w:tab w:val="right" w:leader="underscore" w:pos="9356"/>
        </w:tabs>
        <w:jc w:val="both"/>
        <w:rPr>
          <w:b/>
          <w:sz w:val="24"/>
          <w:szCs w:val="24"/>
          <w:lang w:val="lt-LT"/>
        </w:rPr>
      </w:pPr>
      <w:r w:rsidRPr="001B1B4E">
        <w:rPr>
          <w:b/>
          <w:sz w:val="24"/>
          <w:szCs w:val="24"/>
          <w:lang w:val="lt-LT"/>
        </w:rPr>
        <w:tab/>
      </w:r>
    </w:p>
    <w:p w14:paraId="7FC1AE88" w14:textId="090E7E39" w:rsidR="001B1B4E" w:rsidRPr="001B1B4E" w:rsidRDefault="001B1B4E" w:rsidP="001B1B4E">
      <w:pPr>
        <w:tabs>
          <w:tab w:val="right" w:leader="underscore" w:pos="9356"/>
        </w:tabs>
        <w:jc w:val="both"/>
        <w:rPr>
          <w:strike/>
          <w:sz w:val="24"/>
          <w:szCs w:val="24"/>
          <w:u w:val="single"/>
          <w:lang w:val="lt-LT"/>
        </w:rPr>
      </w:pPr>
      <w:r w:rsidRPr="001B1B4E">
        <w:rPr>
          <w:sz w:val="24"/>
          <w:szCs w:val="24"/>
          <w:lang w:val="lt-LT"/>
        </w:rPr>
        <w:t>paskirtas</w:t>
      </w:r>
      <w:r w:rsidRPr="001B1B4E">
        <w:rPr>
          <w:sz w:val="24"/>
          <w:szCs w:val="24"/>
          <w:lang w:val="lt-LT"/>
        </w:rPr>
        <w:tab/>
      </w:r>
    </w:p>
    <w:p w14:paraId="44519117" w14:textId="77777777" w:rsidR="001B1B4E" w:rsidRPr="001B1B4E" w:rsidRDefault="001B1B4E" w:rsidP="001B1B4E">
      <w:pPr>
        <w:tabs>
          <w:tab w:val="center" w:pos="4900"/>
        </w:tabs>
        <w:rPr>
          <w:sz w:val="24"/>
          <w:szCs w:val="24"/>
          <w:vertAlign w:val="superscript"/>
          <w:lang w:val="lt-LT"/>
        </w:rPr>
      </w:pPr>
      <w:r w:rsidRPr="001B1B4E">
        <w:rPr>
          <w:sz w:val="24"/>
          <w:szCs w:val="24"/>
          <w:vertAlign w:val="superscript"/>
          <w:lang w:val="lt-LT"/>
        </w:rPr>
        <w:tab/>
        <w:t>(vardas, pavardė, pareigų pavadinimas, darbovietė)</w:t>
      </w:r>
    </w:p>
    <w:p w14:paraId="0837F899"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6648C5DE"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10DBD002"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5BC7A7F4"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t>likvidavo,</w:t>
      </w:r>
    </w:p>
    <w:p w14:paraId="15832392"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o ______________________________________________________________________, nurašė:</w:t>
      </w:r>
    </w:p>
    <w:p w14:paraId="62F8490A" w14:textId="77777777" w:rsidR="001B1B4E" w:rsidRPr="001B1B4E" w:rsidRDefault="001B1B4E" w:rsidP="001B1B4E">
      <w:pPr>
        <w:tabs>
          <w:tab w:val="right" w:leader="underscore" w:pos="9356"/>
        </w:tabs>
        <w:jc w:val="both"/>
        <w:rPr>
          <w:sz w:val="24"/>
          <w:szCs w:val="24"/>
          <w:vertAlign w:val="superscript"/>
          <w:lang w:val="lt-LT"/>
        </w:rPr>
      </w:pPr>
      <w:r w:rsidRPr="001B1B4E">
        <w:rPr>
          <w:sz w:val="24"/>
          <w:szCs w:val="24"/>
          <w:lang w:val="lt-LT"/>
        </w:rPr>
        <w:t xml:space="preserve">                                              </w:t>
      </w:r>
      <w:r w:rsidRPr="001B1B4E">
        <w:rPr>
          <w:sz w:val="24"/>
          <w:szCs w:val="24"/>
          <w:vertAlign w:val="superscript"/>
          <w:lang w:val="lt-LT"/>
        </w:rPr>
        <w:t xml:space="preserve"> (atsakingo už turto apskaitą  darbuotojo vardas, pavardė, pareigos)</w:t>
      </w:r>
    </w:p>
    <w:p w14:paraId="6A16FCE4"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 xml:space="preserve">1. Turto pavadinimas, įsigijimo savikaina, nusidėvėjimo (amortizacijos) suma ir trumpas apibūdinimas </w:t>
      </w:r>
      <w:r w:rsidRPr="001B1B4E">
        <w:rPr>
          <w:sz w:val="24"/>
          <w:szCs w:val="24"/>
          <w:lang w:val="lt-LT"/>
        </w:rPr>
        <w:tab/>
      </w:r>
    </w:p>
    <w:p w14:paraId="0EF0A520" w14:textId="77777777" w:rsidR="001B1B4E" w:rsidRPr="001B1B4E" w:rsidRDefault="001B1B4E" w:rsidP="001B1B4E">
      <w:pPr>
        <w:tabs>
          <w:tab w:val="right" w:leader="underscore" w:pos="9356"/>
        </w:tabs>
        <w:rPr>
          <w:sz w:val="24"/>
          <w:szCs w:val="24"/>
          <w:lang w:val="lt-LT"/>
        </w:rPr>
      </w:pPr>
      <w:r w:rsidRPr="001B1B4E">
        <w:rPr>
          <w:sz w:val="24"/>
          <w:szCs w:val="24"/>
          <w:lang w:val="lt-LT"/>
        </w:rPr>
        <w:tab/>
      </w:r>
    </w:p>
    <w:p w14:paraId="40FB7E7D" w14:textId="77777777" w:rsidR="001B1B4E" w:rsidRPr="001B1B4E" w:rsidRDefault="001B1B4E" w:rsidP="001B1B4E">
      <w:pPr>
        <w:tabs>
          <w:tab w:val="right" w:leader="underscore" w:pos="9356"/>
        </w:tabs>
        <w:rPr>
          <w:sz w:val="24"/>
          <w:szCs w:val="24"/>
          <w:lang w:val="lt-LT"/>
        </w:rPr>
      </w:pPr>
      <w:r w:rsidRPr="001B1B4E">
        <w:rPr>
          <w:sz w:val="24"/>
          <w:szCs w:val="24"/>
          <w:lang w:val="lt-LT"/>
        </w:rPr>
        <w:tab/>
      </w:r>
    </w:p>
    <w:p w14:paraId="0B304E4A" w14:textId="77777777" w:rsidR="001B1B4E" w:rsidRPr="001B1B4E" w:rsidRDefault="001B1B4E" w:rsidP="001B1B4E">
      <w:pPr>
        <w:tabs>
          <w:tab w:val="right" w:leader="underscore" w:pos="9356"/>
        </w:tabs>
        <w:rPr>
          <w:sz w:val="24"/>
          <w:szCs w:val="24"/>
          <w:lang w:val="lt-LT"/>
        </w:rPr>
      </w:pPr>
      <w:r w:rsidRPr="001B1B4E">
        <w:rPr>
          <w:sz w:val="24"/>
          <w:szCs w:val="24"/>
          <w:lang w:val="lt-LT"/>
        </w:rPr>
        <w:tab/>
      </w:r>
    </w:p>
    <w:p w14:paraId="57382E4B" w14:textId="77777777" w:rsidR="001B1B4E" w:rsidRPr="001B1B4E" w:rsidRDefault="001B1B4E" w:rsidP="001B1B4E">
      <w:pPr>
        <w:tabs>
          <w:tab w:val="right" w:leader="underscore" w:pos="9356"/>
        </w:tabs>
        <w:rPr>
          <w:sz w:val="24"/>
          <w:szCs w:val="24"/>
          <w:u w:val="single"/>
          <w:lang w:val="lt-LT"/>
        </w:rPr>
      </w:pPr>
      <w:r w:rsidRPr="001B1B4E">
        <w:rPr>
          <w:sz w:val="24"/>
          <w:szCs w:val="24"/>
          <w:lang w:val="lt-LT"/>
        </w:rPr>
        <w:t xml:space="preserve">2. Atsakingas asmuo </w:t>
      </w:r>
      <w:r w:rsidRPr="001B1B4E">
        <w:rPr>
          <w:sz w:val="24"/>
          <w:szCs w:val="24"/>
          <w:lang w:val="lt-LT"/>
        </w:rPr>
        <w:tab/>
      </w:r>
    </w:p>
    <w:p w14:paraId="2154E30B" w14:textId="77777777" w:rsidR="001B1B4E" w:rsidRPr="001B1B4E" w:rsidRDefault="001B1B4E" w:rsidP="001B1B4E">
      <w:pPr>
        <w:tabs>
          <w:tab w:val="right" w:leader="underscore" w:pos="9356"/>
        </w:tabs>
        <w:rPr>
          <w:sz w:val="24"/>
          <w:szCs w:val="24"/>
          <w:lang w:val="lt-LT"/>
        </w:rPr>
      </w:pPr>
      <w:r w:rsidRPr="001B1B4E">
        <w:rPr>
          <w:sz w:val="24"/>
          <w:szCs w:val="24"/>
          <w:lang w:val="lt-LT"/>
        </w:rPr>
        <w:tab/>
      </w:r>
    </w:p>
    <w:p w14:paraId="5096D0C5"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 xml:space="preserve">3. Buvimo vieta </w:t>
      </w:r>
      <w:r w:rsidRPr="001B1B4E">
        <w:rPr>
          <w:sz w:val="24"/>
          <w:szCs w:val="24"/>
          <w:lang w:val="lt-LT"/>
        </w:rPr>
        <w:tab/>
      </w:r>
    </w:p>
    <w:p w14:paraId="44D4031D"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 xml:space="preserve">4. Pagaminimo (pastatymo) metai </w:t>
      </w:r>
      <w:r w:rsidRPr="001B1B4E">
        <w:rPr>
          <w:sz w:val="24"/>
          <w:szCs w:val="24"/>
          <w:lang w:val="lt-LT"/>
        </w:rPr>
        <w:tab/>
      </w:r>
    </w:p>
    <w:p w14:paraId="14883872"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 xml:space="preserve">5. Įsigijimo metai, mėnuo </w:t>
      </w:r>
      <w:r w:rsidRPr="001B1B4E">
        <w:rPr>
          <w:sz w:val="24"/>
          <w:szCs w:val="24"/>
          <w:lang w:val="lt-LT"/>
        </w:rPr>
        <w:tab/>
      </w:r>
    </w:p>
    <w:p w14:paraId="48EA16C6"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 xml:space="preserve">6. Inventoriaus numeris </w:t>
      </w:r>
      <w:r w:rsidRPr="001B1B4E">
        <w:rPr>
          <w:sz w:val="24"/>
          <w:szCs w:val="24"/>
          <w:lang w:val="lt-LT"/>
        </w:rPr>
        <w:tab/>
      </w:r>
    </w:p>
    <w:p w14:paraId="57788DF5"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7. Turtas pripažintas nereikalingu, netinkamu (negalimu) naudoti (</w:t>
      </w:r>
      <w:r w:rsidRPr="001B1B4E">
        <w:rPr>
          <w:i/>
          <w:sz w:val="24"/>
          <w:szCs w:val="24"/>
          <w:lang w:val="lt-LT"/>
        </w:rPr>
        <w:t>kas reikalinga, pabraukti</w:t>
      </w:r>
      <w:r w:rsidRPr="001B1B4E">
        <w:rPr>
          <w:sz w:val="24"/>
          <w:szCs w:val="24"/>
          <w:lang w:val="lt-LT"/>
        </w:rPr>
        <w:t>)</w:t>
      </w:r>
    </w:p>
    <w:p w14:paraId="46EADCA6"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3B1FB4AE" w14:textId="77777777" w:rsidR="001B1B4E" w:rsidRPr="001B1B4E" w:rsidRDefault="001B1B4E" w:rsidP="001B1B4E">
      <w:pPr>
        <w:tabs>
          <w:tab w:val="center" w:pos="4800"/>
          <w:tab w:val="right" w:leader="underscore" w:pos="9356"/>
        </w:tabs>
        <w:jc w:val="center"/>
        <w:rPr>
          <w:sz w:val="24"/>
          <w:szCs w:val="24"/>
          <w:vertAlign w:val="superscript"/>
          <w:lang w:val="lt-LT"/>
        </w:rPr>
      </w:pPr>
      <w:r w:rsidRPr="001B1B4E">
        <w:rPr>
          <w:sz w:val="24"/>
          <w:szCs w:val="24"/>
          <w:vertAlign w:val="superscript"/>
          <w:lang w:val="lt-LT"/>
        </w:rPr>
        <w:t xml:space="preserve">(dokumento, kurio pagrindu turtas pripažintas nereikalingu, </w:t>
      </w:r>
      <w:r w:rsidRPr="001B1B4E">
        <w:rPr>
          <w:sz w:val="24"/>
          <w:szCs w:val="24"/>
          <w:vertAlign w:val="superscript"/>
          <w:lang w:val="lt-LT"/>
        </w:rPr>
        <w:tab/>
        <w:t>netinkamu (negalimu) naudoti, pavadinimas, data ir Nr.)</w:t>
      </w:r>
    </w:p>
    <w:p w14:paraId="4A635206" w14:textId="77777777" w:rsidR="001B1B4E" w:rsidRPr="001B1B4E" w:rsidRDefault="001B1B4E" w:rsidP="001B1B4E">
      <w:pPr>
        <w:tabs>
          <w:tab w:val="right" w:leader="underscore" w:pos="9356"/>
        </w:tabs>
        <w:rPr>
          <w:sz w:val="24"/>
          <w:szCs w:val="24"/>
          <w:lang w:val="lt-LT"/>
        </w:rPr>
      </w:pPr>
      <w:r w:rsidRPr="001B1B4E">
        <w:rPr>
          <w:sz w:val="24"/>
          <w:szCs w:val="24"/>
          <w:lang w:val="lt-LT"/>
        </w:rPr>
        <w:lastRenderedPageBreak/>
        <w:t xml:space="preserve">8. Techninė būklė ir nurašymo priežastys </w:t>
      </w:r>
      <w:r w:rsidRPr="001B1B4E">
        <w:rPr>
          <w:sz w:val="24"/>
          <w:szCs w:val="24"/>
          <w:lang w:val="lt-LT"/>
        </w:rPr>
        <w:tab/>
      </w:r>
    </w:p>
    <w:p w14:paraId="5F4E8FB6" w14:textId="77777777" w:rsidR="001B1B4E" w:rsidRPr="001B1B4E" w:rsidRDefault="001B1B4E" w:rsidP="001B1B4E">
      <w:pPr>
        <w:tabs>
          <w:tab w:val="right" w:leader="underscore" w:pos="9356"/>
        </w:tabs>
        <w:rPr>
          <w:sz w:val="24"/>
          <w:szCs w:val="24"/>
          <w:lang w:val="lt-LT"/>
        </w:rPr>
      </w:pPr>
      <w:r w:rsidRPr="001B1B4E">
        <w:rPr>
          <w:sz w:val="24"/>
          <w:szCs w:val="24"/>
          <w:lang w:val="lt-LT"/>
        </w:rPr>
        <w:tab/>
      </w:r>
    </w:p>
    <w:p w14:paraId="63EC29A8" w14:textId="77777777" w:rsidR="001B1B4E" w:rsidRPr="001B1B4E" w:rsidRDefault="001B1B4E" w:rsidP="001B1B4E">
      <w:pPr>
        <w:tabs>
          <w:tab w:val="right" w:leader="underscore" w:pos="9356"/>
        </w:tabs>
        <w:rPr>
          <w:sz w:val="24"/>
          <w:szCs w:val="24"/>
          <w:lang w:val="lt-LT"/>
        </w:rPr>
      </w:pPr>
      <w:r w:rsidRPr="001B1B4E">
        <w:rPr>
          <w:sz w:val="24"/>
          <w:szCs w:val="24"/>
          <w:lang w:val="lt-LT"/>
        </w:rPr>
        <w:tab/>
      </w:r>
    </w:p>
    <w:p w14:paraId="76070B7D" w14:textId="77777777" w:rsidR="001B1B4E" w:rsidRPr="001B1B4E" w:rsidRDefault="001B1B4E" w:rsidP="001B1B4E">
      <w:pPr>
        <w:tabs>
          <w:tab w:val="right" w:leader="underscore" w:pos="9356"/>
        </w:tabs>
        <w:rPr>
          <w:sz w:val="24"/>
          <w:szCs w:val="24"/>
          <w:lang w:val="lt-LT"/>
        </w:rPr>
      </w:pPr>
      <w:r w:rsidRPr="001B1B4E">
        <w:rPr>
          <w:sz w:val="24"/>
          <w:szCs w:val="24"/>
          <w:lang w:val="lt-LT"/>
        </w:rPr>
        <w:tab/>
      </w:r>
    </w:p>
    <w:p w14:paraId="0750A51D" w14:textId="77777777" w:rsidR="001B1B4E" w:rsidRPr="001B1B4E" w:rsidRDefault="001B1B4E" w:rsidP="001B1B4E">
      <w:pPr>
        <w:tabs>
          <w:tab w:val="right" w:leader="underscore" w:pos="9356"/>
        </w:tabs>
        <w:rPr>
          <w:sz w:val="24"/>
          <w:szCs w:val="24"/>
          <w:lang w:val="lt-LT"/>
        </w:rPr>
      </w:pPr>
      <w:r w:rsidRPr="001B1B4E">
        <w:rPr>
          <w:sz w:val="24"/>
          <w:szCs w:val="24"/>
          <w:lang w:val="lt-LT"/>
        </w:rPr>
        <w:tab/>
      </w:r>
    </w:p>
    <w:p w14:paraId="3BDAEFD3" w14:textId="77777777" w:rsidR="001B1B4E" w:rsidRPr="001B1B4E" w:rsidRDefault="001B1B4E" w:rsidP="001B1B4E">
      <w:pPr>
        <w:tabs>
          <w:tab w:val="right" w:leader="underscore" w:pos="9356"/>
        </w:tabs>
        <w:rPr>
          <w:sz w:val="24"/>
          <w:szCs w:val="24"/>
          <w:lang w:val="lt-LT"/>
        </w:rPr>
      </w:pPr>
      <w:r w:rsidRPr="001B1B4E">
        <w:rPr>
          <w:sz w:val="24"/>
          <w:szCs w:val="24"/>
          <w:lang w:val="lt-LT"/>
        </w:rPr>
        <w:tab/>
      </w:r>
    </w:p>
    <w:p w14:paraId="592F4486" w14:textId="77777777" w:rsidR="001B1B4E" w:rsidRPr="001B1B4E" w:rsidRDefault="001B1B4E" w:rsidP="001B1B4E">
      <w:pPr>
        <w:jc w:val="center"/>
        <w:rPr>
          <w:sz w:val="24"/>
          <w:szCs w:val="24"/>
          <w:lang w:val="lt-LT"/>
        </w:rPr>
      </w:pPr>
    </w:p>
    <w:p w14:paraId="05649E7A" w14:textId="77777777" w:rsidR="001B1B4E" w:rsidRPr="001B1B4E" w:rsidRDefault="001B1B4E" w:rsidP="001B1B4E">
      <w:pPr>
        <w:jc w:val="center"/>
        <w:rPr>
          <w:sz w:val="24"/>
          <w:szCs w:val="24"/>
          <w:lang w:val="lt-LT"/>
        </w:rPr>
      </w:pPr>
      <w:r w:rsidRPr="001B1B4E">
        <w:rPr>
          <w:sz w:val="24"/>
          <w:szCs w:val="24"/>
          <w:lang w:val="lt-LT"/>
        </w:rPr>
        <w:t>Liekamosios medžiagos</w:t>
      </w:r>
    </w:p>
    <w:p w14:paraId="002060FA" w14:textId="77777777" w:rsidR="001B1B4E" w:rsidRPr="001B1B4E" w:rsidRDefault="001B1B4E" w:rsidP="001B1B4E">
      <w:pPr>
        <w:rPr>
          <w:sz w:val="24"/>
          <w:szCs w:val="24"/>
          <w:lang w:val="lt-LT"/>
        </w:rPr>
      </w:pPr>
    </w:p>
    <w:tbl>
      <w:tblPr>
        <w:tblW w:w="93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590"/>
        <w:gridCol w:w="1752"/>
        <w:gridCol w:w="2481"/>
        <w:gridCol w:w="1168"/>
        <w:gridCol w:w="1023"/>
        <w:gridCol w:w="1313"/>
        <w:gridCol w:w="1024"/>
      </w:tblGrid>
      <w:tr w:rsidR="001B1B4E" w:rsidRPr="001B1B4E" w14:paraId="498CB3FB" w14:textId="77777777" w:rsidTr="00452B01">
        <w:trPr>
          <w:trHeight w:val="23"/>
        </w:trPr>
        <w:tc>
          <w:tcPr>
            <w:tcW w:w="590" w:type="dxa"/>
            <w:tcBorders>
              <w:top w:val="single" w:sz="4" w:space="0" w:color="auto"/>
              <w:left w:val="single" w:sz="4" w:space="0" w:color="auto"/>
              <w:bottom w:val="single" w:sz="4" w:space="0" w:color="auto"/>
              <w:right w:val="single" w:sz="4" w:space="0" w:color="auto"/>
            </w:tcBorders>
            <w:vAlign w:val="center"/>
          </w:tcPr>
          <w:p w14:paraId="75350233" w14:textId="77777777" w:rsidR="001B1B4E" w:rsidRPr="001B1B4E" w:rsidRDefault="001B1B4E" w:rsidP="00E4312E">
            <w:pPr>
              <w:jc w:val="center"/>
              <w:rPr>
                <w:lang w:val="lt-LT"/>
              </w:rPr>
            </w:pPr>
            <w:r w:rsidRPr="001B1B4E">
              <w:rPr>
                <w:lang w:val="lt-LT"/>
              </w:rPr>
              <w:t>Eil. Nr.</w:t>
            </w:r>
          </w:p>
        </w:tc>
        <w:tc>
          <w:tcPr>
            <w:tcW w:w="1752" w:type="dxa"/>
            <w:tcBorders>
              <w:top w:val="single" w:sz="4" w:space="0" w:color="auto"/>
              <w:left w:val="nil"/>
              <w:bottom w:val="single" w:sz="4" w:space="0" w:color="auto"/>
              <w:right w:val="single" w:sz="4" w:space="0" w:color="auto"/>
            </w:tcBorders>
            <w:vAlign w:val="center"/>
          </w:tcPr>
          <w:p w14:paraId="0DA26541" w14:textId="77777777" w:rsidR="001B1B4E" w:rsidRPr="001B1B4E" w:rsidRDefault="001B1B4E" w:rsidP="00E4312E">
            <w:pPr>
              <w:jc w:val="center"/>
              <w:rPr>
                <w:lang w:val="lt-LT"/>
              </w:rPr>
            </w:pPr>
            <w:r w:rsidRPr="001B1B4E">
              <w:rPr>
                <w:lang w:val="lt-LT"/>
              </w:rPr>
              <w:t>Buhalterinės sąskaitos Nr.</w:t>
            </w:r>
          </w:p>
        </w:tc>
        <w:tc>
          <w:tcPr>
            <w:tcW w:w="2481" w:type="dxa"/>
            <w:tcBorders>
              <w:top w:val="single" w:sz="4" w:space="0" w:color="auto"/>
              <w:left w:val="single" w:sz="4" w:space="0" w:color="auto"/>
              <w:bottom w:val="single" w:sz="4" w:space="0" w:color="auto"/>
              <w:right w:val="single" w:sz="4" w:space="0" w:color="auto"/>
            </w:tcBorders>
            <w:vAlign w:val="center"/>
          </w:tcPr>
          <w:p w14:paraId="2A1320BE" w14:textId="77777777" w:rsidR="001B1B4E" w:rsidRPr="001B1B4E" w:rsidRDefault="001B1B4E" w:rsidP="00E4312E">
            <w:pPr>
              <w:jc w:val="center"/>
              <w:rPr>
                <w:lang w:val="lt-LT"/>
              </w:rPr>
            </w:pPr>
            <w:r w:rsidRPr="001B1B4E">
              <w:rPr>
                <w:lang w:val="lt-LT"/>
              </w:rPr>
              <w:t>Pavadinimas</w:t>
            </w:r>
          </w:p>
        </w:tc>
        <w:tc>
          <w:tcPr>
            <w:tcW w:w="1168" w:type="dxa"/>
            <w:tcBorders>
              <w:top w:val="single" w:sz="4" w:space="0" w:color="auto"/>
              <w:left w:val="single" w:sz="4" w:space="0" w:color="auto"/>
              <w:bottom w:val="single" w:sz="4" w:space="0" w:color="auto"/>
              <w:right w:val="single" w:sz="4" w:space="0" w:color="auto"/>
            </w:tcBorders>
            <w:vAlign w:val="center"/>
          </w:tcPr>
          <w:p w14:paraId="3ADBE05B" w14:textId="77777777" w:rsidR="001B1B4E" w:rsidRPr="001B1B4E" w:rsidRDefault="001B1B4E" w:rsidP="00E4312E">
            <w:pPr>
              <w:jc w:val="center"/>
              <w:rPr>
                <w:lang w:val="lt-LT"/>
              </w:rPr>
            </w:pPr>
            <w:r w:rsidRPr="001B1B4E">
              <w:rPr>
                <w:lang w:val="lt-LT"/>
              </w:rPr>
              <w:t>Skaičius (vnt.)</w:t>
            </w:r>
          </w:p>
        </w:tc>
        <w:tc>
          <w:tcPr>
            <w:tcW w:w="1023" w:type="dxa"/>
            <w:tcBorders>
              <w:top w:val="single" w:sz="4" w:space="0" w:color="auto"/>
              <w:left w:val="single" w:sz="4" w:space="0" w:color="auto"/>
              <w:bottom w:val="single" w:sz="4" w:space="0" w:color="auto"/>
              <w:right w:val="single" w:sz="4" w:space="0" w:color="auto"/>
            </w:tcBorders>
            <w:vAlign w:val="center"/>
          </w:tcPr>
          <w:p w14:paraId="203AD9E7" w14:textId="77777777" w:rsidR="001B1B4E" w:rsidRPr="001B1B4E" w:rsidRDefault="001B1B4E" w:rsidP="00E4312E">
            <w:pPr>
              <w:jc w:val="center"/>
              <w:rPr>
                <w:lang w:val="lt-LT"/>
              </w:rPr>
            </w:pPr>
            <w:r w:rsidRPr="001B1B4E">
              <w:rPr>
                <w:lang w:val="lt-LT"/>
              </w:rPr>
              <w:t>Kaina</w:t>
            </w:r>
          </w:p>
        </w:tc>
        <w:tc>
          <w:tcPr>
            <w:tcW w:w="1313" w:type="dxa"/>
            <w:tcBorders>
              <w:top w:val="single" w:sz="4" w:space="0" w:color="auto"/>
              <w:left w:val="single" w:sz="4" w:space="0" w:color="auto"/>
              <w:bottom w:val="single" w:sz="4" w:space="0" w:color="auto"/>
              <w:right w:val="single" w:sz="4" w:space="0" w:color="auto"/>
            </w:tcBorders>
            <w:vAlign w:val="center"/>
          </w:tcPr>
          <w:p w14:paraId="0CC63A67" w14:textId="77777777" w:rsidR="001B1B4E" w:rsidRPr="001B1B4E" w:rsidRDefault="001B1B4E" w:rsidP="00E4312E">
            <w:pPr>
              <w:jc w:val="center"/>
              <w:rPr>
                <w:lang w:val="lt-LT"/>
              </w:rPr>
            </w:pPr>
            <w:r w:rsidRPr="001B1B4E">
              <w:rPr>
                <w:lang w:val="lt-LT"/>
              </w:rPr>
              <w:t>Suma</w:t>
            </w:r>
          </w:p>
        </w:tc>
        <w:tc>
          <w:tcPr>
            <w:tcW w:w="1024" w:type="dxa"/>
            <w:tcBorders>
              <w:top w:val="single" w:sz="4" w:space="0" w:color="auto"/>
              <w:left w:val="single" w:sz="4" w:space="0" w:color="auto"/>
              <w:bottom w:val="single" w:sz="4" w:space="0" w:color="auto"/>
              <w:right w:val="single" w:sz="4" w:space="0" w:color="auto"/>
            </w:tcBorders>
            <w:vAlign w:val="center"/>
          </w:tcPr>
          <w:p w14:paraId="2BBB3FD6" w14:textId="77777777" w:rsidR="001B1B4E" w:rsidRPr="001B1B4E" w:rsidRDefault="001B1B4E" w:rsidP="00E4312E">
            <w:pPr>
              <w:tabs>
                <w:tab w:val="left" w:pos="1296"/>
                <w:tab w:val="center" w:pos="4153"/>
                <w:tab w:val="right" w:pos="8306"/>
              </w:tabs>
              <w:rPr>
                <w:lang w:val="lt-LT"/>
              </w:rPr>
            </w:pPr>
            <w:r w:rsidRPr="001B1B4E">
              <w:rPr>
                <w:lang w:val="lt-LT"/>
              </w:rPr>
              <w:t>Pastabos</w:t>
            </w:r>
          </w:p>
        </w:tc>
      </w:tr>
      <w:tr w:rsidR="001B1B4E" w:rsidRPr="001B1B4E" w14:paraId="11E0BDE8" w14:textId="77777777" w:rsidTr="00452B01">
        <w:trPr>
          <w:trHeight w:val="23"/>
        </w:trPr>
        <w:tc>
          <w:tcPr>
            <w:tcW w:w="590" w:type="dxa"/>
            <w:tcBorders>
              <w:top w:val="nil"/>
              <w:left w:val="single" w:sz="4" w:space="0" w:color="auto"/>
              <w:bottom w:val="single" w:sz="4" w:space="0" w:color="auto"/>
              <w:right w:val="single" w:sz="4" w:space="0" w:color="auto"/>
            </w:tcBorders>
          </w:tcPr>
          <w:p w14:paraId="35E189B6" w14:textId="77777777" w:rsidR="001B1B4E" w:rsidRPr="001B1B4E" w:rsidRDefault="001B1B4E" w:rsidP="00E4312E">
            <w:pPr>
              <w:rPr>
                <w:lang w:val="lt-LT"/>
              </w:rPr>
            </w:pPr>
          </w:p>
        </w:tc>
        <w:tc>
          <w:tcPr>
            <w:tcW w:w="1752" w:type="dxa"/>
            <w:tcBorders>
              <w:top w:val="single" w:sz="4" w:space="0" w:color="auto"/>
              <w:left w:val="single" w:sz="4" w:space="0" w:color="auto"/>
              <w:bottom w:val="single" w:sz="4" w:space="0" w:color="auto"/>
              <w:right w:val="single" w:sz="4" w:space="0" w:color="auto"/>
            </w:tcBorders>
            <w:vAlign w:val="center"/>
          </w:tcPr>
          <w:p w14:paraId="286CE9AE" w14:textId="77777777" w:rsidR="001B1B4E" w:rsidRPr="001B1B4E" w:rsidRDefault="001B1B4E" w:rsidP="00E4312E">
            <w:pPr>
              <w:rPr>
                <w:lang w:val="lt-LT"/>
              </w:rPr>
            </w:pPr>
          </w:p>
        </w:tc>
        <w:tc>
          <w:tcPr>
            <w:tcW w:w="2481" w:type="dxa"/>
            <w:tcBorders>
              <w:top w:val="single" w:sz="4" w:space="0" w:color="auto"/>
              <w:left w:val="single" w:sz="4" w:space="0" w:color="auto"/>
              <w:bottom w:val="single" w:sz="4" w:space="0" w:color="auto"/>
              <w:right w:val="single" w:sz="4" w:space="0" w:color="auto"/>
            </w:tcBorders>
            <w:vAlign w:val="center"/>
          </w:tcPr>
          <w:p w14:paraId="754D7486" w14:textId="77777777" w:rsidR="001B1B4E" w:rsidRPr="001B1B4E" w:rsidRDefault="001B1B4E" w:rsidP="00E4312E">
            <w:pPr>
              <w:rPr>
                <w:lang w:val="lt-LT"/>
              </w:rPr>
            </w:pPr>
          </w:p>
        </w:tc>
        <w:tc>
          <w:tcPr>
            <w:tcW w:w="1168" w:type="dxa"/>
            <w:tcBorders>
              <w:top w:val="single" w:sz="4" w:space="0" w:color="auto"/>
              <w:left w:val="single" w:sz="4" w:space="0" w:color="auto"/>
              <w:bottom w:val="single" w:sz="4" w:space="0" w:color="auto"/>
              <w:right w:val="single" w:sz="4" w:space="0" w:color="auto"/>
            </w:tcBorders>
            <w:vAlign w:val="center"/>
          </w:tcPr>
          <w:p w14:paraId="377C415A" w14:textId="77777777" w:rsidR="001B1B4E" w:rsidRPr="001B1B4E" w:rsidRDefault="001B1B4E" w:rsidP="00E4312E">
            <w:pPr>
              <w:rPr>
                <w:lang w:val="lt-LT"/>
              </w:rPr>
            </w:pPr>
          </w:p>
        </w:tc>
        <w:tc>
          <w:tcPr>
            <w:tcW w:w="1023" w:type="dxa"/>
            <w:tcBorders>
              <w:top w:val="single" w:sz="4" w:space="0" w:color="auto"/>
              <w:left w:val="single" w:sz="4" w:space="0" w:color="auto"/>
              <w:bottom w:val="single" w:sz="4" w:space="0" w:color="auto"/>
              <w:right w:val="single" w:sz="4" w:space="0" w:color="auto"/>
            </w:tcBorders>
            <w:vAlign w:val="center"/>
          </w:tcPr>
          <w:p w14:paraId="34E3D929" w14:textId="77777777" w:rsidR="001B1B4E" w:rsidRPr="001B1B4E" w:rsidRDefault="001B1B4E" w:rsidP="00E4312E">
            <w:pPr>
              <w:rPr>
                <w:lang w:val="lt-LT"/>
              </w:rPr>
            </w:pPr>
          </w:p>
        </w:tc>
        <w:tc>
          <w:tcPr>
            <w:tcW w:w="1313" w:type="dxa"/>
            <w:tcBorders>
              <w:top w:val="single" w:sz="4" w:space="0" w:color="auto"/>
              <w:left w:val="single" w:sz="4" w:space="0" w:color="auto"/>
              <w:bottom w:val="single" w:sz="4" w:space="0" w:color="auto"/>
              <w:right w:val="single" w:sz="4" w:space="0" w:color="auto"/>
            </w:tcBorders>
            <w:vAlign w:val="center"/>
          </w:tcPr>
          <w:p w14:paraId="240ECDF7" w14:textId="77777777" w:rsidR="001B1B4E" w:rsidRPr="001B1B4E" w:rsidRDefault="001B1B4E" w:rsidP="00E4312E">
            <w:pPr>
              <w:rPr>
                <w:lang w:val="lt-LT"/>
              </w:rPr>
            </w:pPr>
          </w:p>
        </w:tc>
        <w:tc>
          <w:tcPr>
            <w:tcW w:w="1024" w:type="dxa"/>
            <w:tcBorders>
              <w:top w:val="single" w:sz="4" w:space="0" w:color="auto"/>
              <w:left w:val="single" w:sz="4" w:space="0" w:color="auto"/>
              <w:bottom w:val="single" w:sz="4" w:space="0" w:color="auto"/>
              <w:right w:val="single" w:sz="4" w:space="0" w:color="auto"/>
            </w:tcBorders>
            <w:vAlign w:val="center"/>
          </w:tcPr>
          <w:p w14:paraId="67004EED" w14:textId="77777777" w:rsidR="001B1B4E" w:rsidRPr="001B1B4E" w:rsidRDefault="001B1B4E" w:rsidP="00E4312E">
            <w:pPr>
              <w:jc w:val="center"/>
              <w:rPr>
                <w:lang w:val="lt-LT"/>
              </w:rPr>
            </w:pPr>
          </w:p>
        </w:tc>
      </w:tr>
      <w:tr w:rsidR="001B1B4E" w:rsidRPr="001B1B4E" w14:paraId="4187ACDF" w14:textId="77777777" w:rsidTr="00452B01">
        <w:trPr>
          <w:trHeight w:val="23"/>
        </w:trPr>
        <w:tc>
          <w:tcPr>
            <w:tcW w:w="590" w:type="dxa"/>
            <w:tcBorders>
              <w:top w:val="single" w:sz="4" w:space="0" w:color="auto"/>
              <w:left w:val="single" w:sz="4" w:space="0" w:color="auto"/>
              <w:bottom w:val="single" w:sz="4" w:space="0" w:color="auto"/>
              <w:right w:val="single" w:sz="4" w:space="0" w:color="auto"/>
            </w:tcBorders>
          </w:tcPr>
          <w:p w14:paraId="75E21EA8" w14:textId="77777777" w:rsidR="001B1B4E" w:rsidRPr="001B1B4E" w:rsidRDefault="001B1B4E" w:rsidP="00E4312E">
            <w:pPr>
              <w:rPr>
                <w:lang w:val="lt-LT"/>
              </w:rPr>
            </w:pPr>
          </w:p>
        </w:tc>
        <w:tc>
          <w:tcPr>
            <w:tcW w:w="1752" w:type="dxa"/>
            <w:tcBorders>
              <w:top w:val="single" w:sz="4" w:space="0" w:color="auto"/>
              <w:left w:val="single" w:sz="4" w:space="0" w:color="auto"/>
              <w:bottom w:val="single" w:sz="4" w:space="0" w:color="auto"/>
              <w:right w:val="single" w:sz="4" w:space="0" w:color="auto"/>
            </w:tcBorders>
            <w:vAlign w:val="center"/>
          </w:tcPr>
          <w:p w14:paraId="7EBF07C4" w14:textId="77777777" w:rsidR="001B1B4E" w:rsidRPr="001B1B4E" w:rsidRDefault="001B1B4E" w:rsidP="00E4312E">
            <w:pPr>
              <w:rPr>
                <w:lang w:val="lt-LT"/>
              </w:rPr>
            </w:pPr>
          </w:p>
        </w:tc>
        <w:tc>
          <w:tcPr>
            <w:tcW w:w="2481" w:type="dxa"/>
            <w:tcBorders>
              <w:top w:val="single" w:sz="4" w:space="0" w:color="auto"/>
              <w:left w:val="single" w:sz="4" w:space="0" w:color="auto"/>
              <w:bottom w:val="single" w:sz="4" w:space="0" w:color="auto"/>
              <w:right w:val="single" w:sz="4" w:space="0" w:color="auto"/>
            </w:tcBorders>
            <w:vAlign w:val="center"/>
          </w:tcPr>
          <w:p w14:paraId="0199EA69" w14:textId="77777777" w:rsidR="001B1B4E" w:rsidRPr="001B1B4E" w:rsidRDefault="001B1B4E" w:rsidP="00E4312E">
            <w:pPr>
              <w:rPr>
                <w:lang w:val="lt-LT"/>
              </w:rPr>
            </w:pPr>
          </w:p>
        </w:tc>
        <w:tc>
          <w:tcPr>
            <w:tcW w:w="1168" w:type="dxa"/>
            <w:tcBorders>
              <w:top w:val="single" w:sz="4" w:space="0" w:color="auto"/>
              <w:left w:val="single" w:sz="4" w:space="0" w:color="auto"/>
              <w:bottom w:val="single" w:sz="4" w:space="0" w:color="auto"/>
              <w:right w:val="single" w:sz="4" w:space="0" w:color="auto"/>
            </w:tcBorders>
            <w:vAlign w:val="center"/>
          </w:tcPr>
          <w:p w14:paraId="08C26988" w14:textId="77777777" w:rsidR="001B1B4E" w:rsidRPr="001B1B4E" w:rsidRDefault="001B1B4E" w:rsidP="00E4312E">
            <w:pPr>
              <w:rPr>
                <w:lang w:val="lt-LT"/>
              </w:rPr>
            </w:pPr>
          </w:p>
        </w:tc>
        <w:tc>
          <w:tcPr>
            <w:tcW w:w="1023" w:type="dxa"/>
            <w:tcBorders>
              <w:top w:val="single" w:sz="4" w:space="0" w:color="auto"/>
              <w:left w:val="single" w:sz="4" w:space="0" w:color="auto"/>
              <w:bottom w:val="single" w:sz="4" w:space="0" w:color="auto"/>
              <w:right w:val="single" w:sz="4" w:space="0" w:color="auto"/>
            </w:tcBorders>
            <w:vAlign w:val="center"/>
          </w:tcPr>
          <w:p w14:paraId="25574067" w14:textId="77777777" w:rsidR="001B1B4E" w:rsidRPr="001B1B4E" w:rsidRDefault="001B1B4E" w:rsidP="00E4312E">
            <w:pPr>
              <w:rPr>
                <w:lang w:val="lt-LT"/>
              </w:rPr>
            </w:pPr>
          </w:p>
        </w:tc>
        <w:tc>
          <w:tcPr>
            <w:tcW w:w="1313" w:type="dxa"/>
            <w:tcBorders>
              <w:top w:val="single" w:sz="4" w:space="0" w:color="auto"/>
              <w:left w:val="single" w:sz="4" w:space="0" w:color="auto"/>
              <w:bottom w:val="single" w:sz="4" w:space="0" w:color="auto"/>
              <w:right w:val="single" w:sz="4" w:space="0" w:color="auto"/>
            </w:tcBorders>
            <w:vAlign w:val="center"/>
          </w:tcPr>
          <w:p w14:paraId="1F4E8507" w14:textId="77777777" w:rsidR="001B1B4E" w:rsidRPr="001B1B4E" w:rsidRDefault="001B1B4E" w:rsidP="00E4312E">
            <w:pPr>
              <w:rPr>
                <w:lang w:val="lt-LT"/>
              </w:rPr>
            </w:pPr>
          </w:p>
        </w:tc>
        <w:tc>
          <w:tcPr>
            <w:tcW w:w="1024" w:type="dxa"/>
            <w:tcBorders>
              <w:top w:val="single" w:sz="4" w:space="0" w:color="auto"/>
              <w:left w:val="single" w:sz="4" w:space="0" w:color="auto"/>
              <w:bottom w:val="single" w:sz="4" w:space="0" w:color="auto"/>
              <w:right w:val="single" w:sz="4" w:space="0" w:color="auto"/>
            </w:tcBorders>
            <w:vAlign w:val="center"/>
          </w:tcPr>
          <w:p w14:paraId="225211F5" w14:textId="77777777" w:rsidR="001B1B4E" w:rsidRPr="001B1B4E" w:rsidRDefault="001B1B4E" w:rsidP="00E4312E">
            <w:pPr>
              <w:rPr>
                <w:lang w:val="lt-LT"/>
              </w:rPr>
            </w:pPr>
          </w:p>
        </w:tc>
      </w:tr>
      <w:tr w:rsidR="001B1B4E" w:rsidRPr="001B1B4E" w14:paraId="08F3B7FC" w14:textId="77777777" w:rsidTr="00452B01">
        <w:trPr>
          <w:trHeight w:val="23"/>
        </w:trPr>
        <w:tc>
          <w:tcPr>
            <w:tcW w:w="590" w:type="dxa"/>
            <w:tcBorders>
              <w:top w:val="single" w:sz="4" w:space="0" w:color="auto"/>
              <w:left w:val="single" w:sz="4" w:space="0" w:color="auto"/>
              <w:bottom w:val="single" w:sz="4" w:space="0" w:color="auto"/>
              <w:right w:val="single" w:sz="4" w:space="0" w:color="auto"/>
            </w:tcBorders>
          </w:tcPr>
          <w:p w14:paraId="0CFFC670" w14:textId="77777777" w:rsidR="001B1B4E" w:rsidRPr="001B1B4E" w:rsidRDefault="001B1B4E" w:rsidP="00E4312E">
            <w:pPr>
              <w:rPr>
                <w:lang w:val="lt-LT"/>
              </w:rPr>
            </w:pPr>
          </w:p>
        </w:tc>
        <w:tc>
          <w:tcPr>
            <w:tcW w:w="1752" w:type="dxa"/>
            <w:tcBorders>
              <w:top w:val="single" w:sz="4" w:space="0" w:color="auto"/>
              <w:left w:val="single" w:sz="4" w:space="0" w:color="auto"/>
              <w:bottom w:val="single" w:sz="4" w:space="0" w:color="auto"/>
              <w:right w:val="single" w:sz="4" w:space="0" w:color="auto"/>
            </w:tcBorders>
            <w:vAlign w:val="center"/>
          </w:tcPr>
          <w:p w14:paraId="4B6C6332" w14:textId="77777777" w:rsidR="001B1B4E" w:rsidRPr="001B1B4E" w:rsidRDefault="001B1B4E" w:rsidP="00E4312E">
            <w:pPr>
              <w:rPr>
                <w:lang w:val="lt-LT"/>
              </w:rPr>
            </w:pPr>
          </w:p>
        </w:tc>
        <w:tc>
          <w:tcPr>
            <w:tcW w:w="2481" w:type="dxa"/>
            <w:tcBorders>
              <w:top w:val="single" w:sz="4" w:space="0" w:color="auto"/>
              <w:left w:val="single" w:sz="4" w:space="0" w:color="auto"/>
              <w:bottom w:val="single" w:sz="4" w:space="0" w:color="auto"/>
              <w:right w:val="single" w:sz="4" w:space="0" w:color="auto"/>
            </w:tcBorders>
            <w:vAlign w:val="center"/>
          </w:tcPr>
          <w:p w14:paraId="18264AF6" w14:textId="77777777" w:rsidR="001B1B4E" w:rsidRPr="001B1B4E" w:rsidRDefault="001B1B4E" w:rsidP="00E4312E">
            <w:pPr>
              <w:rPr>
                <w:lang w:val="lt-LT"/>
              </w:rPr>
            </w:pPr>
          </w:p>
        </w:tc>
        <w:tc>
          <w:tcPr>
            <w:tcW w:w="1168" w:type="dxa"/>
            <w:tcBorders>
              <w:top w:val="single" w:sz="4" w:space="0" w:color="auto"/>
              <w:left w:val="single" w:sz="4" w:space="0" w:color="auto"/>
              <w:bottom w:val="single" w:sz="4" w:space="0" w:color="auto"/>
              <w:right w:val="single" w:sz="4" w:space="0" w:color="auto"/>
            </w:tcBorders>
            <w:vAlign w:val="center"/>
          </w:tcPr>
          <w:p w14:paraId="10167206" w14:textId="77777777" w:rsidR="001B1B4E" w:rsidRPr="001B1B4E" w:rsidRDefault="001B1B4E" w:rsidP="00E4312E">
            <w:pPr>
              <w:rPr>
                <w:lang w:val="lt-LT"/>
              </w:rPr>
            </w:pPr>
          </w:p>
        </w:tc>
        <w:tc>
          <w:tcPr>
            <w:tcW w:w="1023" w:type="dxa"/>
            <w:tcBorders>
              <w:top w:val="single" w:sz="4" w:space="0" w:color="auto"/>
              <w:left w:val="single" w:sz="4" w:space="0" w:color="auto"/>
              <w:bottom w:val="single" w:sz="4" w:space="0" w:color="auto"/>
              <w:right w:val="single" w:sz="4" w:space="0" w:color="auto"/>
            </w:tcBorders>
            <w:vAlign w:val="center"/>
          </w:tcPr>
          <w:p w14:paraId="4820FB90" w14:textId="77777777" w:rsidR="001B1B4E" w:rsidRPr="001B1B4E" w:rsidRDefault="001B1B4E" w:rsidP="00E4312E">
            <w:pPr>
              <w:rPr>
                <w:lang w:val="lt-LT"/>
              </w:rPr>
            </w:pPr>
          </w:p>
        </w:tc>
        <w:tc>
          <w:tcPr>
            <w:tcW w:w="1313" w:type="dxa"/>
            <w:tcBorders>
              <w:top w:val="single" w:sz="4" w:space="0" w:color="auto"/>
              <w:left w:val="single" w:sz="4" w:space="0" w:color="auto"/>
              <w:bottom w:val="single" w:sz="4" w:space="0" w:color="auto"/>
              <w:right w:val="single" w:sz="4" w:space="0" w:color="auto"/>
            </w:tcBorders>
            <w:vAlign w:val="center"/>
          </w:tcPr>
          <w:p w14:paraId="345FA3AC" w14:textId="77777777" w:rsidR="001B1B4E" w:rsidRPr="001B1B4E" w:rsidRDefault="001B1B4E" w:rsidP="00E4312E">
            <w:pPr>
              <w:rPr>
                <w:lang w:val="lt-LT"/>
              </w:rPr>
            </w:pPr>
          </w:p>
        </w:tc>
        <w:tc>
          <w:tcPr>
            <w:tcW w:w="1024" w:type="dxa"/>
            <w:tcBorders>
              <w:top w:val="single" w:sz="4" w:space="0" w:color="auto"/>
              <w:left w:val="single" w:sz="4" w:space="0" w:color="auto"/>
              <w:bottom w:val="single" w:sz="4" w:space="0" w:color="auto"/>
              <w:right w:val="single" w:sz="4" w:space="0" w:color="auto"/>
            </w:tcBorders>
            <w:vAlign w:val="center"/>
          </w:tcPr>
          <w:p w14:paraId="5416C796" w14:textId="77777777" w:rsidR="001B1B4E" w:rsidRPr="001B1B4E" w:rsidRDefault="001B1B4E" w:rsidP="00E4312E">
            <w:pPr>
              <w:rPr>
                <w:lang w:val="lt-LT"/>
              </w:rPr>
            </w:pPr>
          </w:p>
        </w:tc>
      </w:tr>
      <w:tr w:rsidR="001B1B4E" w:rsidRPr="001B1B4E" w14:paraId="2345BB9C" w14:textId="77777777" w:rsidTr="00452B01">
        <w:trPr>
          <w:trHeight w:val="23"/>
        </w:trPr>
        <w:tc>
          <w:tcPr>
            <w:tcW w:w="590" w:type="dxa"/>
            <w:tcBorders>
              <w:top w:val="single" w:sz="4" w:space="0" w:color="auto"/>
              <w:left w:val="single" w:sz="4" w:space="0" w:color="auto"/>
              <w:bottom w:val="single" w:sz="4" w:space="0" w:color="auto"/>
              <w:right w:val="single" w:sz="4" w:space="0" w:color="auto"/>
            </w:tcBorders>
          </w:tcPr>
          <w:p w14:paraId="08E60702" w14:textId="77777777" w:rsidR="001B1B4E" w:rsidRPr="001B1B4E" w:rsidRDefault="001B1B4E" w:rsidP="00E4312E">
            <w:pPr>
              <w:rPr>
                <w:lang w:val="lt-LT"/>
              </w:rPr>
            </w:pPr>
          </w:p>
        </w:tc>
        <w:tc>
          <w:tcPr>
            <w:tcW w:w="1752" w:type="dxa"/>
            <w:tcBorders>
              <w:top w:val="single" w:sz="4" w:space="0" w:color="auto"/>
              <w:left w:val="single" w:sz="4" w:space="0" w:color="auto"/>
              <w:bottom w:val="single" w:sz="4" w:space="0" w:color="auto"/>
              <w:right w:val="single" w:sz="4" w:space="0" w:color="auto"/>
            </w:tcBorders>
            <w:vAlign w:val="center"/>
          </w:tcPr>
          <w:p w14:paraId="7BA77DA3" w14:textId="77777777" w:rsidR="001B1B4E" w:rsidRPr="001B1B4E" w:rsidRDefault="001B1B4E" w:rsidP="00E4312E">
            <w:pPr>
              <w:rPr>
                <w:lang w:val="lt-LT"/>
              </w:rPr>
            </w:pPr>
          </w:p>
        </w:tc>
        <w:tc>
          <w:tcPr>
            <w:tcW w:w="2481" w:type="dxa"/>
            <w:tcBorders>
              <w:top w:val="single" w:sz="4" w:space="0" w:color="auto"/>
              <w:left w:val="single" w:sz="4" w:space="0" w:color="auto"/>
              <w:bottom w:val="single" w:sz="4" w:space="0" w:color="auto"/>
              <w:right w:val="single" w:sz="4" w:space="0" w:color="auto"/>
            </w:tcBorders>
            <w:vAlign w:val="center"/>
          </w:tcPr>
          <w:p w14:paraId="638BD2F8" w14:textId="77777777" w:rsidR="001B1B4E" w:rsidRPr="001B1B4E" w:rsidRDefault="001B1B4E" w:rsidP="00E4312E">
            <w:pPr>
              <w:rPr>
                <w:lang w:val="lt-LT"/>
              </w:rPr>
            </w:pPr>
          </w:p>
        </w:tc>
        <w:tc>
          <w:tcPr>
            <w:tcW w:w="1168" w:type="dxa"/>
            <w:tcBorders>
              <w:top w:val="single" w:sz="4" w:space="0" w:color="auto"/>
              <w:left w:val="single" w:sz="4" w:space="0" w:color="auto"/>
              <w:bottom w:val="single" w:sz="4" w:space="0" w:color="auto"/>
              <w:right w:val="single" w:sz="4" w:space="0" w:color="auto"/>
            </w:tcBorders>
            <w:vAlign w:val="center"/>
          </w:tcPr>
          <w:p w14:paraId="06295E92" w14:textId="77777777" w:rsidR="001B1B4E" w:rsidRPr="001B1B4E" w:rsidRDefault="001B1B4E" w:rsidP="00E4312E">
            <w:pPr>
              <w:rPr>
                <w:lang w:val="lt-LT"/>
              </w:rPr>
            </w:pPr>
          </w:p>
        </w:tc>
        <w:tc>
          <w:tcPr>
            <w:tcW w:w="1023" w:type="dxa"/>
            <w:tcBorders>
              <w:top w:val="single" w:sz="4" w:space="0" w:color="auto"/>
              <w:left w:val="single" w:sz="4" w:space="0" w:color="auto"/>
              <w:bottom w:val="single" w:sz="4" w:space="0" w:color="auto"/>
              <w:right w:val="single" w:sz="4" w:space="0" w:color="auto"/>
            </w:tcBorders>
            <w:vAlign w:val="center"/>
          </w:tcPr>
          <w:p w14:paraId="7C1DBEC8" w14:textId="77777777" w:rsidR="001B1B4E" w:rsidRPr="001B1B4E" w:rsidRDefault="001B1B4E" w:rsidP="00E4312E">
            <w:pPr>
              <w:rPr>
                <w:lang w:val="lt-LT"/>
              </w:rPr>
            </w:pPr>
          </w:p>
        </w:tc>
        <w:tc>
          <w:tcPr>
            <w:tcW w:w="1313" w:type="dxa"/>
            <w:tcBorders>
              <w:top w:val="single" w:sz="4" w:space="0" w:color="auto"/>
              <w:left w:val="single" w:sz="4" w:space="0" w:color="auto"/>
              <w:bottom w:val="single" w:sz="4" w:space="0" w:color="auto"/>
              <w:right w:val="single" w:sz="4" w:space="0" w:color="auto"/>
            </w:tcBorders>
            <w:vAlign w:val="center"/>
          </w:tcPr>
          <w:p w14:paraId="1C2D0442" w14:textId="77777777" w:rsidR="001B1B4E" w:rsidRPr="001B1B4E" w:rsidRDefault="001B1B4E" w:rsidP="00E4312E">
            <w:pPr>
              <w:rPr>
                <w:lang w:val="lt-LT"/>
              </w:rPr>
            </w:pPr>
          </w:p>
        </w:tc>
        <w:tc>
          <w:tcPr>
            <w:tcW w:w="1024" w:type="dxa"/>
            <w:tcBorders>
              <w:top w:val="single" w:sz="4" w:space="0" w:color="auto"/>
              <w:left w:val="single" w:sz="4" w:space="0" w:color="auto"/>
              <w:bottom w:val="single" w:sz="4" w:space="0" w:color="auto"/>
              <w:right w:val="single" w:sz="4" w:space="0" w:color="auto"/>
            </w:tcBorders>
            <w:vAlign w:val="center"/>
          </w:tcPr>
          <w:p w14:paraId="0609065C" w14:textId="77777777" w:rsidR="001B1B4E" w:rsidRPr="001B1B4E" w:rsidRDefault="001B1B4E" w:rsidP="00E4312E">
            <w:pPr>
              <w:rPr>
                <w:lang w:val="lt-LT"/>
              </w:rPr>
            </w:pPr>
          </w:p>
        </w:tc>
      </w:tr>
      <w:tr w:rsidR="001B1B4E" w:rsidRPr="001B1B4E" w14:paraId="68881C65" w14:textId="77777777" w:rsidTr="00452B01">
        <w:trPr>
          <w:trHeight w:val="23"/>
        </w:trPr>
        <w:tc>
          <w:tcPr>
            <w:tcW w:w="590" w:type="dxa"/>
            <w:tcBorders>
              <w:top w:val="single" w:sz="4" w:space="0" w:color="auto"/>
              <w:left w:val="single" w:sz="4" w:space="0" w:color="auto"/>
              <w:bottom w:val="single" w:sz="4" w:space="0" w:color="auto"/>
              <w:right w:val="single" w:sz="4" w:space="0" w:color="auto"/>
            </w:tcBorders>
          </w:tcPr>
          <w:p w14:paraId="453B0E63" w14:textId="77777777" w:rsidR="001B1B4E" w:rsidRPr="001B1B4E" w:rsidRDefault="001B1B4E" w:rsidP="00E4312E">
            <w:pPr>
              <w:rPr>
                <w:lang w:val="lt-LT"/>
              </w:rPr>
            </w:pPr>
          </w:p>
        </w:tc>
        <w:tc>
          <w:tcPr>
            <w:tcW w:w="1752" w:type="dxa"/>
            <w:tcBorders>
              <w:top w:val="single" w:sz="4" w:space="0" w:color="auto"/>
              <w:left w:val="single" w:sz="4" w:space="0" w:color="auto"/>
              <w:bottom w:val="single" w:sz="4" w:space="0" w:color="auto"/>
              <w:right w:val="single" w:sz="4" w:space="0" w:color="auto"/>
            </w:tcBorders>
            <w:vAlign w:val="center"/>
          </w:tcPr>
          <w:p w14:paraId="05A3C715" w14:textId="77777777" w:rsidR="001B1B4E" w:rsidRPr="001B1B4E" w:rsidRDefault="001B1B4E" w:rsidP="00E4312E">
            <w:pPr>
              <w:rPr>
                <w:lang w:val="lt-LT"/>
              </w:rPr>
            </w:pPr>
          </w:p>
        </w:tc>
        <w:tc>
          <w:tcPr>
            <w:tcW w:w="2481" w:type="dxa"/>
            <w:tcBorders>
              <w:top w:val="single" w:sz="4" w:space="0" w:color="auto"/>
              <w:left w:val="single" w:sz="4" w:space="0" w:color="auto"/>
              <w:bottom w:val="single" w:sz="4" w:space="0" w:color="auto"/>
              <w:right w:val="single" w:sz="4" w:space="0" w:color="auto"/>
            </w:tcBorders>
            <w:vAlign w:val="center"/>
          </w:tcPr>
          <w:p w14:paraId="77191F4E" w14:textId="77777777" w:rsidR="001B1B4E" w:rsidRPr="001B1B4E" w:rsidRDefault="001B1B4E" w:rsidP="00E4312E">
            <w:pPr>
              <w:rPr>
                <w:lang w:val="lt-LT"/>
              </w:rPr>
            </w:pPr>
          </w:p>
        </w:tc>
        <w:tc>
          <w:tcPr>
            <w:tcW w:w="1168" w:type="dxa"/>
            <w:tcBorders>
              <w:top w:val="single" w:sz="4" w:space="0" w:color="auto"/>
              <w:left w:val="single" w:sz="4" w:space="0" w:color="auto"/>
              <w:bottom w:val="single" w:sz="4" w:space="0" w:color="auto"/>
              <w:right w:val="single" w:sz="4" w:space="0" w:color="auto"/>
            </w:tcBorders>
            <w:vAlign w:val="center"/>
          </w:tcPr>
          <w:p w14:paraId="19D2F9C3" w14:textId="77777777" w:rsidR="001B1B4E" w:rsidRPr="001B1B4E" w:rsidRDefault="001B1B4E" w:rsidP="00E4312E">
            <w:pPr>
              <w:rPr>
                <w:lang w:val="lt-LT"/>
              </w:rPr>
            </w:pPr>
          </w:p>
        </w:tc>
        <w:tc>
          <w:tcPr>
            <w:tcW w:w="1023" w:type="dxa"/>
            <w:tcBorders>
              <w:top w:val="single" w:sz="4" w:space="0" w:color="auto"/>
              <w:left w:val="single" w:sz="4" w:space="0" w:color="auto"/>
              <w:bottom w:val="single" w:sz="4" w:space="0" w:color="auto"/>
              <w:right w:val="single" w:sz="4" w:space="0" w:color="auto"/>
            </w:tcBorders>
            <w:vAlign w:val="center"/>
          </w:tcPr>
          <w:p w14:paraId="4DC45C38" w14:textId="77777777" w:rsidR="001B1B4E" w:rsidRPr="001B1B4E" w:rsidRDefault="001B1B4E" w:rsidP="00E4312E">
            <w:pPr>
              <w:rPr>
                <w:lang w:val="lt-LT"/>
              </w:rPr>
            </w:pPr>
          </w:p>
        </w:tc>
        <w:tc>
          <w:tcPr>
            <w:tcW w:w="1313" w:type="dxa"/>
            <w:tcBorders>
              <w:top w:val="single" w:sz="4" w:space="0" w:color="auto"/>
              <w:left w:val="single" w:sz="4" w:space="0" w:color="auto"/>
              <w:bottom w:val="single" w:sz="4" w:space="0" w:color="auto"/>
              <w:right w:val="single" w:sz="4" w:space="0" w:color="auto"/>
            </w:tcBorders>
            <w:vAlign w:val="center"/>
          </w:tcPr>
          <w:p w14:paraId="0112BAE5" w14:textId="77777777" w:rsidR="001B1B4E" w:rsidRPr="001B1B4E" w:rsidRDefault="001B1B4E" w:rsidP="00E4312E">
            <w:pPr>
              <w:rPr>
                <w:lang w:val="lt-LT"/>
              </w:rPr>
            </w:pPr>
          </w:p>
        </w:tc>
        <w:tc>
          <w:tcPr>
            <w:tcW w:w="1024" w:type="dxa"/>
            <w:tcBorders>
              <w:top w:val="single" w:sz="4" w:space="0" w:color="auto"/>
              <w:left w:val="single" w:sz="4" w:space="0" w:color="auto"/>
              <w:bottom w:val="single" w:sz="4" w:space="0" w:color="auto"/>
              <w:right w:val="single" w:sz="4" w:space="0" w:color="auto"/>
            </w:tcBorders>
            <w:vAlign w:val="center"/>
          </w:tcPr>
          <w:p w14:paraId="4698A1E8" w14:textId="77777777" w:rsidR="001B1B4E" w:rsidRPr="001B1B4E" w:rsidRDefault="001B1B4E" w:rsidP="00E4312E">
            <w:pPr>
              <w:rPr>
                <w:lang w:val="lt-LT"/>
              </w:rPr>
            </w:pPr>
          </w:p>
        </w:tc>
      </w:tr>
      <w:tr w:rsidR="001B1B4E" w:rsidRPr="001B1B4E" w14:paraId="2BD696B8" w14:textId="77777777" w:rsidTr="00452B01">
        <w:trPr>
          <w:trHeight w:val="23"/>
        </w:trPr>
        <w:tc>
          <w:tcPr>
            <w:tcW w:w="590" w:type="dxa"/>
            <w:tcBorders>
              <w:top w:val="single" w:sz="4" w:space="0" w:color="auto"/>
              <w:left w:val="single" w:sz="4" w:space="0" w:color="auto"/>
              <w:bottom w:val="single" w:sz="4" w:space="0" w:color="auto"/>
              <w:right w:val="single" w:sz="4" w:space="0" w:color="auto"/>
            </w:tcBorders>
          </w:tcPr>
          <w:p w14:paraId="48B62F33" w14:textId="77777777" w:rsidR="001B1B4E" w:rsidRPr="001B1B4E" w:rsidRDefault="001B1B4E" w:rsidP="00E4312E">
            <w:pPr>
              <w:rPr>
                <w:lang w:val="lt-LT"/>
              </w:rPr>
            </w:pPr>
          </w:p>
        </w:tc>
        <w:tc>
          <w:tcPr>
            <w:tcW w:w="1752" w:type="dxa"/>
            <w:tcBorders>
              <w:top w:val="single" w:sz="4" w:space="0" w:color="auto"/>
              <w:left w:val="single" w:sz="4" w:space="0" w:color="auto"/>
              <w:bottom w:val="single" w:sz="4" w:space="0" w:color="auto"/>
              <w:right w:val="single" w:sz="4" w:space="0" w:color="auto"/>
            </w:tcBorders>
            <w:vAlign w:val="center"/>
          </w:tcPr>
          <w:p w14:paraId="103D8F92" w14:textId="77777777" w:rsidR="001B1B4E" w:rsidRPr="001B1B4E" w:rsidRDefault="001B1B4E" w:rsidP="00E4312E">
            <w:pPr>
              <w:rPr>
                <w:lang w:val="lt-LT"/>
              </w:rPr>
            </w:pPr>
          </w:p>
        </w:tc>
        <w:tc>
          <w:tcPr>
            <w:tcW w:w="2481" w:type="dxa"/>
            <w:tcBorders>
              <w:top w:val="single" w:sz="4" w:space="0" w:color="auto"/>
              <w:left w:val="single" w:sz="4" w:space="0" w:color="auto"/>
              <w:bottom w:val="single" w:sz="4" w:space="0" w:color="auto"/>
              <w:right w:val="single" w:sz="4" w:space="0" w:color="auto"/>
            </w:tcBorders>
            <w:vAlign w:val="center"/>
          </w:tcPr>
          <w:p w14:paraId="24B997ED" w14:textId="77777777" w:rsidR="001B1B4E" w:rsidRPr="001B1B4E" w:rsidRDefault="001B1B4E" w:rsidP="00E4312E">
            <w:pPr>
              <w:rPr>
                <w:lang w:val="lt-LT"/>
              </w:rPr>
            </w:pPr>
          </w:p>
        </w:tc>
        <w:tc>
          <w:tcPr>
            <w:tcW w:w="1168" w:type="dxa"/>
            <w:tcBorders>
              <w:top w:val="single" w:sz="4" w:space="0" w:color="auto"/>
              <w:left w:val="single" w:sz="4" w:space="0" w:color="auto"/>
              <w:bottom w:val="single" w:sz="4" w:space="0" w:color="auto"/>
              <w:right w:val="single" w:sz="4" w:space="0" w:color="auto"/>
            </w:tcBorders>
            <w:vAlign w:val="center"/>
          </w:tcPr>
          <w:p w14:paraId="7F06284D" w14:textId="77777777" w:rsidR="001B1B4E" w:rsidRPr="001B1B4E" w:rsidRDefault="001B1B4E" w:rsidP="00E4312E">
            <w:pPr>
              <w:rPr>
                <w:lang w:val="lt-LT"/>
              </w:rPr>
            </w:pPr>
          </w:p>
        </w:tc>
        <w:tc>
          <w:tcPr>
            <w:tcW w:w="1023" w:type="dxa"/>
            <w:tcBorders>
              <w:top w:val="single" w:sz="4" w:space="0" w:color="auto"/>
              <w:left w:val="single" w:sz="4" w:space="0" w:color="auto"/>
              <w:bottom w:val="single" w:sz="4" w:space="0" w:color="auto"/>
              <w:right w:val="single" w:sz="4" w:space="0" w:color="auto"/>
            </w:tcBorders>
            <w:vAlign w:val="center"/>
          </w:tcPr>
          <w:p w14:paraId="2A44FD92" w14:textId="77777777" w:rsidR="001B1B4E" w:rsidRPr="001B1B4E" w:rsidRDefault="001B1B4E" w:rsidP="00E4312E">
            <w:pPr>
              <w:rPr>
                <w:lang w:val="lt-LT"/>
              </w:rPr>
            </w:pPr>
          </w:p>
        </w:tc>
        <w:tc>
          <w:tcPr>
            <w:tcW w:w="1313" w:type="dxa"/>
            <w:tcBorders>
              <w:top w:val="single" w:sz="4" w:space="0" w:color="auto"/>
              <w:left w:val="single" w:sz="4" w:space="0" w:color="auto"/>
              <w:bottom w:val="single" w:sz="4" w:space="0" w:color="auto"/>
              <w:right w:val="single" w:sz="4" w:space="0" w:color="auto"/>
            </w:tcBorders>
            <w:vAlign w:val="center"/>
          </w:tcPr>
          <w:p w14:paraId="33C09D96" w14:textId="77777777" w:rsidR="001B1B4E" w:rsidRPr="001B1B4E" w:rsidRDefault="001B1B4E" w:rsidP="00E4312E">
            <w:pPr>
              <w:rPr>
                <w:lang w:val="lt-LT"/>
              </w:rPr>
            </w:pPr>
          </w:p>
        </w:tc>
        <w:tc>
          <w:tcPr>
            <w:tcW w:w="1024" w:type="dxa"/>
            <w:tcBorders>
              <w:top w:val="single" w:sz="4" w:space="0" w:color="auto"/>
              <w:left w:val="single" w:sz="4" w:space="0" w:color="auto"/>
              <w:bottom w:val="single" w:sz="4" w:space="0" w:color="auto"/>
              <w:right w:val="single" w:sz="4" w:space="0" w:color="auto"/>
            </w:tcBorders>
            <w:vAlign w:val="center"/>
          </w:tcPr>
          <w:p w14:paraId="7F6A4B45" w14:textId="77777777" w:rsidR="001B1B4E" w:rsidRPr="001B1B4E" w:rsidRDefault="001B1B4E" w:rsidP="00E4312E">
            <w:pPr>
              <w:rPr>
                <w:lang w:val="lt-LT"/>
              </w:rPr>
            </w:pPr>
          </w:p>
        </w:tc>
      </w:tr>
      <w:tr w:rsidR="001B1B4E" w:rsidRPr="001B1B4E" w14:paraId="0B9C2DF0" w14:textId="77777777" w:rsidTr="00452B01">
        <w:trPr>
          <w:trHeight w:val="23"/>
        </w:trPr>
        <w:tc>
          <w:tcPr>
            <w:tcW w:w="590" w:type="dxa"/>
            <w:tcBorders>
              <w:top w:val="single" w:sz="4" w:space="0" w:color="auto"/>
              <w:left w:val="single" w:sz="4" w:space="0" w:color="auto"/>
              <w:bottom w:val="single" w:sz="4" w:space="0" w:color="auto"/>
              <w:right w:val="single" w:sz="4" w:space="0" w:color="auto"/>
            </w:tcBorders>
          </w:tcPr>
          <w:p w14:paraId="6260E609" w14:textId="77777777" w:rsidR="001B1B4E" w:rsidRPr="001B1B4E" w:rsidRDefault="001B1B4E" w:rsidP="00E4312E">
            <w:pPr>
              <w:rPr>
                <w:lang w:val="lt-LT"/>
              </w:rPr>
            </w:pPr>
          </w:p>
        </w:tc>
        <w:tc>
          <w:tcPr>
            <w:tcW w:w="1752" w:type="dxa"/>
            <w:tcBorders>
              <w:top w:val="single" w:sz="4" w:space="0" w:color="auto"/>
              <w:left w:val="single" w:sz="4" w:space="0" w:color="auto"/>
              <w:bottom w:val="single" w:sz="4" w:space="0" w:color="auto"/>
              <w:right w:val="single" w:sz="4" w:space="0" w:color="auto"/>
            </w:tcBorders>
            <w:vAlign w:val="center"/>
          </w:tcPr>
          <w:p w14:paraId="3A65D544" w14:textId="77777777" w:rsidR="001B1B4E" w:rsidRPr="001B1B4E" w:rsidRDefault="001B1B4E" w:rsidP="00E4312E">
            <w:pPr>
              <w:rPr>
                <w:lang w:val="lt-LT"/>
              </w:rPr>
            </w:pPr>
          </w:p>
        </w:tc>
        <w:tc>
          <w:tcPr>
            <w:tcW w:w="2481" w:type="dxa"/>
            <w:tcBorders>
              <w:top w:val="single" w:sz="4" w:space="0" w:color="auto"/>
              <w:left w:val="single" w:sz="4" w:space="0" w:color="auto"/>
              <w:bottom w:val="single" w:sz="4" w:space="0" w:color="auto"/>
              <w:right w:val="single" w:sz="4" w:space="0" w:color="auto"/>
            </w:tcBorders>
            <w:vAlign w:val="center"/>
          </w:tcPr>
          <w:p w14:paraId="6FB35E0D" w14:textId="77777777" w:rsidR="001B1B4E" w:rsidRPr="001B1B4E" w:rsidRDefault="001B1B4E" w:rsidP="00E4312E">
            <w:pPr>
              <w:rPr>
                <w:lang w:val="lt-LT"/>
              </w:rPr>
            </w:pPr>
          </w:p>
        </w:tc>
        <w:tc>
          <w:tcPr>
            <w:tcW w:w="1168" w:type="dxa"/>
            <w:tcBorders>
              <w:top w:val="single" w:sz="4" w:space="0" w:color="auto"/>
              <w:left w:val="single" w:sz="4" w:space="0" w:color="auto"/>
              <w:bottom w:val="single" w:sz="4" w:space="0" w:color="auto"/>
              <w:right w:val="single" w:sz="4" w:space="0" w:color="auto"/>
            </w:tcBorders>
            <w:vAlign w:val="center"/>
          </w:tcPr>
          <w:p w14:paraId="4F2C1C72" w14:textId="77777777" w:rsidR="001B1B4E" w:rsidRPr="001B1B4E" w:rsidRDefault="001B1B4E" w:rsidP="00E4312E">
            <w:pPr>
              <w:rPr>
                <w:lang w:val="lt-LT"/>
              </w:rPr>
            </w:pPr>
          </w:p>
        </w:tc>
        <w:tc>
          <w:tcPr>
            <w:tcW w:w="1023" w:type="dxa"/>
            <w:tcBorders>
              <w:top w:val="single" w:sz="4" w:space="0" w:color="auto"/>
              <w:left w:val="single" w:sz="4" w:space="0" w:color="auto"/>
              <w:bottom w:val="single" w:sz="4" w:space="0" w:color="auto"/>
              <w:right w:val="single" w:sz="4" w:space="0" w:color="auto"/>
            </w:tcBorders>
            <w:vAlign w:val="center"/>
          </w:tcPr>
          <w:p w14:paraId="6A4C27D7" w14:textId="77777777" w:rsidR="001B1B4E" w:rsidRPr="001B1B4E" w:rsidRDefault="001B1B4E" w:rsidP="00E4312E">
            <w:pPr>
              <w:rPr>
                <w:lang w:val="lt-LT"/>
              </w:rPr>
            </w:pPr>
          </w:p>
        </w:tc>
        <w:tc>
          <w:tcPr>
            <w:tcW w:w="1313" w:type="dxa"/>
            <w:tcBorders>
              <w:top w:val="single" w:sz="4" w:space="0" w:color="auto"/>
              <w:left w:val="single" w:sz="4" w:space="0" w:color="auto"/>
              <w:bottom w:val="single" w:sz="4" w:space="0" w:color="auto"/>
              <w:right w:val="single" w:sz="4" w:space="0" w:color="auto"/>
            </w:tcBorders>
            <w:vAlign w:val="center"/>
          </w:tcPr>
          <w:p w14:paraId="06A14890" w14:textId="77777777" w:rsidR="001B1B4E" w:rsidRPr="001B1B4E" w:rsidRDefault="001B1B4E" w:rsidP="00E4312E">
            <w:pPr>
              <w:rPr>
                <w:lang w:val="lt-LT"/>
              </w:rPr>
            </w:pPr>
          </w:p>
        </w:tc>
        <w:tc>
          <w:tcPr>
            <w:tcW w:w="1024" w:type="dxa"/>
            <w:tcBorders>
              <w:top w:val="single" w:sz="4" w:space="0" w:color="auto"/>
              <w:left w:val="single" w:sz="4" w:space="0" w:color="auto"/>
              <w:bottom w:val="single" w:sz="4" w:space="0" w:color="auto"/>
              <w:right w:val="single" w:sz="4" w:space="0" w:color="auto"/>
            </w:tcBorders>
            <w:vAlign w:val="center"/>
          </w:tcPr>
          <w:p w14:paraId="74696D8A" w14:textId="77777777" w:rsidR="001B1B4E" w:rsidRPr="001B1B4E" w:rsidRDefault="001B1B4E" w:rsidP="00E4312E">
            <w:pPr>
              <w:rPr>
                <w:lang w:val="lt-LT"/>
              </w:rPr>
            </w:pPr>
          </w:p>
        </w:tc>
      </w:tr>
      <w:tr w:rsidR="001B1B4E" w:rsidRPr="001B1B4E" w14:paraId="3BFA3C23" w14:textId="77777777" w:rsidTr="00452B01">
        <w:trPr>
          <w:trHeight w:val="23"/>
        </w:trPr>
        <w:tc>
          <w:tcPr>
            <w:tcW w:w="590" w:type="dxa"/>
            <w:tcBorders>
              <w:top w:val="single" w:sz="4" w:space="0" w:color="auto"/>
              <w:left w:val="single" w:sz="4" w:space="0" w:color="auto"/>
              <w:bottom w:val="single" w:sz="4" w:space="0" w:color="auto"/>
              <w:right w:val="single" w:sz="4" w:space="0" w:color="auto"/>
            </w:tcBorders>
          </w:tcPr>
          <w:p w14:paraId="019B0BC2" w14:textId="77777777" w:rsidR="001B1B4E" w:rsidRPr="001B1B4E" w:rsidRDefault="001B1B4E" w:rsidP="00E4312E">
            <w:pPr>
              <w:rPr>
                <w:lang w:val="lt-LT"/>
              </w:rPr>
            </w:pPr>
          </w:p>
        </w:tc>
        <w:tc>
          <w:tcPr>
            <w:tcW w:w="1752" w:type="dxa"/>
            <w:tcBorders>
              <w:top w:val="single" w:sz="4" w:space="0" w:color="auto"/>
              <w:left w:val="single" w:sz="4" w:space="0" w:color="auto"/>
              <w:bottom w:val="single" w:sz="4" w:space="0" w:color="auto"/>
              <w:right w:val="single" w:sz="4" w:space="0" w:color="auto"/>
            </w:tcBorders>
            <w:vAlign w:val="center"/>
          </w:tcPr>
          <w:p w14:paraId="341ED477" w14:textId="77777777" w:rsidR="001B1B4E" w:rsidRPr="001B1B4E" w:rsidRDefault="001B1B4E" w:rsidP="00E4312E">
            <w:pPr>
              <w:rPr>
                <w:lang w:val="lt-LT"/>
              </w:rPr>
            </w:pPr>
          </w:p>
        </w:tc>
        <w:tc>
          <w:tcPr>
            <w:tcW w:w="2481" w:type="dxa"/>
            <w:tcBorders>
              <w:top w:val="single" w:sz="4" w:space="0" w:color="auto"/>
              <w:left w:val="single" w:sz="4" w:space="0" w:color="auto"/>
              <w:bottom w:val="single" w:sz="4" w:space="0" w:color="auto"/>
              <w:right w:val="single" w:sz="4" w:space="0" w:color="auto"/>
            </w:tcBorders>
            <w:vAlign w:val="center"/>
          </w:tcPr>
          <w:p w14:paraId="1DC99B8C" w14:textId="77777777" w:rsidR="001B1B4E" w:rsidRPr="001B1B4E" w:rsidRDefault="001B1B4E" w:rsidP="00E4312E">
            <w:pPr>
              <w:rPr>
                <w:lang w:val="lt-LT"/>
              </w:rPr>
            </w:pPr>
          </w:p>
        </w:tc>
        <w:tc>
          <w:tcPr>
            <w:tcW w:w="1168" w:type="dxa"/>
            <w:tcBorders>
              <w:top w:val="single" w:sz="4" w:space="0" w:color="auto"/>
              <w:left w:val="single" w:sz="4" w:space="0" w:color="auto"/>
              <w:bottom w:val="single" w:sz="4" w:space="0" w:color="auto"/>
              <w:right w:val="single" w:sz="4" w:space="0" w:color="auto"/>
            </w:tcBorders>
            <w:vAlign w:val="center"/>
          </w:tcPr>
          <w:p w14:paraId="5A60FF52" w14:textId="77777777" w:rsidR="001B1B4E" w:rsidRPr="001B1B4E" w:rsidRDefault="001B1B4E" w:rsidP="00E4312E">
            <w:pPr>
              <w:rPr>
                <w:lang w:val="lt-LT"/>
              </w:rPr>
            </w:pPr>
          </w:p>
        </w:tc>
        <w:tc>
          <w:tcPr>
            <w:tcW w:w="1023" w:type="dxa"/>
            <w:tcBorders>
              <w:top w:val="single" w:sz="4" w:space="0" w:color="auto"/>
              <w:left w:val="single" w:sz="4" w:space="0" w:color="auto"/>
              <w:bottom w:val="single" w:sz="4" w:space="0" w:color="auto"/>
              <w:right w:val="single" w:sz="4" w:space="0" w:color="auto"/>
            </w:tcBorders>
            <w:vAlign w:val="center"/>
          </w:tcPr>
          <w:p w14:paraId="562FCA7C" w14:textId="77777777" w:rsidR="001B1B4E" w:rsidRPr="001B1B4E" w:rsidRDefault="001B1B4E" w:rsidP="00E4312E">
            <w:pPr>
              <w:rPr>
                <w:lang w:val="lt-LT"/>
              </w:rPr>
            </w:pPr>
          </w:p>
        </w:tc>
        <w:tc>
          <w:tcPr>
            <w:tcW w:w="1313" w:type="dxa"/>
            <w:tcBorders>
              <w:top w:val="single" w:sz="4" w:space="0" w:color="auto"/>
              <w:left w:val="single" w:sz="4" w:space="0" w:color="auto"/>
              <w:bottom w:val="single" w:sz="4" w:space="0" w:color="auto"/>
              <w:right w:val="single" w:sz="4" w:space="0" w:color="auto"/>
            </w:tcBorders>
            <w:vAlign w:val="center"/>
          </w:tcPr>
          <w:p w14:paraId="0277E98B" w14:textId="77777777" w:rsidR="001B1B4E" w:rsidRPr="001B1B4E" w:rsidRDefault="001B1B4E" w:rsidP="00E4312E">
            <w:pPr>
              <w:rPr>
                <w:lang w:val="lt-LT"/>
              </w:rPr>
            </w:pPr>
          </w:p>
        </w:tc>
        <w:tc>
          <w:tcPr>
            <w:tcW w:w="1024" w:type="dxa"/>
            <w:tcBorders>
              <w:top w:val="single" w:sz="4" w:space="0" w:color="auto"/>
              <w:left w:val="single" w:sz="4" w:space="0" w:color="auto"/>
              <w:bottom w:val="single" w:sz="4" w:space="0" w:color="auto"/>
              <w:right w:val="single" w:sz="4" w:space="0" w:color="auto"/>
            </w:tcBorders>
            <w:vAlign w:val="center"/>
          </w:tcPr>
          <w:p w14:paraId="4D471B97" w14:textId="77777777" w:rsidR="001B1B4E" w:rsidRPr="001B1B4E" w:rsidRDefault="001B1B4E" w:rsidP="00E4312E">
            <w:pPr>
              <w:rPr>
                <w:lang w:val="lt-LT"/>
              </w:rPr>
            </w:pPr>
          </w:p>
        </w:tc>
      </w:tr>
      <w:tr w:rsidR="001B1B4E" w:rsidRPr="001B1B4E" w14:paraId="4BA1335B" w14:textId="77777777" w:rsidTr="00452B01">
        <w:trPr>
          <w:trHeight w:val="23"/>
        </w:trPr>
        <w:tc>
          <w:tcPr>
            <w:tcW w:w="590" w:type="dxa"/>
            <w:tcBorders>
              <w:top w:val="single" w:sz="4" w:space="0" w:color="auto"/>
              <w:left w:val="single" w:sz="4" w:space="0" w:color="auto"/>
              <w:bottom w:val="single" w:sz="4" w:space="0" w:color="auto"/>
              <w:right w:val="single" w:sz="4" w:space="0" w:color="auto"/>
            </w:tcBorders>
          </w:tcPr>
          <w:p w14:paraId="09E1D1C0" w14:textId="77777777" w:rsidR="001B1B4E" w:rsidRPr="001B1B4E" w:rsidRDefault="001B1B4E" w:rsidP="00E4312E">
            <w:pPr>
              <w:rPr>
                <w:lang w:val="lt-LT"/>
              </w:rPr>
            </w:pPr>
          </w:p>
        </w:tc>
        <w:tc>
          <w:tcPr>
            <w:tcW w:w="1752" w:type="dxa"/>
            <w:tcBorders>
              <w:top w:val="single" w:sz="4" w:space="0" w:color="auto"/>
              <w:left w:val="single" w:sz="4" w:space="0" w:color="auto"/>
              <w:bottom w:val="single" w:sz="4" w:space="0" w:color="auto"/>
              <w:right w:val="single" w:sz="4" w:space="0" w:color="auto"/>
            </w:tcBorders>
            <w:vAlign w:val="center"/>
          </w:tcPr>
          <w:p w14:paraId="37386DB8" w14:textId="77777777" w:rsidR="001B1B4E" w:rsidRPr="001B1B4E" w:rsidRDefault="001B1B4E" w:rsidP="00E4312E">
            <w:pPr>
              <w:rPr>
                <w:lang w:val="lt-LT"/>
              </w:rPr>
            </w:pPr>
          </w:p>
        </w:tc>
        <w:tc>
          <w:tcPr>
            <w:tcW w:w="2481" w:type="dxa"/>
            <w:tcBorders>
              <w:top w:val="single" w:sz="4" w:space="0" w:color="auto"/>
              <w:left w:val="single" w:sz="4" w:space="0" w:color="auto"/>
              <w:bottom w:val="single" w:sz="4" w:space="0" w:color="auto"/>
              <w:right w:val="single" w:sz="4" w:space="0" w:color="auto"/>
            </w:tcBorders>
            <w:vAlign w:val="center"/>
          </w:tcPr>
          <w:p w14:paraId="0AD603D0" w14:textId="77777777" w:rsidR="001B1B4E" w:rsidRPr="001B1B4E" w:rsidRDefault="001B1B4E" w:rsidP="00E4312E">
            <w:pPr>
              <w:rPr>
                <w:lang w:val="lt-LT"/>
              </w:rPr>
            </w:pPr>
          </w:p>
        </w:tc>
        <w:tc>
          <w:tcPr>
            <w:tcW w:w="1168" w:type="dxa"/>
            <w:tcBorders>
              <w:top w:val="single" w:sz="4" w:space="0" w:color="auto"/>
              <w:left w:val="single" w:sz="4" w:space="0" w:color="auto"/>
              <w:bottom w:val="single" w:sz="4" w:space="0" w:color="auto"/>
              <w:right w:val="single" w:sz="4" w:space="0" w:color="auto"/>
            </w:tcBorders>
            <w:vAlign w:val="center"/>
          </w:tcPr>
          <w:p w14:paraId="4F5CFF7B" w14:textId="77777777" w:rsidR="001B1B4E" w:rsidRPr="001B1B4E" w:rsidRDefault="001B1B4E" w:rsidP="00E4312E">
            <w:pPr>
              <w:rPr>
                <w:lang w:val="lt-LT"/>
              </w:rPr>
            </w:pPr>
          </w:p>
        </w:tc>
        <w:tc>
          <w:tcPr>
            <w:tcW w:w="1023" w:type="dxa"/>
            <w:tcBorders>
              <w:top w:val="single" w:sz="4" w:space="0" w:color="auto"/>
              <w:left w:val="single" w:sz="4" w:space="0" w:color="auto"/>
              <w:bottom w:val="single" w:sz="4" w:space="0" w:color="auto"/>
              <w:right w:val="single" w:sz="4" w:space="0" w:color="auto"/>
            </w:tcBorders>
            <w:vAlign w:val="center"/>
          </w:tcPr>
          <w:p w14:paraId="3DC1DF03" w14:textId="77777777" w:rsidR="001B1B4E" w:rsidRPr="001B1B4E" w:rsidRDefault="001B1B4E" w:rsidP="00E4312E">
            <w:pPr>
              <w:rPr>
                <w:lang w:val="lt-LT"/>
              </w:rPr>
            </w:pPr>
          </w:p>
        </w:tc>
        <w:tc>
          <w:tcPr>
            <w:tcW w:w="1313" w:type="dxa"/>
            <w:tcBorders>
              <w:top w:val="single" w:sz="4" w:space="0" w:color="auto"/>
              <w:left w:val="single" w:sz="4" w:space="0" w:color="auto"/>
              <w:bottom w:val="single" w:sz="4" w:space="0" w:color="auto"/>
              <w:right w:val="single" w:sz="4" w:space="0" w:color="auto"/>
            </w:tcBorders>
            <w:vAlign w:val="center"/>
          </w:tcPr>
          <w:p w14:paraId="51953AF3" w14:textId="77777777" w:rsidR="001B1B4E" w:rsidRPr="001B1B4E" w:rsidRDefault="001B1B4E" w:rsidP="00E4312E">
            <w:pPr>
              <w:rPr>
                <w:lang w:val="lt-LT"/>
              </w:rPr>
            </w:pPr>
          </w:p>
        </w:tc>
        <w:tc>
          <w:tcPr>
            <w:tcW w:w="1024" w:type="dxa"/>
            <w:tcBorders>
              <w:top w:val="single" w:sz="4" w:space="0" w:color="auto"/>
              <w:left w:val="single" w:sz="4" w:space="0" w:color="auto"/>
              <w:bottom w:val="single" w:sz="4" w:space="0" w:color="auto"/>
              <w:right w:val="single" w:sz="4" w:space="0" w:color="auto"/>
            </w:tcBorders>
            <w:vAlign w:val="center"/>
          </w:tcPr>
          <w:p w14:paraId="65035358" w14:textId="77777777" w:rsidR="001B1B4E" w:rsidRPr="001B1B4E" w:rsidRDefault="001B1B4E" w:rsidP="00E4312E">
            <w:pPr>
              <w:rPr>
                <w:lang w:val="lt-LT"/>
              </w:rPr>
            </w:pPr>
          </w:p>
        </w:tc>
      </w:tr>
      <w:tr w:rsidR="001B1B4E" w:rsidRPr="001B1B4E" w14:paraId="37C8EA17" w14:textId="77777777" w:rsidTr="00452B01">
        <w:trPr>
          <w:trHeight w:val="23"/>
        </w:trPr>
        <w:tc>
          <w:tcPr>
            <w:tcW w:w="590" w:type="dxa"/>
            <w:tcBorders>
              <w:top w:val="single" w:sz="4" w:space="0" w:color="auto"/>
              <w:left w:val="single" w:sz="4" w:space="0" w:color="auto"/>
              <w:bottom w:val="nil"/>
              <w:right w:val="single" w:sz="4" w:space="0" w:color="auto"/>
            </w:tcBorders>
          </w:tcPr>
          <w:p w14:paraId="023C027A" w14:textId="77777777" w:rsidR="001B1B4E" w:rsidRPr="001B1B4E" w:rsidRDefault="001B1B4E" w:rsidP="00E4312E">
            <w:pPr>
              <w:rPr>
                <w:lang w:val="lt-LT"/>
              </w:rPr>
            </w:pPr>
          </w:p>
        </w:tc>
        <w:tc>
          <w:tcPr>
            <w:tcW w:w="1752" w:type="dxa"/>
            <w:tcBorders>
              <w:top w:val="single" w:sz="4" w:space="0" w:color="auto"/>
              <w:left w:val="single" w:sz="4" w:space="0" w:color="auto"/>
              <w:bottom w:val="nil"/>
              <w:right w:val="single" w:sz="4" w:space="0" w:color="auto"/>
            </w:tcBorders>
            <w:vAlign w:val="center"/>
          </w:tcPr>
          <w:p w14:paraId="5337C2AF" w14:textId="77777777" w:rsidR="001B1B4E" w:rsidRPr="001B1B4E" w:rsidRDefault="001B1B4E" w:rsidP="00E4312E">
            <w:pPr>
              <w:rPr>
                <w:lang w:val="lt-LT"/>
              </w:rPr>
            </w:pPr>
          </w:p>
        </w:tc>
        <w:tc>
          <w:tcPr>
            <w:tcW w:w="2481" w:type="dxa"/>
            <w:tcBorders>
              <w:top w:val="single" w:sz="4" w:space="0" w:color="auto"/>
              <w:left w:val="single" w:sz="4" w:space="0" w:color="auto"/>
              <w:bottom w:val="single" w:sz="4" w:space="0" w:color="auto"/>
              <w:right w:val="single" w:sz="4" w:space="0" w:color="auto"/>
            </w:tcBorders>
            <w:vAlign w:val="center"/>
          </w:tcPr>
          <w:p w14:paraId="1D348E8B" w14:textId="77777777" w:rsidR="001B1B4E" w:rsidRPr="001B1B4E" w:rsidRDefault="001B1B4E" w:rsidP="00E4312E">
            <w:pPr>
              <w:rPr>
                <w:lang w:val="lt-LT"/>
              </w:rPr>
            </w:pPr>
          </w:p>
        </w:tc>
        <w:tc>
          <w:tcPr>
            <w:tcW w:w="1168" w:type="dxa"/>
            <w:tcBorders>
              <w:top w:val="single" w:sz="4" w:space="0" w:color="auto"/>
              <w:left w:val="single" w:sz="4" w:space="0" w:color="auto"/>
              <w:bottom w:val="single" w:sz="4" w:space="0" w:color="auto"/>
              <w:right w:val="single" w:sz="4" w:space="0" w:color="auto"/>
            </w:tcBorders>
            <w:vAlign w:val="center"/>
          </w:tcPr>
          <w:p w14:paraId="044D223F" w14:textId="77777777" w:rsidR="001B1B4E" w:rsidRPr="001B1B4E" w:rsidRDefault="001B1B4E" w:rsidP="00E4312E">
            <w:pPr>
              <w:rPr>
                <w:lang w:val="lt-LT"/>
              </w:rPr>
            </w:pPr>
          </w:p>
        </w:tc>
        <w:tc>
          <w:tcPr>
            <w:tcW w:w="1023" w:type="dxa"/>
            <w:tcBorders>
              <w:top w:val="single" w:sz="4" w:space="0" w:color="auto"/>
              <w:left w:val="single" w:sz="4" w:space="0" w:color="auto"/>
              <w:bottom w:val="single" w:sz="4" w:space="0" w:color="auto"/>
              <w:right w:val="single" w:sz="4" w:space="0" w:color="auto"/>
            </w:tcBorders>
            <w:vAlign w:val="center"/>
          </w:tcPr>
          <w:p w14:paraId="1E2783C2" w14:textId="77777777" w:rsidR="001B1B4E" w:rsidRPr="001B1B4E" w:rsidRDefault="001B1B4E" w:rsidP="00E4312E">
            <w:pPr>
              <w:rPr>
                <w:lang w:val="lt-LT"/>
              </w:rPr>
            </w:pPr>
          </w:p>
        </w:tc>
        <w:tc>
          <w:tcPr>
            <w:tcW w:w="1313" w:type="dxa"/>
            <w:tcBorders>
              <w:top w:val="single" w:sz="4" w:space="0" w:color="auto"/>
              <w:left w:val="single" w:sz="4" w:space="0" w:color="auto"/>
              <w:bottom w:val="single" w:sz="4" w:space="0" w:color="auto"/>
              <w:right w:val="single" w:sz="4" w:space="0" w:color="auto"/>
            </w:tcBorders>
            <w:vAlign w:val="center"/>
          </w:tcPr>
          <w:p w14:paraId="6CF67E25" w14:textId="77777777" w:rsidR="001B1B4E" w:rsidRPr="001B1B4E" w:rsidRDefault="001B1B4E" w:rsidP="00E4312E">
            <w:pPr>
              <w:rPr>
                <w:lang w:val="lt-LT"/>
              </w:rPr>
            </w:pPr>
          </w:p>
        </w:tc>
        <w:tc>
          <w:tcPr>
            <w:tcW w:w="1024" w:type="dxa"/>
            <w:tcBorders>
              <w:top w:val="single" w:sz="4" w:space="0" w:color="auto"/>
              <w:left w:val="single" w:sz="4" w:space="0" w:color="auto"/>
              <w:bottom w:val="single" w:sz="4" w:space="0" w:color="auto"/>
              <w:right w:val="single" w:sz="4" w:space="0" w:color="auto"/>
            </w:tcBorders>
            <w:vAlign w:val="center"/>
          </w:tcPr>
          <w:p w14:paraId="47523505" w14:textId="77777777" w:rsidR="001B1B4E" w:rsidRPr="001B1B4E" w:rsidRDefault="001B1B4E" w:rsidP="00E4312E">
            <w:pPr>
              <w:rPr>
                <w:lang w:val="lt-LT"/>
              </w:rPr>
            </w:pPr>
          </w:p>
        </w:tc>
      </w:tr>
      <w:tr w:rsidR="001B1B4E" w:rsidRPr="001B1B4E" w14:paraId="7302F26E" w14:textId="77777777" w:rsidTr="00452B01">
        <w:trPr>
          <w:trHeight w:val="23"/>
        </w:trPr>
        <w:tc>
          <w:tcPr>
            <w:tcW w:w="590" w:type="dxa"/>
            <w:tcBorders>
              <w:top w:val="single" w:sz="4" w:space="0" w:color="auto"/>
              <w:left w:val="single" w:sz="4" w:space="0" w:color="auto"/>
              <w:bottom w:val="single" w:sz="4" w:space="0" w:color="auto"/>
              <w:right w:val="nil"/>
            </w:tcBorders>
          </w:tcPr>
          <w:p w14:paraId="31C95610" w14:textId="77777777" w:rsidR="001B1B4E" w:rsidRPr="001B1B4E" w:rsidRDefault="001B1B4E" w:rsidP="00E4312E">
            <w:pPr>
              <w:rPr>
                <w:lang w:val="lt-LT"/>
              </w:rPr>
            </w:pPr>
          </w:p>
        </w:tc>
        <w:tc>
          <w:tcPr>
            <w:tcW w:w="1752" w:type="dxa"/>
            <w:tcBorders>
              <w:top w:val="single" w:sz="4" w:space="0" w:color="auto"/>
              <w:left w:val="nil"/>
              <w:bottom w:val="single" w:sz="4" w:space="0" w:color="auto"/>
              <w:right w:val="nil"/>
            </w:tcBorders>
            <w:vAlign w:val="center"/>
          </w:tcPr>
          <w:p w14:paraId="13F77842" w14:textId="77777777" w:rsidR="001B1B4E" w:rsidRPr="001B1B4E" w:rsidRDefault="001B1B4E" w:rsidP="00E4312E">
            <w:pPr>
              <w:rPr>
                <w:lang w:val="lt-LT"/>
              </w:rPr>
            </w:pPr>
          </w:p>
        </w:tc>
        <w:tc>
          <w:tcPr>
            <w:tcW w:w="2481" w:type="dxa"/>
            <w:tcBorders>
              <w:top w:val="single" w:sz="4" w:space="0" w:color="auto"/>
              <w:left w:val="nil"/>
              <w:bottom w:val="single" w:sz="4" w:space="0" w:color="auto"/>
              <w:right w:val="single" w:sz="4" w:space="0" w:color="auto"/>
            </w:tcBorders>
            <w:vAlign w:val="center"/>
          </w:tcPr>
          <w:p w14:paraId="17CD4AA7" w14:textId="77777777" w:rsidR="001B1B4E" w:rsidRPr="001B1B4E" w:rsidRDefault="001B1B4E" w:rsidP="00E4312E">
            <w:pPr>
              <w:rPr>
                <w:lang w:val="lt-LT"/>
              </w:rPr>
            </w:pPr>
            <w:r w:rsidRPr="001B1B4E">
              <w:rPr>
                <w:lang w:val="lt-LT"/>
              </w:rPr>
              <w:t>Iš viso</w:t>
            </w:r>
          </w:p>
        </w:tc>
        <w:tc>
          <w:tcPr>
            <w:tcW w:w="1168" w:type="dxa"/>
            <w:tcBorders>
              <w:top w:val="single" w:sz="4" w:space="0" w:color="auto"/>
              <w:left w:val="single" w:sz="4" w:space="0" w:color="auto"/>
              <w:bottom w:val="single" w:sz="4" w:space="0" w:color="auto"/>
              <w:right w:val="single" w:sz="4" w:space="0" w:color="auto"/>
            </w:tcBorders>
            <w:vAlign w:val="center"/>
          </w:tcPr>
          <w:p w14:paraId="39B5B7DE" w14:textId="77777777" w:rsidR="001B1B4E" w:rsidRPr="001B1B4E" w:rsidRDefault="001B1B4E" w:rsidP="00E4312E">
            <w:pPr>
              <w:jc w:val="center"/>
              <w:rPr>
                <w:lang w:val="lt-LT"/>
              </w:rPr>
            </w:pPr>
            <w:r w:rsidRPr="001B1B4E">
              <w:rPr>
                <w:lang w:val="lt-LT"/>
              </w:rPr>
              <w:t>x</w:t>
            </w:r>
          </w:p>
        </w:tc>
        <w:tc>
          <w:tcPr>
            <w:tcW w:w="1023" w:type="dxa"/>
            <w:tcBorders>
              <w:top w:val="single" w:sz="4" w:space="0" w:color="auto"/>
              <w:left w:val="single" w:sz="4" w:space="0" w:color="auto"/>
              <w:bottom w:val="single" w:sz="4" w:space="0" w:color="auto"/>
              <w:right w:val="single" w:sz="4" w:space="0" w:color="auto"/>
            </w:tcBorders>
            <w:vAlign w:val="center"/>
          </w:tcPr>
          <w:p w14:paraId="0B5B9944" w14:textId="77777777" w:rsidR="001B1B4E" w:rsidRPr="001B1B4E" w:rsidRDefault="001B1B4E" w:rsidP="00E4312E">
            <w:pPr>
              <w:jc w:val="center"/>
              <w:rPr>
                <w:lang w:val="lt-LT"/>
              </w:rPr>
            </w:pPr>
            <w:r w:rsidRPr="001B1B4E">
              <w:rPr>
                <w:lang w:val="lt-LT"/>
              </w:rPr>
              <w:t>x</w:t>
            </w:r>
          </w:p>
        </w:tc>
        <w:tc>
          <w:tcPr>
            <w:tcW w:w="1313" w:type="dxa"/>
            <w:tcBorders>
              <w:top w:val="single" w:sz="4" w:space="0" w:color="auto"/>
              <w:left w:val="single" w:sz="4" w:space="0" w:color="auto"/>
              <w:bottom w:val="single" w:sz="4" w:space="0" w:color="auto"/>
              <w:right w:val="single" w:sz="4" w:space="0" w:color="auto"/>
            </w:tcBorders>
            <w:vAlign w:val="center"/>
          </w:tcPr>
          <w:p w14:paraId="54138278" w14:textId="77777777" w:rsidR="001B1B4E" w:rsidRPr="001B1B4E" w:rsidRDefault="001B1B4E" w:rsidP="00E4312E">
            <w:pPr>
              <w:rPr>
                <w:lang w:val="lt-LT"/>
              </w:rPr>
            </w:pPr>
          </w:p>
        </w:tc>
        <w:tc>
          <w:tcPr>
            <w:tcW w:w="1024" w:type="dxa"/>
            <w:tcBorders>
              <w:top w:val="single" w:sz="4" w:space="0" w:color="auto"/>
              <w:left w:val="single" w:sz="4" w:space="0" w:color="auto"/>
              <w:bottom w:val="single" w:sz="4" w:space="0" w:color="auto"/>
              <w:right w:val="single" w:sz="4" w:space="0" w:color="auto"/>
            </w:tcBorders>
            <w:vAlign w:val="center"/>
          </w:tcPr>
          <w:p w14:paraId="0B811B5A" w14:textId="77777777" w:rsidR="001B1B4E" w:rsidRPr="001B1B4E" w:rsidRDefault="001B1B4E" w:rsidP="00E4312E">
            <w:pPr>
              <w:rPr>
                <w:lang w:val="lt-LT"/>
              </w:rPr>
            </w:pPr>
          </w:p>
        </w:tc>
      </w:tr>
    </w:tbl>
    <w:p w14:paraId="531B62A4" w14:textId="77777777" w:rsidR="001B1B4E" w:rsidRPr="001B1B4E" w:rsidRDefault="001B1B4E" w:rsidP="001B1B4E">
      <w:pPr>
        <w:rPr>
          <w:sz w:val="24"/>
          <w:szCs w:val="24"/>
          <w:lang w:val="lt-LT"/>
        </w:rPr>
      </w:pPr>
    </w:p>
    <w:p w14:paraId="5CA41102" w14:textId="77777777" w:rsidR="001B1B4E" w:rsidRPr="001B1B4E" w:rsidRDefault="001B1B4E" w:rsidP="001B1B4E">
      <w:pPr>
        <w:rPr>
          <w:sz w:val="24"/>
          <w:szCs w:val="24"/>
          <w:lang w:val="lt-LT"/>
        </w:rPr>
      </w:pPr>
    </w:p>
    <w:p w14:paraId="1D2D54FE"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 xml:space="preserve">Turtą likvidavo </w:t>
      </w:r>
      <w:r w:rsidRPr="001B1B4E">
        <w:rPr>
          <w:sz w:val="24"/>
          <w:szCs w:val="24"/>
          <w:lang w:val="lt-LT"/>
        </w:rPr>
        <w:tab/>
        <w:t>,</w:t>
      </w:r>
    </w:p>
    <w:p w14:paraId="6F2250E3" w14:textId="77777777" w:rsidR="001B1B4E" w:rsidRPr="001B1B4E" w:rsidRDefault="001B1B4E" w:rsidP="001B1B4E">
      <w:pPr>
        <w:tabs>
          <w:tab w:val="center" w:pos="5800"/>
          <w:tab w:val="right" w:leader="underscore" w:pos="9356"/>
        </w:tabs>
        <w:rPr>
          <w:sz w:val="24"/>
          <w:szCs w:val="24"/>
          <w:vertAlign w:val="superscript"/>
          <w:lang w:val="lt-LT"/>
        </w:rPr>
      </w:pPr>
      <w:r w:rsidRPr="001B1B4E">
        <w:rPr>
          <w:sz w:val="24"/>
          <w:szCs w:val="24"/>
          <w:vertAlign w:val="superscript"/>
          <w:lang w:val="lt-LT"/>
        </w:rPr>
        <w:tab/>
        <w:t>(pareigos, parašas, vardas ir pavardė)</w:t>
      </w:r>
    </w:p>
    <w:p w14:paraId="128612A6" w14:textId="77777777" w:rsidR="001B1B4E" w:rsidRPr="001B1B4E" w:rsidRDefault="001B1B4E" w:rsidP="001B1B4E">
      <w:pPr>
        <w:tabs>
          <w:tab w:val="right" w:leader="underscore" w:pos="9356"/>
        </w:tabs>
        <w:jc w:val="both"/>
        <w:rPr>
          <w:sz w:val="24"/>
          <w:szCs w:val="24"/>
          <w:u w:val="single"/>
          <w:lang w:val="lt-LT"/>
        </w:rPr>
      </w:pPr>
      <w:r w:rsidRPr="001B1B4E">
        <w:rPr>
          <w:sz w:val="24"/>
          <w:szCs w:val="24"/>
          <w:lang w:val="lt-LT"/>
        </w:rPr>
        <w:t xml:space="preserve">Turtą nurašė </w:t>
      </w:r>
      <w:r w:rsidRPr="001B1B4E">
        <w:rPr>
          <w:sz w:val="24"/>
          <w:szCs w:val="24"/>
          <w:lang w:val="lt-LT"/>
        </w:rPr>
        <w:tab/>
      </w:r>
    </w:p>
    <w:p w14:paraId="3C861949" w14:textId="77777777" w:rsidR="001B1B4E" w:rsidRPr="001B1B4E" w:rsidRDefault="001B1B4E" w:rsidP="001B1B4E">
      <w:pPr>
        <w:tabs>
          <w:tab w:val="center" w:pos="5400"/>
          <w:tab w:val="right" w:leader="underscore" w:pos="9356"/>
        </w:tabs>
        <w:rPr>
          <w:sz w:val="24"/>
          <w:szCs w:val="24"/>
          <w:vertAlign w:val="superscript"/>
          <w:lang w:val="lt-LT"/>
        </w:rPr>
      </w:pPr>
      <w:r w:rsidRPr="001B1B4E">
        <w:rPr>
          <w:sz w:val="24"/>
          <w:szCs w:val="24"/>
          <w:vertAlign w:val="superscript"/>
          <w:lang w:val="lt-LT"/>
        </w:rPr>
        <w:tab/>
        <w:t>(pareigos, parašas, vardas ir pavardė)</w:t>
      </w:r>
    </w:p>
    <w:p w14:paraId="7F84DB16"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26D5C578"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7205446A" w14:textId="77777777" w:rsidR="001B1B4E" w:rsidRPr="001B1B4E" w:rsidRDefault="001B1B4E" w:rsidP="001B1B4E">
      <w:pPr>
        <w:tabs>
          <w:tab w:val="right" w:leader="underscore" w:pos="9356"/>
        </w:tabs>
        <w:jc w:val="both"/>
        <w:rPr>
          <w:sz w:val="24"/>
          <w:szCs w:val="24"/>
          <w:lang w:val="lt-LT"/>
        </w:rPr>
      </w:pPr>
    </w:p>
    <w:p w14:paraId="4F1E7CB6"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 xml:space="preserve">PRIDEDAMA. </w:t>
      </w:r>
      <w:r w:rsidRPr="001B1B4E">
        <w:rPr>
          <w:sz w:val="24"/>
          <w:szCs w:val="24"/>
          <w:u w:val="single"/>
          <w:lang w:val="lt-LT"/>
        </w:rPr>
        <w:tab/>
      </w:r>
    </w:p>
    <w:p w14:paraId="5FA322AA" w14:textId="77777777" w:rsidR="001B1B4E" w:rsidRPr="001B1B4E" w:rsidRDefault="001B1B4E" w:rsidP="001B1B4E">
      <w:pPr>
        <w:tabs>
          <w:tab w:val="center" w:pos="5800"/>
          <w:tab w:val="right" w:leader="underscore" w:pos="9356"/>
        </w:tabs>
        <w:rPr>
          <w:sz w:val="24"/>
          <w:szCs w:val="24"/>
          <w:vertAlign w:val="superscript"/>
          <w:lang w:val="lt-LT"/>
        </w:rPr>
      </w:pPr>
      <w:r w:rsidRPr="001B1B4E">
        <w:rPr>
          <w:sz w:val="24"/>
          <w:szCs w:val="24"/>
          <w:vertAlign w:val="superscript"/>
          <w:lang w:val="lt-LT"/>
        </w:rPr>
        <w:tab/>
        <w:t>(dokumento pavadinimas, data, Nr., lapų skaičius)</w:t>
      </w:r>
    </w:p>
    <w:p w14:paraId="1075B7B7"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0F15A6CC"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4CACA63E"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167272F7"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3FB12A6C"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0AB55006" w14:textId="77777777" w:rsidR="001B1B4E" w:rsidRPr="001B1B4E" w:rsidRDefault="001B1B4E" w:rsidP="001B1B4E">
      <w:pPr>
        <w:tabs>
          <w:tab w:val="right" w:leader="underscore" w:pos="9356"/>
        </w:tabs>
        <w:jc w:val="both"/>
        <w:rPr>
          <w:sz w:val="24"/>
          <w:szCs w:val="24"/>
          <w:lang w:val="lt-LT"/>
        </w:rPr>
      </w:pPr>
    </w:p>
    <w:p w14:paraId="68CBA109" w14:textId="77777777" w:rsidR="001B1B4E" w:rsidRPr="001B1B4E" w:rsidRDefault="001B1B4E" w:rsidP="001B1B4E">
      <w:pPr>
        <w:tabs>
          <w:tab w:val="left" w:pos="6237"/>
          <w:tab w:val="right" w:pos="8306"/>
          <w:tab w:val="right" w:leader="underscore" w:pos="9356"/>
        </w:tabs>
        <w:jc w:val="center"/>
        <w:rPr>
          <w:sz w:val="24"/>
          <w:szCs w:val="24"/>
          <w:lang w:val="lt-LT"/>
        </w:rPr>
      </w:pPr>
      <w:r w:rsidRPr="001B1B4E">
        <w:rPr>
          <w:sz w:val="24"/>
          <w:szCs w:val="24"/>
          <w:lang w:val="lt-LT"/>
        </w:rPr>
        <w:t>______________</w:t>
      </w:r>
    </w:p>
    <w:p w14:paraId="66EDD293" w14:textId="77777777" w:rsidR="001B1B4E" w:rsidRPr="001B1B4E" w:rsidRDefault="001B1B4E" w:rsidP="001B1B4E">
      <w:pPr>
        <w:rPr>
          <w:szCs w:val="24"/>
          <w:lang w:val="lt-LT"/>
        </w:rPr>
      </w:pPr>
      <w:r w:rsidRPr="001B1B4E">
        <w:rPr>
          <w:szCs w:val="24"/>
          <w:lang w:val="lt-LT"/>
        </w:rPr>
        <w:br w:type="page"/>
      </w:r>
    </w:p>
    <w:p w14:paraId="64BF574B" w14:textId="00F31C6E" w:rsidR="001B1B4E" w:rsidRPr="00452B01" w:rsidRDefault="005A183F" w:rsidP="001B1B4E">
      <w:pPr>
        <w:ind w:left="4320"/>
        <w:rPr>
          <w:sz w:val="22"/>
          <w:szCs w:val="22"/>
          <w:lang w:val="lt-LT"/>
        </w:rPr>
      </w:pPr>
      <w:r w:rsidRPr="00452B01">
        <w:rPr>
          <w:sz w:val="22"/>
          <w:szCs w:val="22"/>
          <w:lang w:val="lt-LT"/>
        </w:rPr>
        <w:lastRenderedPageBreak/>
        <w:t>Ligoninei</w:t>
      </w:r>
      <w:r w:rsidR="001B1B4E" w:rsidRPr="00452B01">
        <w:rPr>
          <w:sz w:val="22"/>
          <w:szCs w:val="22"/>
          <w:lang w:val="lt-LT"/>
        </w:rPr>
        <w:t xml:space="preserve"> nuosavybės teise priklausančio turto pripažinimo nereikalingu arba netinkamu (negalimu) naudoti ir jo nurašymo, išardymo ir likvidavimo tvarkos aprašo </w:t>
      </w:r>
    </w:p>
    <w:p w14:paraId="1B84C7F7" w14:textId="1D5F73BE" w:rsidR="001B1B4E" w:rsidRPr="00452B01" w:rsidRDefault="00452B01" w:rsidP="001B1B4E">
      <w:pPr>
        <w:ind w:left="4320"/>
        <w:rPr>
          <w:sz w:val="22"/>
          <w:szCs w:val="22"/>
          <w:lang w:val="lt-LT"/>
        </w:rPr>
      </w:pPr>
      <w:r w:rsidRPr="00452B01">
        <w:rPr>
          <w:sz w:val="22"/>
          <w:szCs w:val="22"/>
          <w:lang w:val="lt-LT"/>
        </w:rPr>
        <w:t>3</w:t>
      </w:r>
      <w:r w:rsidR="001B1B4E" w:rsidRPr="00452B01">
        <w:rPr>
          <w:sz w:val="22"/>
          <w:szCs w:val="22"/>
          <w:lang w:val="lt-LT"/>
        </w:rPr>
        <w:t xml:space="preserve"> priedas</w:t>
      </w:r>
    </w:p>
    <w:p w14:paraId="076CABEE" w14:textId="77777777" w:rsidR="00452B01" w:rsidRDefault="00452B01" w:rsidP="001B1B4E">
      <w:pPr>
        <w:jc w:val="center"/>
        <w:rPr>
          <w:sz w:val="24"/>
          <w:szCs w:val="24"/>
          <w:lang w:val="lt-LT"/>
        </w:rPr>
      </w:pPr>
    </w:p>
    <w:p w14:paraId="7D396638" w14:textId="77777777" w:rsidR="001B1B4E" w:rsidRPr="001B1B4E" w:rsidRDefault="001B1B4E" w:rsidP="001B1B4E">
      <w:pPr>
        <w:jc w:val="center"/>
        <w:rPr>
          <w:sz w:val="24"/>
          <w:szCs w:val="24"/>
          <w:lang w:val="lt-LT"/>
        </w:rPr>
      </w:pPr>
      <w:r w:rsidRPr="001B1B4E">
        <w:rPr>
          <w:sz w:val="24"/>
          <w:szCs w:val="24"/>
          <w:lang w:val="lt-LT"/>
        </w:rPr>
        <w:t>____________________________________________________</w:t>
      </w:r>
    </w:p>
    <w:p w14:paraId="1E13613D" w14:textId="77777777" w:rsidR="001B1B4E" w:rsidRPr="001B1B4E" w:rsidRDefault="001B1B4E" w:rsidP="001B1B4E">
      <w:pPr>
        <w:jc w:val="center"/>
        <w:rPr>
          <w:sz w:val="24"/>
          <w:szCs w:val="24"/>
          <w:vertAlign w:val="superscript"/>
          <w:lang w:val="lt-LT"/>
        </w:rPr>
      </w:pPr>
      <w:r w:rsidRPr="001B1B4E">
        <w:rPr>
          <w:sz w:val="24"/>
          <w:szCs w:val="24"/>
          <w:vertAlign w:val="superscript"/>
          <w:lang w:val="lt-LT"/>
        </w:rPr>
        <w:t>(turto valdytojo pavadinimas)</w:t>
      </w:r>
    </w:p>
    <w:p w14:paraId="68863467" w14:textId="77777777" w:rsidR="001B1B4E" w:rsidRPr="001B1B4E" w:rsidRDefault="001B1B4E" w:rsidP="001B1B4E">
      <w:pPr>
        <w:ind w:firstLine="720"/>
        <w:jc w:val="both"/>
        <w:rPr>
          <w:sz w:val="24"/>
          <w:szCs w:val="24"/>
          <w:lang w:val="lt-LT"/>
        </w:rPr>
      </w:pPr>
    </w:p>
    <w:p w14:paraId="7F954C0D" w14:textId="77777777" w:rsidR="001B1B4E" w:rsidRPr="001B1B4E" w:rsidRDefault="001B1B4E" w:rsidP="001B1B4E">
      <w:pPr>
        <w:ind w:left="-142"/>
        <w:jc w:val="center"/>
        <w:rPr>
          <w:b/>
          <w:sz w:val="24"/>
          <w:szCs w:val="24"/>
          <w:lang w:val="lt-LT"/>
        </w:rPr>
      </w:pPr>
      <w:r w:rsidRPr="001B1B4E">
        <w:rPr>
          <w:b/>
          <w:sz w:val="24"/>
          <w:szCs w:val="24"/>
          <w:lang w:val="lt-LT"/>
        </w:rPr>
        <w:t>PRIPAŽINTO NEREIKALINGU ARBA NETINKAMU (NEGALIMU) NAUDOTI TRUMPALAIKIO MATERIALIOJO TURTO NURAŠYMO IR LIKVIDAVIMO AKTAS</w:t>
      </w:r>
    </w:p>
    <w:p w14:paraId="1D93797F" w14:textId="77777777" w:rsidR="001B1B4E" w:rsidRPr="001B1B4E" w:rsidRDefault="001B1B4E" w:rsidP="001B1B4E">
      <w:pPr>
        <w:ind w:firstLine="720"/>
        <w:jc w:val="both"/>
        <w:rPr>
          <w:sz w:val="24"/>
          <w:szCs w:val="24"/>
          <w:lang w:val="lt-LT"/>
        </w:rPr>
      </w:pPr>
    </w:p>
    <w:p w14:paraId="3DA8D0D5" w14:textId="77777777" w:rsidR="001B1B4E" w:rsidRPr="001B1B4E" w:rsidRDefault="001B1B4E" w:rsidP="001B1B4E">
      <w:pPr>
        <w:jc w:val="center"/>
        <w:rPr>
          <w:sz w:val="24"/>
          <w:szCs w:val="24"/>
          <w:lang w:val="lt-LT"/>
        </w:rPr>
      </w:pPr>
      <w:r w:rsidRPr="001B1B4E">
        <w:rPr>
          <w:sz w:val="24"/>
          <w:szCs w:val="24"/>
          <w:lang w:val="lt-LT"/>
        </w:rPr>
        <w:t>20</w:t>
      </w:r>
      <w:r w:rsidRPr="001B1B4E">
        <w:rPr>
          <w:sz w:val="24"/>
          <w:szCs w:val="24"/>
          <w:u w:val="single"/>
          <w:lang w:val="lt-LT"/>
        </w:rPr>
        <w:tab/>
      </w:r>
      <w:r w:rsidRPr="001B1B4E">
        <w:rPr>
          <w:sz w:val="24"/>
          <w:szCs w:val="24"/>
          <w:lang w:val="lt-LT"/>
        </w:rPr>
        <w:t xml:space="preserve"> m. </w:t>
      </w:r>
      <w:r w:rsidRPr="001B1B4E">
        <w:rPr>
          <w:sz w:val="24"/>
          <w:szCs w:val="24"/>
          <w:u w:val="single"/>
          <w:lang w:val="lt-LT"/>
        </w:rPr>
        <w:tab/>
      </w:r>
      <w:r w:rsidRPr="001B1B4E">
        <w:rPr>
          <w:sz w:val="24"/>
          <w:szCs w:val="24"/>
          <w:u w:val="single"/>
          <w:lang w:val="lt-LT"/>
        </w:rPr>
        <w:tab/>
      </w:r>
      <w:r w:rsidRPr="001B1B4E">
        <w:rPr>
          <w:sz w:val="24"/>
          <w:szCs w:val="24"/>
          <w:u w:val="single"/>
          <w:lang w:val="lt-LT"/>
        </w:rPr>
        <w:tab/>
      </w:r>
      <w:r w:rsidRPr="001B1B4E">
        <w:rPr>
          <w:sz w:val="24"/>
          <w:szCs w:val="24"/>
          <w:lang w:val="lt-LT"/>
        </w:rPr>
        <w:t xml:space="preserve"> </w:t>
      </w:r>
      <w:r w:rsidRPr="001B1B4E">
        <w:rPr>
          <w:sz w:val="24"/>
          <w:szCs w:val="24"/>
          <w:u w:val="single"/>
          <w:lang w:val="lt-LT"/>
        </w:rPr>
        <w:tab/>
      </w:r>
      <w:r w:rsidRPr="001B1B4E">
        <w:rPr>
          <w:sz w:val="24"/>
          <w:szCs w:val="24"/>
          <w:lang w:val="lt-LT"/>
        </w:rPr>
        <w:t xml:space="preserve"> d. Nr. _____</w:t>
      </w:r>
    </w:p>
    <w:p w14:paraId="1060511A" w14:textId="77777777" w:rsidR="001B1B4E" w:rsidRPr="001B1B4E" w:rsidRDefault="001B1B4E" w:rsidP="001B1B4E">
      <w:pPr>
        <w:jc w:val="center"/>
        <w:rPr>
          <w:b/>
          <w:sz w:val="24"/>
          <w:szCs w:val="24"/>
          <w:lang w:val="lt-LT"/>
        </w:rPr>
      </w:pPr>
      <w:r w:rsidRPr="001B1B4E">
        <w:rPr>
          <w:sz w:val="24"/>
          <w:szCs w:val="24"/>
          <w:lang w:val="lt-LT"/>
        </w:rPr>
        <w:t>____________________________</w:t>
      </w:r>
    </w:p>
    <w:p w14:paraId="5A13FE21" w14:textId="77777777" w:rsidR="001B1B4E" w:rsidRPr="001B1B4E" w:rsidRDefault="001B1B4E" w:rsidP="001B1B4E">
      <w:pPr>
        <w:jc w:val="center"/>
        <w:rPr>
          <w:sz w:val="24"/>
          <w:szCs w:val="24"/>
          <w:vertAlign w:val="superscript"/>
          <w:lang w:val="lt-LT"/>
        </w:rPr>
      </w:pPr>
      <w:r w:rsidRPr="001B1B4E">
        <w:rPr>
          <w:sz w:val="24"/>
          <w:szCs w:val="24"/>
          <w:vertAlign w:val="superscript"/>
          <w:lang w:val="lt-LT"/>
        </w:rPr>
        <w:t>(sudarymo vieta)</w:t>
      </w:r>
    </w:p>
    <w:p w14:paraId="4C090DDB" w14:textId="77777777" w:rsidR="001B1B4E" w:rsidRPr="001B1B4E" w:rsidRDefault="001B1B4E" w:rsidP="001B1B4E">
      <w:pPr>
        <w:ind w:firstLine="720"/>
        <w:rPr>
          <w:sz w:val="24"/>
          <w:szCs w:val="24"/>
          <w:lang w:val="lt-LT"/>
        </w:rPr>
      </w:pPr>
    </w:p>
    <w:p w14:paraId="12656A8B" w14:textId="77777777" w:rsidR="001B1B4E" w:rsidRPr="001B1B4E" w:rsidRDefault="001B1B4E" w:rsidP="001B1B4E">
      <w:pPr>
        <w:ind w:left="5102"/>
        <w:rPr>
          <w:sz w:val="24"/>
          <w:szCs w:val="24"/>
          <w:lang w:val="lt-LT"/>
        </w:rPr>
      </w:pPr>
      <w:r w:rsidRPr="001B1B4E">
        <w:rPr>
          <w:sz w:val="24"/>
          <w:szCs w:val="24"/>
          <w:lang w:val="lt-LT"/>
        </w:rPr>
        <w:t>TVIRTINU</w:t>
      </w:r>
    </w:p>
    <w:p w14:paraId="57B5241F" w14:textId="77777777" w:rsidR="001B1B4E" w:rsidRPr="001B1B4E" w:rsidRDefault="001B1B4E" w:rsidP="001B1B4E">
      <w:pPr>
        <w:ind w:left="5102"/>
        <w:rPr>
          <w:sz w:val="24"/>
          <w:szCs w:val="24"/>
          <w:lang w:val="lt-LT"/>
        </w:rPr>
      </w:pPr>
      <w:r w:rsidRPr="001B1B4E">
        <w:rPr>
          <w:sz w:val="24"/>
          <w:szCs w:val="24"/>
          <w:lang w:val="lt-LT"/>
        </w:rPr>
        <w:t>_______________________</w:t>
      </w:r>
    </w:p>
    <w:p w14:paraId="5B3799FE" w14:textId="77777777" w:rsidR="001B1B4E" w:rsidRPr="001B1B4E" w:rsidRDefault="001B1B4E" w:rsidP="001B1B4E">
      <w:pPr>
        <w:ind w:left="5102"/>
        <w:rPr>
          <w:sz w:val="24"/>
          <w:szCs w:val="24"/>
          <w:vertAlign w:val="superscript"/>
          <w:lang w:val="lt-LT"/>
        </w:rPr>
      </w:pPr>
      <w:r w:rsidRPr="001B1B4E">
        <w:rPr>
          <w:sz w:val="24"/>
          <w:szCs w:val="24"/>
          <w:vertAlign w:val="superscript"/>
          <w:lang w:val="lt-LT"/>
        </w:rPr>
        <w:t>(pareigų pavadinimas)</w:t>
      </w:r>
    </w:p>
    <w:p w14:paraId="7F1B9237" w14:textId="77777777" w:rsidR="001B1B4E" w:rsidRPr="001B1B4E" w:rsidRDefault="001B1B4E" w:rsidP="001B1B4E">
      <w:pPr>
        <w:ind w:left="5102"/>
        <w:rPr>
          <w:sz w:val="24"/>
          <w:szCs w:val="24"/>
          <w:lang w:val="lt-LT"/>
        </w:rPr>
      </w:pPr>
      <w:r w:rsidRPr="001B1B4E">
        <w:rPr>
          <w:sz w:val="24"/>
          <w:szCs w:val="24"/>
          <w:lang w:val="lt-LT"/>
        </w:rPr>
        <w:t>_______________________</w:t>
      </w:r>
    </w:p>
    <w:p w14:paraId="5FC54C3A" w14:textId="77777777" w:rsidR="001B1B4E" w:rsidRPr="001B1B4E" w:rsidRDefault="001B1B4E" w:rsidP="001B1B4E">
      <w:pPr>
        <w:ind w:left="5102"/>
        <w:rPr>
          <w:sz w:val="24"/>
          <w:szCs w:val="24"/>
          <w:vertAlign w:val="superscript"/>
          <w:lang w:val="lt-LT"/>
        </w:rPr>
      </w:pPr>
      <w:r w:rsidRPr="001B1B4E">
        <w:rPr>
          <w:sz w:val="24"/>
          <w:szCs w:val="24"/>
          <w:vertAlign w:val="superscript"/>
          <w:lang w:val="lt-LT"/>
        </w:rPr>
        <w:t>(parašas)</w:t>
      </w:r>
    </w:p>
    <w:p w14:paraId="2F0A3DD7" w14:textId="77777777" w:rsidR="001B1B4E" w:rsidRPr="001B1B4E" w:rsidRDefault="001B1B4E" w:rsidP="001B1B4E">
      <w:pPr>
        <w:ind w:left="5102"/>
        <w:rPr>
          <w:sz w:val="24"/>
          <w:szCs w:val="24"/>
          <w:lang w:val="lt-LT"/>
        </w:rPr>
      </w:pPr>
      <w:r w:rsidRPr="001B1B4E">
        <w:rPr>
          <w:sz w:val="24"/>
          <w:szCs w:val="24"/>
          <w:lang w:val="lt-LT"/>
        </w:rPr>
        <w:t>_______________________</w:t>
      </w:r>
    </w:p>
    <w:p w14:paraId="36F322BE" w14:textId="77777777" w:rsidR="001B1B4E" w:rsidRPr="001B1B4E" w:rsidRDefault="001B1B4E" w:rsidP="001B1B4E">
      <w:pPr>
        <w:ind w:left="5102"/>
        <w:rPr>
          <w:sz w:val="24"/>
          <w:szCs w:val="24"/>
          <w:vertAlign w:val="superscript"/>
          <w:lang w:val="lt-LT"/>
        </w:rPr>
      </w:pPr>
      <w:r w:rsidRPr="001B1B4E">
        <w:rPr>
          <w:sz w:val="24"/>
          <w:szCs w:val="24"/>
          <w:vertAlign w:val="superscript"/>
          <w:lang w:val="lt-LT"/>
        </w:rPr>
        <w:t>(vardas ir pavardė)</w:t>
      </w:r>
    </w:p>
    <w:p w14:paraId="2888B15C" w14:textId="0C0CFC65" w:rsidR="001B1B4E" w:rsidRPr="001B1B4E" w:rsidRDefault="001B1B4E" w:rsidP="001B1B4E">
      <w:pPr>
        <w:tabs>
          <w:tab w:val="right" w:leader="underscore" w:pos="9356"/>
        </w:tabs>
        <w:jc w:val="both"/>
        <w:rPr>
          <w:strike/>
          <w:sz w:val="24"/>
          <w:szCs w:val="24"/>
          <w:u w:val="single"/>
          <w:lang w:val="lt-LT"/>
        </w:rPr>
      </w:pPr>
      <w:r w:rsidRPr="001B1B4E">
        <w:rPr>
          <w:sz w:val="24"/>
          <w:szCs w:val="24"/>
          <w:lang w:val="lt-LT"/>
        </w:rPr>
        <w:tab/>
      </w:r>
    </w:p>
    <w:p w14:paraId="1F08E433" w14:textId="693B5E32" w:rsidR="001B1B4E" w:rsidRPr="001B1B4E" w:rsidRDefault="001B1B4E" w:rsidP="001B1B4E">
      <w:pPr>
        <w:tabs>
          <w:tab w:val="center" w:pos="6000"/>
        </w:tabs>
        <w:rPr>
          <w:sz w:val="24"/>
          <w:szCs w:val="24"/>
          <w:vertAlign w:val="superscript"/>
          <w:lang w:val="lt-LT"/>
        </w:rPr>
      </w:pPr>
      <w:r w:rsidRPr="001B1B4E">
        <w:rPr>
          <w:sz w:val="24"/>
          <w:szCs w:val="24"/>
          <w:vertAlign w:val="superscript"/>
          <w:lang w:val="lt-LT"/>
        </w:rPr>
        <w:tab/>
        <w:t>(dokumento, kuriuo paskirtas atsakingas asmuo ar skyrius, pavadinimas, data ir Nr.)</w:t>
      </w:r>
    </w:p>
    <w:p w14:paraId="332740D6" w14:textId="77777777" w:rsidR="001B1B4E" w:rsidRPr="001B1B4E" w:rsidRDefault="001B1B4E" w:rsidP="001B1B4E">
      <w:pPr>
        <w:tabs>
          <w:tab w:val="right" w:leader="underscore" w:pos="9356"/>
        </w:tabs>
        <w:jc w:val="both"/>
        <w:rPr>
          <w:b/>
          <w:sz w:val="24"/>
          <w:szCs w:val="24"/>
          <w:lang w:val="lt-LT"/>
        </w:rPr>
      </w:pPr>
      <w:r w:rsidRPr="001B1B4E">
        <w:rPr>
          <w:b/>
          <w:sz w:val="24"/>
          <w:szCs w:val="24"/>
          <w:lang w:val="lt-LT"/>
        </w:rPr>
        <w:tab/>
      </w:r>
    </w:p>
    <w:p w14:paraId="03EF1016" w14:textId="25998426" w:rsidR="001B1B4E" w:rsidRPr="001B1B4E" w:rsidRDefault="001B1B4E" w:rsidP="001B1B4E">
      <w:pPr>
        <w:tabs>
          <w:tab w:val="right" w:leader="underscore" w:pos="9356"/>
        </w:tabs>
        <w:jc w:val="both"/>
        <w:rPr>
          <w:strike/>
          <w:sz w:val="24"/>
          <w:szCs w:val="24"/>
          <w:u w:val="single"/>
          <w:lang w:val="lt-LT"/>
        </w:rPr>
      </w:pPr>
      <w:r w:rsidRPr="001B1B4E">
        <w:rPr>
          <w:sz w:val="24"/>
          <w:szCs w:val="24"/>
          <w:lang w:val="lt-LT"/>
        </w:rPr>
        <w:t>paskirtas</w:t>
      </w:r>
      <w:r w:rsidRPr="001B1B4E">
        <w:rPr>
          <w:sz w:val="24"/>
          <w:szCs w:val="24"/>
          <w:lang w:val="lt-LT"/>
        </w:rPr>
        <w:tab/>
      </w:r>
    </w:p>
    <w:p w14:paraId="0548D444" w14:textId="77777777" w:rsidR="001B1B4E" w:rsidRPr="001B1B4E" w:rsidRDefault="001B1B4E" w:rsidP="001B1B4E">
      <w:pPr>
        <w:tabs>
          <w:tab w:val="center" w:pos="4900"/>
        </w:tabs>
        <w:rPr>
          <w:sz w:val="24"/>
          <w:szCs w:val="24"/>
          <w:vertAlign w:val="superscript"/>
          <w:lang w:val="lt-LT"/>
        </w:rPr>
      </w:pPr>
      <w:r w:rsidRPr="001B1B4E">
        <w:rPr>
          <w:sz w:val="24"/>
          <w:szCs w:val="24"/>
          <w:vertAlign w:val="superscript"/>
          <w:lang w:val="lt-LT"/>
        </w:rPr>
        <w:tab/>
        <w:t>(vardas, pavardė, pareigų pavadinimas, darbovietė)</w:t>
      </w:r>
    </w:p>
    <w:p w14:paraId="5603F7FD"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45AB15EC"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r>
    </w:p>
    <w:p w14:paraId="4F74CF48"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ab/>
        <w:t>likvidavo,</w:t>
      </w:r>
    </w:p>
    <w:p w14:paraId="4F40E11C"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o ______________________________________________________________________, nurašė:</w:t>
      </w:r>
    </w:p>
    <w:p w14:paraId="0708D4DA" w14:textId="77777777" w:rsidR="001B1B4E" w:rsidRPr="001B1B4E" w:rsidRDefault="001B1B4E" w:rsidP="001B1B4E">
      <w:pPr>
        <w:tabs>
          <w:tab w:val="right" w:leader="underscore" w:pos="9356"/>
        </w:tabs>
        <w:jc w:val="both"/>
        <w:rPr>
          <w:sz w:val="24"/>
          <w:szCs w:val="24"/>
          <w:vertAlign w:val="superscript"/>
          <w:lang w:val="lt-LT"/>
        </w:rPr>
      </w:pPr>
      <w:r w:rsidRPr="001B1B4E">
        <w:rPr>
          <w:sz w:val="24"/>
          <w:szCs w:val="24"/>
          <w:lang w:val="lt-LT"/>
        </w:rPr>
        <w:t xml:space="preserve">                                              </w:t>
      </w:r>
      <w:r w:rsidRPr="001B1B4E">
        <w:rPr>
          <w:sz w:val="24"/>
          <w:szCs w:val="24"/>
          <w:vertAlign w:val="superscript"/>
          <w:lang w:val="lt-LT"/>
        </w:rPr>
        <w:t xml:space="preserve"> (atsakingo už turto apskaitą  darbuotojo vardas, pavardė, pareigos)</w:t>
      </w:r>
    </w:p>
    <w:p w14:paraId="78DA7553" w14:textId="77777777" w:rsidR="001B1B4E" w:rsidRPr="001B1B4E" w:rsidRDefault="001B1B4E" w:rsidP="001B1B4E">
      <w:pPr>
        <w:jc w:val="both"/>
        <w:rPr>
          <w:sz w:val="24"/>
          <w:szCs w:val="24"/>
          <w:lang w:val="lt-LT"/>
        </w:rPr>
      </w:pPr>
      <w:r w:rsidRPr="001B1B4E">
        <w:rPr>
          <w:sz w:val="24"/>
          <w:szCs w:val="24"/>
          <w:lang w:val="lt-LT"/>
        </w:rPr>
        <w:t>šį pripažintą nereikalingu, netinkamu (negalimu) naudoti (</w:t>
      </w:r>
      <w:r w:rsidRPr="001B1B4E">
        <w:rPr>
          <w:i/>
          <w:sz w:val="24"/>
          <w:szCs w:val="24"/>
          <w:lang w:val="lt-LT"/>
        </w:rPr>
        <w:t>kas reikalinga, pabraukti</w:t>
      </w:r>
      <w:r w:rsidRPr="001B1B4E">
        <w:rPr>
          <w:sz w:val="24"/>
          <w:szCs w:val="24"/>
          <w:lang w:val="lt-LT"/>
        </w:rPr>
        <w:t>) trumpalaikį turtą:</w:t>
      </w:r>
    </w:p>
    <w:p w14:paraId="6FD3F1F4" w14:textId="77777777" w:rsidR="001B1B4E" w:rsidRPr="001B1B4E" w:rsidRDefault="001B1B4E" w:rsidP="001B1B4E">
      <w:pPr>
        <w:ind w:firstLine="720"/>
        <w:rPr>
          <w:sz w:val="24"/>
          <w:szCs w:val="24"/>
          <w:lang w:val="lt-LT"/>
        </w:rPr>
      </w:pPr>
    </w:p>
    <w:tbl>
      <w:tblPr>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583"/>
        <w:gridCol w:w="1460"/>
        <w:gridCol w:w="2191"/>
        <w:gridCol w:w="1462"/>
        <w:gridCol w:w="1023"/>
        <w:gridCol w:w="875"/>
        <w:gridCol w:w="877"/>
        <w:gridCol w:w="1168"/>
      </w:tblGrid>
      <w:tr w:rsidR="001B1B4E" w:rsidRPr="001B1B4E" w14:paraId="36A39686" w14:textId="77777777" w:rsidTr="00E4312E">
        <w:trPr>
          <w:trHeight w:val="23"/>
        </w:trPr>
        <w:tc>
          <w:tcPr>
            <w:tcW w:w="302" w:type="pct"/>
            <w:tcBorders>
              <w:top w:val="single" w:sz="4" w:space="0" w:color="auto"/>
              <w:left w:val="single" w:sz="4" w:space="0" w:color="auto"/>
              <w:bottom w:val="single" w:sz="4" w:space="0" w:color="auto"/>
              <w:right w:val="single" w:sz="4" w:space="0" w:color="auto"/>
            </w:tcBorders>
            <w:vAlign w:val="center"/>
          </w:tcPr>
          <w:p w14:paraId="30F600C6" w14:textId="77777777" w:rsidR="001B1B4E" w:rsidRPr="001B1B4E" w:rsidRDefault="001B1B4E" w:rsidP="00E4312E">
            <w:pPr>
              <w:jc w:val="center"/>
              <w:rPr>
                <w:szCs w:val="24"/>
                <w:lang w:val="lt-LT"/>
              </w:rPr>
            </w:pPr>
            <w:r w:rsidRPr="001B1B4E">
              <w:rPr>
                <w:szCs w:val="24"/>
                <w:lang w:val="lt-LT"/>
              </w:rPr>
              <w:t>Eil. Nr.</w:t>
            </w:r>
          </w:p>
        </w:tc>
        <w:tc>
          <w:tcPr>
            <w:tcW w:w="757" w:type="pct"/>
            <w:tcBorders>
              <w:top w:val="single" w:sz="4" w:space="0" w:color="auto"/>
              <w:left w:val="single" w:sz="4" w:space="0" w:color="auto"/>
              <w:bottom w:val="single" w:sz="4" w:space="0" w:color="auto"/>
              <w:right w:val="single" w:sz="4" w:space="0" w:color="auto"/>
            </w:tcBorders>
            <w:vAlign w:val="center"/>
          </w:tcPr>
          <w:p w14:paraId="68886B64" w14:textId="77777777" w:rsidR="001B1B4E" w:rsidRPr="001B1B4E" w:rsidRDefault="001B1B4E" w:rsidP="00E4312E">
            <w:pPr>
              <w:jc w:val="center"/>
              <w:rPr>
                <w:szCs w:val="24"/>
                <w:lang w:val="lt-LT"/>
              </w:rPr>
            </w:pPr>
            <w:r w:rsidRPr="001B1B4E">
              <w:rPr>
                <w:szCs w:val="24"/>
                <w:lang w:val="lt-LT"/>
              </w:rPr>
              <w:t>Buhalterinės sąskaitos Nr.</w:t>
            </w:r>
          </w:p>
        </w:tc>
        <w:tc>
          <w:tcPr>
            <w:tcW w:w="1136" w:type="pct"/>
            <w:tcBorders>
              <w:top w:val="single" w:sz="4" w:space="0" w:color="auto"/>
              <w:left w:val="single" w:sz="4" w:space="0" w:color="auto"/>
              <w:bottom w:val="single" w:sz="4" w:space="0" w:color="auto"/>
              <w:right w:val="single" w:sz="4" w:space="0" w:color="auto"/>
            </w:tcBorders>
            <w:vAlign w:val="center"/>
          </w:tcPr>
          <w:p w14:paraId="548CD5C3" w14:textId="77777777" w:rsidR="001B1B4E" w:rsidRPr="001B1B4E" w:rsidRDefault="001B1B4E" w:rsidP="00E4312E">
            <w:pPr>
              <w:jc w:val="center"/>
              <w:rPr>
                <w:szCs w:val="24"/>
                <w:lang w:val="lt-LT"/>
              </w:rPr>
            </w:pPr>
            <w:r w:rsidRPr="001B1B4E">
              <w:rPr>
                <w:szCs w:val="24"/>
                <w:lang w:val="lt-LT"/>
              </w:rPr>
              <w:t>Atidavimo naudoti metai, mėnuo</w:t>
            </w:r>
          </w:p>
        </w:tc>
        <w:tc>
          <w:tcPr>
            <w:tcW w:w="758" w:type="pct"/>
            <w:tcBorders>
              <w:top w:val="single" w:sz="4" w:space="0" w:color="auto"/>
              <w:left w:val="single" w:sz="4" w:space="0" w:color="auto"/>
              <w:bottom w:val="single" w:sz="4" w:space="0" w:color="auto"/>
              <w:right w:val="single" w:sz="4" w:space="0" w:color="auto"/>
            </w:tcBorders>
            <w:vAlign w:val="center"/>
          </w:tcPr>
          <w:p w14:paraId="39F16C09" w14:textId="77777777" w:rsidR="001B1B4E" w:rsidRPr="001B1B4E" w:rsidRDefault="001B1B4E" w:rsidP="00E4312E">
            <w:pPr>
              <w:jc w:val="center"/>
              <w:rPr>
                <w:szCs w:val="24"/>
                <w:lang w:val="lt-LT"/>
              </w:rPr>
            </w:pPr>
            <w:r w:rsidRPr="001B1B4E">
              <w:rPr>
                <w:szCs w:val="24"/>
                <w:lang w:val="lt-LT"/>
              </w:rPr>
              <w:t>Turto pavadinimas</w:t>
            </w:r>
          </w:p>
        </w:tc>
        <w:tc>
          <w:tcPr>
            <w:tcW w:w="530" w:type="pct"/>
            <w:tcBorders>
              <w:top w:val="single" w:sz="4" w:space="0" w:color="auto"/>
              <w:left w:val="single" w:sz="4" w:space="0" w:color="auto"/>
              <w:bottom w:val="single" w:sz="4" w:space="0" w:color="auto"/>
              <w:right w:val="single" w:sz="4" w:space="0" w:color="auto"/>
            </w:tcBorders>
            <w:vAlign w:val="center"/>
          </w:tcPr>
          <w:p w14:paraId="7DCA7912" w14:textId="77777777" w:rsidR="001B1B4E" w:rsidRPr="001B1B4E" w:rsidRDefault="001B1B4E" w:rsidP="00E4312E">
            <w:pPr>
              <w:jc w:val="center"/>
              <w:rPr>
                <w:szCs w:val="24"/>
                <w:lang w:val="lt-LT"/>
              </w:rPr>
            </w:pPr>
            <w:r w:rsidRPr="001B1B4E">
              <w:rPr>
                <w:szCs w:val="24"/>
                <w:lang w:val="lt-LT"/>
              </w:rPr>
              <w:t>Skaičius (vnt.)</w:t>
            </w:r>
          </w:p>
        </w:tc>
        <w:tc>
          <w:tcPr>
            <w:tcW w:w="454" w:type="pct"/>
            <w:tcBorders>
              <w:top w:val="single" w:sz="4" w:space="0" w:color="auto"/>
              <w:left w:val="single" w:sz="4" w:space="0" w:color="auto"/>
              <w:bottom w:val="single" w:sz="4" w:space="0" w:color="auto"/>
              <w:right w:val="single" w:sz="4" w:space="0" w:color="auto"/>
            </w:tcBorders>
            <w:vAlign w:val="center"/>
          </w:tcPr>
          <w:p w14:paraId="5B93A5A4" w14:textId="77777777" w:rsidR="001B1B4E" w:rsidRPr="001B1B4E" w:rsidRDefault="001B1B4E" w:rsidP="00E4312E">
            <w:pPr>
              <w:jc w:val="center"/>
              <w:rPr>
                <w:szCs w:val="24"/>
                <w:lang w:val="lt-LT"/>
              </w:rPr>
            </w:pPr>
            <w:r w:rsidRPr="001B1B4E">
              <w:rPr>
                <w:szCs w:val="24"/>
                <w:lang w:val="lt-LT"/>
              </w:rPr>
              <w:t>Kaina</w:t>
            </w:r>
          </w:p>
        </w:tc>
        <w:tc>
          <w:tcPr>
            <w:tcW w:w="455" w:type="pct"/>
            <w:tcBorders>
              <w:top w:val="single" w:sz="4" w:space="0" w:color="auto"/>
              <w:left w:val="single" w:sz="4" w:space="0" w:color="auto"/>
              <w:bottom w:val="single" w:sz="4" w:space="0" w:color="auto"/>
              <w:right w:val="single" w:sz="4" w:space="0" w:color="auto"/>
            </w:tcBorders>
            <w:vAlign w:val="center"/>
          </w:tcPr>
          <w:p w14:paraId="4A467964" w14:textId="77777777" w:rsidR="001B1B4E" w:rsidRPr="001B1B4E" w:rsidRDefault="001B1B4E" w:rsidP="00E4312E">
            <w:pPr>
              <w:jc w:val="center"/>
              <w:rPr>
                <w:szCs w:val="24"/>
                <w:lang w:val="lt-LT"/>
              </w:rPr>
            </w:pPr>
            <w:r w:rsidRPr="001B1B4E">
              <w:rPr>
                <w:szCs w:val="24"/>
                <w:lang w:val="lt-LT"/>
              </w:rPr>
              <w:t>Suma</w:t>
            </w:r>
          </w:p>
        </w:tc>
        <w:tc>
          <w:tcPr>
            <w:tcW w:w="606" w:type="pct"/>
            <w:tcBorders>
              <w:top w:val="single" w:sz="4" w:space="0" w:color="auto"/>
              <w:left w:val="single" w:sz="4" w:space="0" w:color="auto"/>
              <w:bottom w:val="single" w:sz="4" w:space="0" w:color="auto"/>
              <w:right w:val="single" w:sz="4" w:space="0" w:color="auto"/>
            </w:tcBorders>
            <w:vAlign w:val="center"/>
          </w:tcPr>
          <w:p w14:paraId="0CABD1FD" w14:textId="77777777" w:rsidR="001B1B4E" w:rsidRPr="001B1B4E" w:rsidRDefault="001B1B4E" w:rsidP="00E4312E">
            <w:pPr>
              <w:jc w:val="center"/>
              <w:rPr>
                <w:szCs w:val="24"/>
                <w:lang w:val="lt-LT"/>
              </w:rPr>
            </w:pPr>
            <w:r w:rsidRPr="001B1B4E">
              <w:rPr>
                <w:szCs w:val="24"/>
                <w:lang w:val="lt-LT"/>
              </w:rPr>
              <w:t>Nurašymo priežastys</w:t>
            </w:r>
          </w:p>
        </w:tc>
      </w:tr>
      <w:tr w:rsidR="001B1B4E" w:rsidRPr="001B1B4E" w14:paraId="1F67F9B8" w14:textId="77777777" w:rsidTr="00E4312E">
        <w:trPr>
          <w:trHeight w:val="23"/>
        </w:trPr>
        <w:tc>
          <w:tcPr>
            <w:tcW w:w="302" w:type="pct"/>
            <w:tcBorders>
              <w:top w:val="single" w:sz="4" w:space="0" w:color="auto"/>
              <w:left w:val="single" w:sz="4" w:space="0" w:color="auto"/>
              <w:bottom w:val="single" w:sz="4" w:space="0" w:color="auto"/>
              <w:right w:val="single" w:sz="4" w:space="0" w:color="auto"/>
            </w:tcBorders>
            <w:vAlign w:val="center"/>
          </w:tcPr>
          <w:p w14:paraId="3CD274B0" w14:textId="77777777" w:rsidR="001B1B4E" w:rsidRPr="001B1B4E" w:rsidRDefault="001B1B4E" w:rsidP="00E4312E">
            <w:pPr>
              <w:rPr>
                <w:szCs w:val="24"/>
                <w:lang w:val="lt-LT"/>
              </w:rPr>
            </w:pPr>
          </w:p>
        </w:tc>
        <w:tc>
          <w:tcPr>
            <w:tcW w:w="757" w:type="pct"/>
            <w:tcBorders>
              <w:top w:val="single" w:sz="4" w:space="0" w:color="auto"/>
              <w:left w:val="single" w:sz="4" w:space="0" w:color="auto"/>
              <w:bottom w:val="single" w:sz="4" w:space="0" w:color="auto"/>
              <w:right w:val="single" w:sz="4" w:space="0" w:color="auto"/>
            </w:tcBorders>
            <w:vAlign w:val="center"/>
          </w:tcPr>
          <w:p w14:paraId="70D34DE4" w14:textId="77777777" w:rsidR="001B1B4E" w:rsidRPr="001B1B4E" w:rsidRDefault="001B1B4E" w:rsidP="00E4312E">
            <w:pPr>
              <w:rPr>
                <w:szCs w:val="24"/>
                <w:lang w:val="lt-LT"/>
              </w:rPr>
            </w:pPr>
          </w:p>
        </w:tc>
        <w:tc>
          <w:tcPr>
            <w:tcW w:w="1136" w:type="pct"/>
            <w:tcBorders>
              <w:top w:val="single" w:sz="4" w:space="0" w:color="auto"/>
              <w:left w:val="single" w:sz="4" w:space="0" w:color="auto"/>
              <w:bottom w:val="single" w:sz="4" w:space="0" w:color="auto"/>
              <w:right w:val="single" w:sz="4" w:space="0" w:color="auto"/>
            </w:tcBorders>
            <w:vAlign w:val="center"/>
          </w:tcPr>
          <w:p w14:paraId="75600861" w14:textId="77777777" w:rsidR="001B1B4E" w:rsidRPr="001B1B4E" w:rsidRDefault="001B1B4E" w:rsidP="00E4312E">
            <w:pPr>
              <w:rPr>
                <w:szCs w:val="24"/>
                <w:lang w:val="lt-LT"/>
              </w:rPr>
            </w:pPr>
          </w:p>
        </w:tc>
        <w:tc>
          <w:tcPr>
            <w:tcW w:w="758" w:type="pct"/>
            <w:tcBorders>
              <w:top w:val="single" w:sz="4" w:space="0" w:color="auto"/>
              <w:left w:val="single" w:sz="4" w:space="0" w:color="auto"/>
              <w:bottom w:val="single" w:sz="4" w:space="0" w:color="auto"/>
              <w:right w:val="single" w:sz="4" w:space="0" w:color="auto"/>
            </w:tcBorders>
            <w:vAlign w:val="center"/>
          </w:tcPr>
          <w:p w14:paraId="002E6874" w14:textId="77777777" w:rsidR="001B1B4E" w:rsidRPr="001B1B4E" w:rsidRDefault="001B1B4E" w:rsidP="00E4312E">
            <w:pPr>
              <w:rPr>
                <w:szCs w:val="24"/>
                <w:lang w:val="lt-LT"/>
              </w:rPr>
            </w:pPr>
          </w:p>
        </w:tc>
        <w:tc>
          <w:tcPr>
            <w:tcW w:w="530" w:type="pct"/>
            <w:tcBorders>
              <w:top w:val="single" w:sz="4" w:space="0" w:color="auto"/>
              <w:left w:val="single" w:sz="4" w:space="0" w:color="auto"/>
              <w:bottom w:val="single" w:sz="4" w:space="0" w:color="auto"/>
              <w:right w:val="single" w:sz="4" w:space="0" w:color="auto"/>
            </w:tcBorders>
            <w:vAlign w:val="center"/>
          </w:tcPr>
          <w:p w14:paraId="0F69DD52" w14:textId="77777777" w:rsidR="001B1B4E" w:rsidRPr="001B1B4E" w:rsidRDefault="001B1B4E" w:rsidP="00E4312E">
            <w:pPr>
              <w:rPr>
                <w:szCs w:val="24"/>
                <w:lang w:val="lt-LT"/>
              </w:rPr>
            </w:pPr>
          </w:p>
        </w:tc>
        <w:tc>
          <w:tcPr>
            <w:tcW w:w="454" w:type="pct"/>
            <w:tcBorders>
              <w:top w:val="single" w:sz="4" w:space="0" w:color="auto"/>
              <w:left w:val="single" w:sz="4" w:space="0" w:color="auto"/>
              <w:bottom w:val="single" w:sz="4" w:space="0" w:color="auto"/>
              <w:right w:val="single" w:sz="4" w:space="0" w:color="auto"/>
            </w:tcBorders>
            <w:vAlign w:val="center"/>
          </w:tcPr>
          <w:p w14:paraId="6B5C4896" w14:textId="77777777" w:rsidR="001B1B4E" w:rsidRPr="001B1B4E" w:rsidRDefault="001B1B4E" w:rsidP="00E4312E">
            <w:pPr>
              <w:rPr>
                <w:szCs w:val="24"/>
                <w:lang w:val="lt-LT"/>
              </w:rPr>
            </w:pPr>
          </w:p>
        </w:tc>
        <w:tc>
          <w:tcPr>
            <w:tcW w:w="455" w:type="pct"/>
            <w:tcBorders>
              <w:top w:val="single" w:sz="4" w:space="0" w:color="auto"/>
              <w:left w:val="single" w:sz="4" w:space="0" w:color="auto"/>
              <w:bottom w:val="single" w:sz="4" w:space="0" w:color="auto"/>
              <w:right w:val="single" w:sz="4" w:space="0" w:color="auto"/>
            </w:tcBorders>
            <w:vAlign w:val="center"/>
          </w:tcPr>
          <w:p w14:paraId="4E599ABC" w14:textId="77777777" w:rsidR="001B1B4E" w:rsidRPr="001B1B4E" w:rsidRDefault="001B1B4E" w:rsidP="00E4312E">
            <w:pPr>
              <w:rPr>
                <w:szCs w:val="24"/>
                <w:lang w:val="lt-LT"/>
              </w:rPr>
            </w:pPr>
          </w:p>
        </w:tc>
        <w:tc>
          <w:tcPr>
            <w:tcW w:w="606" w:type="pct"/>
            <w:tcBorders>
              <w:top w:val="single" w:sz="4" w:space="0" w:color="auto"/>
              <w:left w:val="single" w:sz="4" w:space="0" w:color="auto"/>
              <w:bottom w:val="single" w:sz="4" w:space="0" w:color="auto"/>
              <w:right w:val="single" w:sz="4" w:space="0" w:color="auto"/>
            </w:tcBorders>
            <w:vAlign w:val="center"/>
          </w:tcPr>
          <w:p w14:paraId="5E91EE18" w14:textId="77777777" w:rsidR="001B1B4E" w:rsidRPr="001B1B4E" w:rsidRDefault="001B1B4E" w:rsidP="00E4312E">
            <w:pPr>
              <w:rPr>
                <w:szCs w:val="24"/>
                <w:lang w:val="lt-LT"/>
              </w:rPr>
            </w:pPr>
          </w:p>
        </w:tc>
      </w:tr>
      <w:tr w:rsidR="001B1B4E" w:rsidRPr="001B1B4E" w14:paraId="0D5DE26B" w14:textId="77777777" w:rsidTr="00E4312E">
        <w:trPr>
          <w:trHeight w:val="23"/>
        </w:trPr>
        <w:tc>
          <w:tcPr>
            <w:tcW w:w="302" w:type="pct"/>
            <w:tcBorders>
              <w:top w:val="single" w:sz="4" w:space="0" w:color="auto"/>
              <w:left w:val="single" w:sz="4" w:space="0" w:color="auto"/>
              <w:bottom w:val="nil"/>
              <w:right w:val="single" w:sz="4" w:space="0" w:color="auto"/>
            </w:tcBorders>
            <w:vAlign w:val="center"/>
          </w:tcPr>
          <w:p w14:paraId="72E3CA01" w14:textId="77777777" w:rsidR="001B1B4E" w:rsidRPr="001B1B4E" w:rsidRDefault="001B1B4E" w:rsidP="00E4312E">
            <w:pPr>
              <w:rPr>
                <w:szCs w:val="24"/>
                <w:lang w:val="lt-LT"/>
              </w:rPr>
            </w:pPr>
          </w:p>
        </w:tc>
        <w:tc>
          <w:tcPr>
            <w:tcW w:w="757" w:type="pct"/>
            <w:tcBorders>
              <w:top w:val="single" w:sz="4" w:space="0" w:color="auto"/>
              <w:left w:val="single" w:sz="4" w:space="0" w:color="auto"/>
              <w:bottom w:val="nil"/>
              <w:right w:val="single" w:sz="4" w:space="0" w:color="auto"/>
            </w:tcBorders>
            <w:vAlign w:val="center"/>
          </w:tcPr>
          <w:p w14:paraId="27C9711D" w14:textId="77777777" w:rsidR="001B1B4E" w:rsidRPr="001B1B4E" w:rsidRDefault="001B1B4E" w:rsidP="00E4312E">
            <w:pPr>
              <w:rPr>
                <w:szCs w:val="24"/>
                <w:lang w:val="lt-LT"/>
              </w:rPr>
            </w:pPr>
          </w:p>
        </w:tc>
        <w:tc>
          <w:tcPr>
            <w:tcW w:w="1136" w:type="pct"/>
            <w:tcBorders>
              <w:top w:val="single" w:sz="4" w:space="0" w:color="auto"/>
              <w:left w:val="single" w:sz="4" w:space="0" w:color="auto"/>
              <w:bottom w:val="nil"/>
              <w:right w:val="single" w:sz="4" w:space="0" w:color="auto"/>
            </w:tcBorders>
            <w:vAlign w:val="center"/>
          </w:tcPr>
          <w:p w14:paraId="76053CF9" w14:textId="77777777" w:rsidR="001B1B4E" w:rsidRPr="001B1B4E" w:rsidRDefault="001B1B4E" w:rsidP="00E4312E">
            <w:pPr>
              <w:rPr>
                <w:szCs w:val="24"/>
                <w:lang w:val="lt-LT"/>
              </w:rPr>
            </w:pPr>
          </w:p>
        </w:tc>
        <w:tc>
          <w:tcPr>
            <w:tcW w:w="758" w:type="pct"/>
            <w:tcBorders>
              <w:top w:val="single" w:sz="4" w:space="0" w:color="auto"/>
              <w:left w:val="single" w:sz="4" w:space="0" w:color="auto"/>
              <w:bottom w:val="single" w:sz="4" w:space="0" w:color="auto"/>
              <w:right w:val="single" w:sz="4" w:space="0" w:color="auto"/>
            </w:tcBorders>
            <w:vAlign w:val="center"/>
          </w:tcPr>
          <w:p w14:paraId="42011BAF" w14:textId="77777777" w:rsidR="001B1B4E" w:rsidRPr="001B1B4E" w:rsidRDefault="001B1B4E" w:rsidP="00E4312E">
            <w:pPr>
              <w:rPr>
                <w:szCs w:val="24"/>
                <w:lang w:val="lt-LT"/>
              </w:rPr>
            </w:pPr>
          </w:p>
        </w:tc>
        <w:tc>
          <w:tcPr>
            <w:tcW w:w="530" w:type="pct"/>
            <w:tcBorders>
              <w:top w:val="single" w:sz="4" w:space="0" w:color="auto"/>
              <w:left w:val="single" w:sz="4" w:space="0" w:color="auto"/>
              <w:bottom w:val="single" w:sz="4" w:space="0" w:color="auto"/>
              <w:right w:val="single" w:sz="4" w:space="0" w:color="auto"/>
            </w:tcBorders>
            <w:vAlign w:val="center"/>
          </w:tcPr>
          <w:p w14:paraId="3F8FF2E6" w14:textId="77777777" w:rsidR="001B1B4E" w:rsidRPr="001B1B4E" w:rsidRDefault="001B1B4E" w:rsidP="00E4312E">
            <w:pPr>
              <w:rPr>
                <w:szCs w:val="24"/>
                <w:lang w:val="lt-LT"/>
              </w:rPr>
            </w:pPr>
          </w:p>
        </w:tc>
        <w:tc>
          <w:tcPr>
            <w:tcW w:w="454" w:type="pct"/>
            <w:tcBorders>
              <w:top w:val="single" w:sz="4" w:space="0" w:color="auto"/>
              <w:left w:val="single" w:sz="4" w:space="0" w:color="auto"/>
              <w:bottom w:val="single" w:sz="4" w:space="0" w:color="auto"/>
              <w:right w:val="single" w:sz="4" w:space="0" w:color="auto"/>
            </w:tcBorders>
            <w:vAlign w:val="center"/>
          </w:tcPr>
          <w:p w14:paraId="106631BB" w14:textId="77777777" w:rsidR="001B1B4E" w:rsidRPr="001B1B4E" w:rsidRDefault="001B1B4E" w:rsidP="00E4312E">
            <w:pPr>
              <w:rPr>
                <w:szCs w:val="24"/>
                <w:lang w:val="lt-LT"/>
              </w:rPr>
            </w:pPr>
          </w:p>
        </w:tc>
        <w:tc>
          <w:tcPr>
            <w:tcW w:w="455" w:type="pct"/>
            <w:tcBorders>
              <w:top w:val="single" w:sz="4" w:space="0" w:color="auto"/>
              <w:left w:val="single" w:sz="4" w:space="0" w:color="auto"/>
              <w:bottom w:val="single" w:sz="4" w:space="0" w:color="auto"/>
              <w:right w:val="single" w:sz="4" w:space="0" w:color="auto"/>
            </w:tcBorders>
            <w:vAlign w:val="center"/>
          </w:tcPr>
          <w:p w14:paraId="3B8E940C" w14:textId="77777777" w:rsidR="001B1B4E" w:rsidRPr="001B1B4E" w:rsidRDefault="001B1B4E" w:rsidP="00E4312E">
            <w:pPr>
              <w:rPr>
                <w:szCs w:val="24"/>
                <w:lang w:val="lt-LT"/>
              </w:rPr>
            </w:pPr>
          </w:p>
        </w:tc>
        <w:tc>
          <w:tcPr>
            <w:tcW w:w="606" w:type="pct"/>
            <w:tcBorders>
              <w:top w:val="single" w:sz="4" w:space="0" w:color="auto"/>
              <w:left w:val="single" w:sz="4" w:space="0" w:color="auto"/>
              <w:bottom w:val="single" w:sz="4" w:space="0" w:color="auto"/>
              <w:right w:val="single" w:sz="4" w:space="0" w:color="auto"/>
            </w:tcBorders>
            <w:vAlign w:val="center"/>
          </w:tcPr>
          <w:p w14:paraId="67D26447" w14:textId="77777777" w:rsidR="001B1B4E" w:rsidRPr="001B1B4E" w:rsidRDefault="001B1B4E" w:rsidP="00E4312E">
            <w:pPr>
              <w:rPr>
                <w:szCs w:val="24"/>
                <w:lang w:val="lt-LT"/>
              </w:rPr>
            </w:pPr>
          </w:p>
        </w:tc>
      </w:tr>
      <w:tr w:rsidR="001B1B4E" w:rsidRPr="001B1B4E" w14:paraId="172ECB46" w14:textId="77777777" w:rsidTr="00E4312E">
        <w:trPr>
          <w:trHeight w:val="23"/>
        </w:trPr>
        <w:tc>
          <w:tcPr>
            <w:tcW w:w="302" w:type="pct"/>
            <w:tcBorders>
              <w:top w:val="single" w:sz="4" w:space="0" w:color="auto"/>
              <w:left w:val="single" w:sz="4" w:space="0" w:color="auto"/>
              <w:bottom w:val="single" w:sz="4" w:space="0" w:color="auto"/>
              <w:right w:val="nil"/>
            </w:tcBorders>
            <w:vAlign w:val="center"/>
          </w:tcPr>
          <w:p w14:paraId="65C3E88D" w14:textId="77777777" w:rsidR="001B1B4E" w:rsidRPr="001B1B4E" w:rsidRDefault="001B1B4E" w:rsidP="00E4312E">
            <w:pPr>
              <w:rPr>
                <w:szCs w:val="24"/>
                <w:lang w:val="lt-LT"/>
              </w:rPr>
            </w:pPr>
          </w:p>
        </w:tc>
        <w:tc>
          <w:tcPr>
            <w:tcW w:w="757" w:type="pct"/>
            <w:tcBorders>
              <w:top w:val="single" w:sz="4" w:space="0" w:color="auto"/>
              <w:left w:val="nil"/>
              <w:bottom w:val="single" w:sz="4" w:space="0" w:color="auto"/>
              <w:right w:val="nil"/>
            </w:tcBorders>
            <w:vAlign w:val="center"/>
          </w:tcPr>
          <w:p w14:paraId="27BD6694" w14:textId="77777777" w:rsidR="001B1B4E" w:rsidRPr="001B1B4E" w:rsidRDefault="001B1B4E" w:rsidP="00E4312E">
            <w:pPr>
              <w:rPr>
                <w:szCs w:val="24"/>
                <w:lang w:val="lt-LT"/>
              </w:rPr>
            </w:pPr>
          </w:p>
        </w:tc>
        <w:tc>
          <w:tcPr>
            <w:tcW w:w="1136" w:type="pct"/>
            <w:tcBorders>
              <w:top w:val="single" w:sz="4" w:space="0" w:color="auto"/>
              <w:left w:val="nil"/>
              <w:bottom w:val="single" w:sz="4" w:space="0" w:color="auto"/>
              <w:right w:val="nil"/>
            </w:tcBorders>
            <w:vAlign w:val="center"/>
          </w:tcPr>
          <w:p w14:paraId="28151130" w14:textId="77777777" w:rsidR="001B1B4E" w:rsidRPr="001B1B4E" w:rsidRDefault="001B1B4E" w:rsidP="00E4312E">
            <w:pPr>
              <w:rPr>
                <w:szCs w:val="24"/>
                <w:lang w:val="lt-LT"/>
              </w:rPr>
            </w:pPr>
          </w:p>
        </w:tc>
        <w:tc>
          <w:tcPr>
            <w:tcW w:w="758" w:type="pct"/>
            <w:tcBorders>
              <w:top w:val="single" w:sz="4" w:space="0" w:color="auto"/>
              <w:left w:val="nil"/>
              <w:bottom w:val="single" w:sz="4" w:space="0" w:color="auto"/>
              <w:right w:val="single" w:sz="4" w:space="0" w:color="auto"/>
            </w:tcBorders>
            <w:vAlign w:val="center"/>
          </w:tcPr>
          <w:p w14:paraId="4B41149C" w14:textId="77777777" w:rsidR="001B1B4E" w:rsidRPr="001B1B4E" w:rsidRDefault="001B1B4E" w:rsidP="00E4312E">
            <w:pPr>
              <w:rPr>
                <w:szCs w:val="24"/>
                <w:lang w:val="lt-LT"/>
              </w:rPr>
            </w:pPr>
            <w:r w:rsidRPr="001B1B4E">
              <w:rPr>
                <w:szCs w:val="24"/>
                <w:lang w:val="lt-LT"/>
              </w:rPr>
              <w:t>Iš viso</w:t>
            </w:r>
          </w:p>
        </w:tc>
        <w:tc>
          <w:tcPr>
            <w:tcW w:w="530" w:type="pct"/>
            <w:tcBorders>
              <w:top w:val="single" w:sz="4" w:space="0" w:color="auto"/>
              <w:left w:val="single" w:sz="4" w:space="0" w:color="auto"/>
              <w:bottom w:val="single" w:sz="4" w:space="0" w:color="auto"/>
              <w:right w:val="single" w:sz="4" w:space="0" w:color="auto"/>
            </w:tcBorders>
            <w:vAlign w:val="center"/>
          </w:tcPr>
          <w:p w14:paraId="1AC08B07" w14:textId="77777777" w:rsidR="001B1B4E" w:rsidRPr="001B1B4E" w:rsidRDefault="001B1B4E" w:rsidP="00E4312E">
            <w:pPr>
              <w:jc w:val="center"/>
              <w:rPr>
                <w:szCs w:val="24"/>
                <w:lang w:val="lt-LT"/>
              </w:rPr>
            </w:pPr>
            <w:r w:rsidRPr="001B1B4E">
              <w:rPr>
                <w:szCs w:val="24"/>
                <w:lang w:val="lt-LT"/>
              </w:rPr>
              <w:t>x</w:t>
            </w:r>
          </w:p>
        </w:tc>
        <w:tc>
          <w:tcPr>
            <w:tcW w:w="454" w:type="pct"/>
            <w:tcBorders>
              <w:top w:val="single" w:sz="4" w:space="0" w:color="auto"/>
              <w:left w:val="single" w:sz="4" w:space="0" w:color="auto"/>
              <w:bottom w:val="single" w:sz="4" w:space="0" w:color="auto"/>
              <w:right w:val="single" w:sz="4" w:space="0" w:color="auto"/>
            </w:tcBorders>
            <w:vAlign w:val="center"/>
          </w:tcPr>
          <w:p w14:paraId="67A243AA" w14:textId="77777777" w:rsidR="001B1B4E" w:rsidRPr="001B1B4E" w:rsidRDefault="001B1B4E" w:rsidP="00E4312E">
            <w:pPr>
              <w:jc w:val="center"/>
              <w:rPr>
                <w:szCs w:val="24"/>
                <w:lang w:val="lt-LT"/>
              </w:rPr>
            </w:pPr>
            <w:r w:rsidRPr="001B1B4E">
              <w:rPr>
                <w:szCs w:val="24"/>
                <w:lang w:val="lt-LT"/>
              </w:rPr>
              <w:t>x</w:t>
            </w:r>
          </w:p>
        </w:tc>
        <w:tc>
          <w:tcPr>
            <w:tcW w:w="455" w:type="pct"/>
            <w:tcBorders>
              <w:top w:val="single" w:sz="4" w:space="0" w:color="auto"/>
              <w:left w:val="single" w:sz="4" w:space="0" w:color="auto"/>
              <w:bottom w:val="single" w:sz="4" w:space="0" w:color="auto"/>
              <w:right w:val="single" w:sz="4" w:space="0" w:color="auto"/>
            </w:tcBorders>
            <w:vAlign w:val="center"/>
          </w:tcPr>
          <w:p w14:paraId="570AAC78" w14:textId="77777777" w:rsidR="001B1B4E" w:rsidRPr="001B1B4E" w:rsidRDefault="001B1B4E" w:rsidP="00E4312E">
            <w:pPr>
              <w:rPr>
                <w:szCs w:val="24"/>
                <w:lang w:val="lt-LT"/>
              </w:rPr>
            </w:pPr>
          </w:p>
        </w:tc>
        <w:tc>
          <w:tcPr>
            <w:tcW w:w="606" w:type="pct"/>
            <w:tcBorders>
              <w:top w:val="single" w:sz="4" w:space="0" w:color="auto"/>
              <w:left w:val="single" w:sz="4" w:space="0" w:color="auto"/>
              <w:bottom w:val="single" w:sz="4" w:space="0" w:color="auto"/>
              <w:right w:val="single" w:sz="4" w:space="0" w:color="auto"/>
            </w:tcBorders>
            <w:vAlign w:val="center"/>
          </w:tcPr>
          <w:p w14:paraId="4F875E05" w14:textId="77777777" w:rsidR="001B1B4E" w:rsidRPr="001B1B4E" w:rsidRDefault="001B1B4E" w:rsidP="00E4312E">
            <w:pPr>
              <w:jc w:val="center"/>
              <w:rPr>
                <w:szCs w:val="24"/>
                <w:lang w:val="lt-LT"/>
              </w:rPr>
            </w:pPr>
            <w:r w:rsidRPr="001B1B4E">
              <w:rPr>
                <w:szCs w:val="24"/>
                <w:lang w:val="lt-LT"/>
              </w:rPr>
              <w:t>x</w:t>
            </w:r>
          </w:p>
        </w:tc>
      </w:tr>
    </w:tbl>
    <w:p w14:paraId="7938EDA8" w14:textId="77777777" w:rsidR="001B1B4E" w:rsidRPr="001B1B4E" w:rsidRDefault="001B1B4E" w:rsidP="001B1B4E">
      <w:pPr>
        <w:ind w:left="2880" w:firstLine="720"/>
        <w:jc w:val="both"/>
        <w:rPr>
          <w:sz w:val="24"/>
          <w:szCs w:val="24"/>
          <w:lang w:val="lt-LT"/>
        </w:rPr>
      </w:pPr>
      <w:r w:rsidRPr="001B1B4E">
        <w:rPr>
          <w:sz w:val="24"/>
          <w:szCs w:val="24"/>
          <w:lang w:val="lt-LT"/>
        </w:rPr>
        <w:t>Liekamosios medžiagos</w:t>
      </w:r>
    </w:p>
    <w:tbl>
      <w:tblPr>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583"/>
        <w:gridCol w:w="1461"/>
        <w:gridCol w:w="2921"/>
        <w:gridCol w:w="1022"/>
        <w:gridCol w:w="1022"/>
        <w:gridCol w:w="1024"/>
        <w:gridCol w:w="1606"/>
      </w:tblGrid>
      <w:tr w:rsidR="001B1B4E" w:rsidRPr="001B1B4E" w14:paraId="5A0A7765" w14:textId="77777777" w:rsidTr="00E4312E">
        <w:trPr>
          <w:trHeight w:val="23"/>
        </w:trPr>
        <w:tc>
          <w:tcPr>
            <w:tcW w:w="302" w:type="pct"/>
            <w:tcBorders>
              <w:top w:val="single" w:sz="4" w:space="0" w:color="auto"/>
              <w:left w:val="single" w:sz="4" w:space="0" w:color="auto"/>
              <w:bottom w:val="single" w:sz="4" w:space="0" w:color="auto"/>
              <w:right w:val="single" w:sz="4" w:space="0" w:color="auto"/>
            </w:tcBorders>
            <w:vAlign w:val="center"/>
          </w:tcPr>
          <w:p w14:paraId="18022CD6" w14:textId="77777777" w:rsidR="001B1B4E" w:rsidRPr="001B1B4E" w:rsidRDefault="001B1B4E" w:rsidP="00E4312E">
            <w:pPr>
              <w:tabs>
                <w:tab w:val="left" w:pos="1296"/>
                <w:tab w:val="center" w:pos="4153"/>
                <w:tab w:val="right" w:pos="8306"/>
              </w:tabs>
              <w:jc w:val="center"/>
              <w:rPr>
                <w:szCs w:val="24"/>
                <w:lang w:val="lt-LT"/>
              </w:rPr>
            </w:pPr>
            <w:r w:rsidRPr="001B1B4E">
              <w:rPr>
                <w:szCs w:val="24"/>
                <w:lang w:val="lt-LT"/>
              </w:rPr>
              <w:t>Eil. Nr.</w:t>
            </w:r>
          </w:p>
        </w:tc>
        <w:tc>
          <w:tcPr>
            <w:tcW w:w="758" w:type="pct"/>
            <w:tcBorders>
              <w:top w:val="single" w:sz="4" w:space="0" w:color="auto"/>
              <w:left w:val="single" w:sz="4" w:space="0" w:color="auto"/>
              <w:bottom w:val="single" w:sz="4" w:space="0" w:color="auto"/>
              <w:right w:val="single" w:sz="4" w:space="0" w:color="auto"/>
            </w:tcBorders>
            <w:vAlign w:val="center"/>
          </w:tcPr>
          <w:p w14:paraId="267EC950" w14:textId="77777777" w:rsidR="001B1B4E" w:rsidRPr="001B1B4E" w:rsidRDefault="001B1B4E" w:rsidP="00E4312E">
            <w:pPr>
              <w:jc w:val="center"/>
              <w:rPr>
                <w:szCs w:val="24"/>
                <w:lang w:val="lt-LT"/>
              </w:rPr>
            </w:pPr>
            <w:r w:rsidRPr="001B1B4E">
              <w:rPr>
                <w:szCs w:val="24"/>
                <w:lang w:val="lt-LT"/>
              </w:rPr>
              <w:t>Buhalterinės sąskaitos Nr.</w:t>
            </w:r>
          </w:p>
        </w:tc>
        <w:tc>
          <w:tcPr>
            <w:tcW w:w="1515" w:type="pct"/>
            <w:tcBorders>
              <w:top w:val="single" w:sz="4" w:space="0" w:color="auto"/>
              <w:left w:val="single" w:sz="4" w:space="0" w:color="auto"/>
              <w:bottom w:val="single" w:sz="4" w:space="0" w:color="auto"/>
              <w:right w:val="single" w:sz="4" w:space="0" w:color="auto"/>
            </w:tcBorders>
            <w:vAlign w:val="center"/>
          </w:tcPr>
          <w:p w14:paraId="68FDC50C" w14:textId="77777777" w:rsidR="001B1B4E" w:rsidRPr="001B1B4E" w:rsidRDefault="001B1B4E" w:rsidP="00E4312E">
            <w:pPr>
              <w:jc w:val="center"/>
              <w:rPr>
                <w:szCs w:val="24"/>
                <w:lang w:val="lt-LT"/>
              </w:rPr>
            </w:pPr>
            <w:r w:rsidRPr="001B1B4E">
              <w:rPr>
                <w:szCs w:val="24"/>
                <w:lang w:val="lt-LT"/>
              </w:rPr>
              <w:t>Pavadinimas</w:t>
            </w:r>
          </w:p>
        </w:tc>
        <w:tc>
          <w:tcPr>
            <w:tcW w:w="530" w:type="pct"/>
            <w:tcBorders>
              <w:top w:val="single" w:sz="4" w:space="0" w:color="auto"/>
              <w:left w:val="single" w:sz="4" w:space="0" w:color="auto"/>
              <w:bottom w:val="single" w:sz="4" w:space="0" w:color="auto"/>
              <w:right w:val="single" w:sz="4" w:space="0" w:color="auto"/>
            </w:tcBorders>
            <w:vAlign w:val="center"/>
          </w:tcPr>
          <w:p w14:paraId="6A7D4608" w14:textId="77777777" w:rsidR="001B1B4E" w:rsidRPr="001B1B4E" w:rsidRDefault="001B1B4E" w:rsidP="00E4312E">
            <w:pPr>
              <w:jc w:val="center"/>
              <w:rPr>
                <w:szCs w:val="24"/>
                <w:lang w:val="lt-LT"/>
              </w:rPr>
            </w:pPr>
            <w:r w:rsidRPr="001B1B4E">
              <w:rPr>
                <w:szCs w:val="24"/>
                <w:lang w:val="lt-LT"/>
              </w:rPr>
              <w:t>Skaičius (vnt.)</w:t>
            </w:r>
          </w:p>
        </w:tc>
        <w:tc>
          <w:tcPr>
            <w:tcW w:w="530" w:type="pct"/>
            <w:tcBorders>
              <w:top w:val="single" w:sz="4" w:space="0" w:color="auto"/>
              <w:left w:val="single" w:sz="4" w:space="0" w:color="auto"/>
              <w:bottom w:val="single" w:sz="4" w:space="0" w:color="auto"/>
              <w:right w:val="single" w:sz="4" w:space="0" w:color="auto"/>
            </w:tcBorders>
            <w:vAlign w:val="center"/>
          </w:tcPr>
          <w:p w14:paraId="62F49797" w14:textId="77777777" w:rsidR="001B1B4E" w:rsidRPr="001B1B4E" w:rsidRDefault="001B1B4E" w:rsidP="00E4312E">
            <w:pPr>
              <w:jc w:val="center"/>
              <w:rPr>
                <w:szCs w:val="24"/>
                <w:lang w:val="lt-LT"/>
              </w:rPr>
            </w:pPr>
            <w:r w:rsidRPr="001B1B4E">
              <w:rPr>
                <w:szCs w:val="24"/>
                <w:lang w:val="lt-LT"/>
              </w:rPr>
              <w:t>Kaina</w:t>
            </w:r>
          </w:p>
        </w:tc>
        <w:tc>
          <w:tcPr>
            <w:tcW w:w="531" w:type="pct"/>
            <w:tcBorders>
              <w:top w:val="single" w:sz="4" w:space="0" w:color="auto"/>
              <w:left w:val="single" w:sz="4" w:space="0" w:color="auto"/>
              <w:bottom w:val="single" w:sz="4" w:space="0" w:color="auto"/>
              <w:right w:val="single" w:sz="4" w:space="0" w:color="auto"/>
            </w:tcBorders>
            <w:vAlign w:val="center"/>
          </w:tcPr>
          <w:p w14:paraId="5C687144" w14:textId="77777777" w:rsidR="001B1B4E" w:rsidRPr="001B1B4E" w:rsidRDefault="001B1B4E" w:rsidP="00E4312E">
            <w:pPr>
              <w:jc w:val="center"/>
              <w:rPr>
                <w:szCs w:val="24"/>
                <w:lang w:val="lt-LT"/>
              </w:rPr>
            </w:pPr>
            <w:r w:rsidRPr="001B1B4E">
              <w:rPr>
                <w:szCs w:val="24"/>
                <w:lang w:val="lt-LT"/>
              </w:rPr>
              <w:t>Suma</w:t>
            </w:r>
          </w:p>
        </w:tc>
        <w:tc>
          <w:tcPr>
            <w:tcW w:w="833" w:type="pct"/>
            <w:tcBorders>
              <w:top w:val="single" w:sz="4" w:space="0" w:color="auto"/>
              <w:left w:val="single" w:sz="4" w:space="0" w:color="auto"/>
              <w:bottom w:val="single" w:sz="4" w:space="0" w:color="auto"/>
              <w:right w:val="single" w:sz="4" w:space="0" w:color="auto"/>
            </w:tcBorders>
            <w:vAlign w:val="center"/>
          </w:tcPr>
          <w:p w14:paraId="2DCE2FBF" w14:textId="77777777" w:rsidR="001B1B4E" w:rsidRPr="001B1B4E" w:rsidRDefault="001B1B4E" w:rsidP="00E4312E">
            <w:pPr>
              <w:jc w:val="center"/>
              <w:rPr>
                <w:szCs w:val="24"/>
                <w:lang w:val="lt-LT"/>
              </w:rPr>
            </w:pPr>
            <w:r w:rsidRPr="001B1B4E">
              <w:rPr>
                <w:szCs w:val="24"/>
                <w:lang w:val="lt-LT"/>
              </w:rPr>
              <w:t>Pastabos</w:t>
            </w:r>
          </w:p>
        </w:tc>
      </w:tr>
      <w:tr w:rsidR="001B1B4E" w:rsidRPr="001B1B4E" w14:paraId="46465941" w14:textId="77777777" w:rsidTr="00E4312E">
        <w:trPr>
          <w:trHeight w:val="23"/>
        </w:trPr>
        <w:tc>
          <w:tcPr>
            <w:tcW w:w="302" w:type="pct"/>
            <w:tcBorders>
              <w:top w:val="single" w:sz="4" w:space="0" w:color="auto"/>
              <w:left w:val="single" w:sz="4" w:space="0" w:color="auto"/>
              <w:bottom w:val="single" w:sz="4" w:space="0" w:color="auto"/>
              <w:right w:val="single" w:sz="4" w:space="0" w:color="auto"/>
            </w:tcBorders>
            <w:vAlign w:val="center"/>
          </w:tcPr>
          <w:p w14:paraId="5E9342B1" w14:textId="77777777" w:rsidR="001B1B4E" w:rsidRPr="001B1B4E" w:rsidRDefault="001B1B4E" w:rsidP="00E4312E">
            <w:pPr>
              <w:rPr>
                <w:szCs w:val="24"/>
                <w:lang w:val="lt-LT"/>
              </w:rPr>
            </w:pPr>
          </w:p>
        </w:tc>
        <w:tc>
          <w:tcPr>
            <w:tcW w:w="758" w:type="pct"/>
            <w:tcBorders>
              <w:top w:val="single" w:sz="4" w:space="0" w:color="auto"/>
              <w:left w:val="single" w:sz="4" w:space="0" w:color="auto"/>
              <w:bottom w:val="single" w:sz="4" w:space="0" w:color="auto"/>
              <w:right w:val="single" w:sz="4" w:space="0" w:color="auto"/>
            </w:tcBorders>
            <w:vAlign w:val="center"/>
          </w:tcPr>
          <w:p w14:paraId="52727ACF" w14:textId="77777777" w:rsidR="001B1B4E" w:rsidRPr="001B1B4E" w:rsidRDefault="001B1B4E" w:rsidP="00E4312E">
            <w:pPr>
              <w:rPr>
                <w:szCs w:val="24"/>
                <w:lang w:val="lt-LT"/>
              </w:rPr>
            </w:pPr>
          </w:p>
        </w:tc>
        <w:tc>
          <w:tcPr>
            <w:tcW w:w="1515" w:type="pct"/>
            <w:tcBorders>
              <w:top w:val="single" w:sz="4" w:space="0" w:color="auto"/>
              <w:left w:val="single" w:sz="4" w:space="0" w:color="auto"/>
              <w:bottom w:val="single" w:sz="4" w:space="0" w:color="auto"/>
              <w:right w:val="single" w:sz="4" w:space="0" w:color="auto"/>
            </w:tcBorders>
            <w:vAlign w:val="center"/>
          </w:tcPr>
          <w:p w14:paraId="0CDE305E" w14:textId="77777777" w:rsidR="001B1B4E" w:rsidRPr="001B1B4E" w:rsidRDefault="001B1B4E" w:rsidP="00E4312E">
            <w:pPr>
              <w:rPr>
                <w:szCs w:val="24"/>
                <w:lang w:val="lt-LT"/>
              </w:rPr>
            </w:pPr>
          </w:p>
        </w:tc>
        <w:tc>
          <w:tcPr>
            <w:tcW w:w="530" w:type="pct"/>
            <w:tcBorders>
              <w:top w:val="single" w:sz="4" w:space="0" w:color="auto"/>
              <w:left w:val="single" w:sz="4" w:space="0" w:color="auto"/>
              <w:bottom w:val="single" w:sz="4" w:space="0" w:color="auto"/>
              <w:right w:val="single" w:sz="4" w:space="0" w:color="auto"/>
            </w:tcBorders>
            <w:vAlign w:val="center"/>
          </w:tcPr>
          <w:p w14:paraId="42F23F78" w14:textId="77777777" w:rsidR="001B1B4E" w:rsidRPr="001B1B4E" w:rsidRDefault="001B1B4E" w:rsidP="00E4312E">
            <w:pPr>
              <w:rPr>
                <w:szCs w:val="24"/>
                <w:lang w:val="lt-LT"/>
              </w:rPr>
            </w:pPr>
          </w:p>
        </w:tc>
        <w:tc>
          <w:tcPr>
            <w:tcW w:w="530" w:type="pct"/>
            <w:tcBorders>
              <w:top w:val="single" w:sz="4" w:space="0" w:color="auto"/>
              <w:left w:val="single" w:sz="4" w:space="0" w:color="auto"/>
              <w:bottom w:val="single" w:sz="4" w:space="0" w:color="auto"/>
              <w:right w:val="single" w:sz="4" w:space="0" w:color="auto"/>
            </w:tcBorders>
            <w:vAlign w:val="center"/>
          </w:tcPr>
          <w:p w14:paraId="6279B6B5" w14:textId="77777777" w:rsidR="001B1B4E" w:rsidRPr="001B1B4E" w:rsidRDefault="001B1B4E" w:rsidP="00E4312E">
            <w:pPr>
              <w:rPr>
                <w:szCs w:val="24"/>
                <w:lang w:val="lt-LT"/>
              </w:rPr>
            </w:pPr>
          </w:p>
        </w:tc>
        <w:tc>
          <w:tcPr>
            <w:tcW w:w="531" w:type="pct"/>
            <w:tcBorders>
              <w:top w:val="single" w:sz="4" w:space="0" w:color="auto"/>
              <w:left w:val="single" w:sz="4" w:space="0" w:color="auto"/>
              <w:bottom w:val="single" w:sz="4" w:space="0" w:color="auto"/>
              <w:right w:val="single" w:sz="4" w:space="0" w:color="auto"/>
            </w:tcBorders>
            <w:vAlign w:val="center"/>
          </w:tcPr>
          <w:p w14:paraId="72632EF8" w14:textId="77777777" w:rsidR="001B1B4E" w:rsidRPr="001B1B4E" w:rsidRDefault="001B1B4E" w:rsidP="00E4312E">
            <w:pPr>
              <w:rPr>
                <w:szCs w:val="24"/>
                <w:lang w:val="lt-LT"/>
              </w:rPr>
            </w:pPr>
          </w:p>
        </w:tc>
        <w:tc>
          <w:tcPr>
            <w:tcW w:w="833" w:type="pct"/>
            <w:tcBorders>
              <w:top w:val="single" w:sz="4" w:space="0" w:color="auto"/>
              <w:left w:val="single" w:sz="4" w:space="0" w:color="auto"/>
              <w:bottom w:val="single" w:sz="4" w:space="0" w:color="auto"/>
              <w:right w:val="single" w:sz="4" w:space="0" w:color="auto"/>
            </w:tcBorders>
            <w:vAlign w:val="center"/>
          </w:tcPr>
          <w:p w14:paraId="620DCB8A" w14:textId="77777777" w:rsidR="001B1B4E" w:rsidRPr="001B1B4E" w:rsidRDefault="001B1B4E" w:rsidP="00E4312E">
            <w:pPr>
              <w:rPr>
                <w:szCs w:val="24"/>
                <w:lang w:val="lt-LT"/>
              </w:rPr>
            </w:pPr>
          </w:p>
        </w:tc>
      </w:tr>
      <w:tr w:rsidR="001B1B4E" w:rsidRPr="001B1B4E" w14:paraId="7B87E447" w14:textId="77777777" w:rsidTr="00E4312E">
        <w:trPr>
          <w:trHeight w:val="23"/>
        </w:trPr>
        <w:tc>
          <w:tcPr>
            <w:tcW w:w="302" w:type="pct"/>
            <w:tcBorders>
              <w:top w:val="single" w:sz="4" w:space="0" w:color="auto"/>
              <w:left w:val="single" w:sz="4" w:space="0" w:color="auto"/>
              <w:bottom w:val="single" w:sz="4" w:space="0" w:color="auto"/>
              <w:right w:val="nil"/>
            </w:tcBorders>
            <w:vAlign w:val="center"/>
          </w:tcPr>
          <w:p w14:paraId="13DAF094" w14:textId="77777777" w:rsidR="001B1B4E" w:rsidRPr="001B1B4E" w:rsidRDefault="001B1B4E" w:rsidP="00E4312E">
            <w:pPr>
              <w:rPr>
                <w:szCs w:val="24"/>
                <w:lang w:val="lt-LT"/>
              </w:rPr>
            </w:pPr>
          </w:p>
        </w:tc>
        <w:tc>
          <w:tcPr>
            <w:tcW w:w="758" w:type="pct"/>
            <w:tcBorders>
              <w:top w:val="single" w:sz="4" w:space="0" w:color="auto"/>
              <w:left w:val="single" w:sz="4" w:space="0" w:color="auto"/>
              <w:bottom w:val="single" w:sz="4" w:space="0" w:color="auto"/>
              <w:right w:val="single" w:sz="4" w:space="0" w:color="auto"/>
            </w:tcBorders>
            <w:vAlign w:val="center"/>
          </w:tcPr>
          <w:p w14:paraId="514C08B3" w14:textId="77777777" w:rsidR="001B1B4E" w:rsidRPr="001B1B4E" w:rsidRDefault="001B1B4E" w:rsidP="00E4312E">
            <w:pPr>
              <w:rPr>
                <w:szCs w:val="24"/>
                <w:lang w:val="lt-LT"/>
              </w:rPr>
            </w:pPr>
          </w:p>
        </w:tc>
        <w:tc>
          <w:tcPr>
            <w:tcW w:w="1515" w:type="pct"/>
            <w:tcBorders>
              <w:top w:val="single" w:sz="4" w:space="0" w:color="auto"/>
              <w:left w:val="nil"/>
              <w:bottom w:val="single" w:sz="4" w:space="0" w:color="auto"/>
              <w:right w:val="single" w:sz="4" w:space="0" w:color="auto"/>
            </w:tcBorders>
            <w:vAlign w:val="center"/>
          </w:tcPr>
          <w:p w14:paraId="6CF697F0" w14:textId="77777777" w:rsidR="001B1B4E" w:rsidRPr="001B1B4E" w:rsidRDefault="001B1B4E" w:rsidP="00E4312E">
            <w:pPr>
              <w:rPr>
                <w:szCs w:val="24"/>
                <w:lang w:val="lt-LT"/>
              </w:rPr>
            </w:pPr>
          </w:p>
        </w:tc>
        <w:tc>
          <w:tcPr>
            <w:tcW w:w="530" w:type="pct"/>
            <w:tcBorders>
              <w:top w:val="single" w:sz="4" w:space="0" w:color="auto"/>
              <w:left w:val="single" w:sz="4" w:space="0" w:color="auto"/>
              <w:bottom w:val="single" w:sz="4" w:space="0" w:color="auto"/>
              <w:right w:val="single" w:sz="4" w:space="0" w:color="auto"/>
            </w:tcBorders>
            <w:vAlign w:val="center"/>
          </w:tcPr>
          <w:p w14:paraId="4B2FB504" w14:textId="77777777" w:rsidR="001B1B4E" w:rsidRPr="001B1B4E" w:rsidRDefault="001B1B4E" w:rsidP="00E4312E">
            <w:pPr>
              <w:rPr>
                <w:szCs w:val="24"/>
                <w:lang w:val="lt-LT"/>
              </w:rPr>
            </w:pPr>
          </w:p>
        </w:tc>
        <w:tc>
          <w:tcPr>
            <w:tcW w:w="530" w:type="pct"/>
            <w:tcBorders>
              <w:top w:val="single" w:sz="4" w:space="0" w:color="auto"/>
              <w:left w:val="single" w:sz="4" w:space="0" w:color="auto"/>
              <w:bottom w:val="single" w:sz="4" w:space="0" w:color="auto"/>
              <w:right w:val="single" w:sz="4" w:space="0" w:color="auto"/>
            </w:tcBorders>
            <w:vAlign w:val="center"/>
          </w:tcPr>
          <w:p w14:paraId="00404AC6" w14:textId="77777777" w:rsidR="001B1B4E" w:rsidRPr="001B1B4E" w:rsidRDefault="001B1B4E" w:rsidP="00E4312E">
            <w:pPr>
              <w:rPr>
                <w:szCs w:val="24"/>
                <w:lang w:val="lt-LT"/>
              </w:rPr>
            </w:pPr>
          </w:p>
        </w:tc>
        <w:tc>
          <w:tcPr>
            <w:tcW w:w="531" w:type="pct"/>
            <w:tcBorders>
              <w:top w:val="single" w:sz="4" w:space="0" w:color="auto"/>
              <w:left w:val="single" w:sz="4" w:space="0" w:color="auto"/>
              <w:bottom w:val="single" w:sz="4" w:space="0" w:color="auto"/>
              <w:right w:val="single" w:sz="4" w:space="0" w:color="auto"/>
            </w:tcBorders>
            <w:vAlign w:val="center"/>
          </w:tcPr>
          <w:p w14:paraId="3D814C1F" w14:textId="77777777" w:rsidR="001B1B4E" w:rsidRPr="001B1B4E" w:rsidRDefault="001B1B4E" w:rsidP="00E4312E">
            <w:pPr>
              <w:rPr>
                <w:szCs w:val="24"/>
                <w:lang w:val="lt-LT"/>
              </w:rPr>
            </w:pPr>
          </w:p>
        </w:tc>
        <w:tc>
          <w:tcPr>
            <w:tcW w:w="833" w:type="pct"/>
            <w:tcBorders>
              <w:top w:val="single" w:sz="4" w:space="0" w:color="auto"/>
              <w:left w:val="single" w:sz="4" w:space="0" w:color="auto"/>
              <w:bottom w:val="single" w:sz="4" w:space="0" w:color="auto"/>
              <w:right w:val="single" w:sz="4" w:space="0" w:color="auto"/>
            </w:tcBorders>
            <w:vAlign w:val="center"/>
          </w:tcPr>
          <w:p w14:paraId="245211F7" w14:textId="77777777" w:rsidR="001B1B4E" w:rsidRPr="001B1B4E" w:rsidRDefault="001B1B4E" w:rsidP="00E4312E">
            <w:pPr>
              <w:rPr>
                <w:szCs w:val="24"/>
                <w:lang w:val="lt-LT"/>
              </w:rPr>
            </w:pPr>
          </w:p>
        </w:tc>
      </w:tr>
      <w:tr w:rsidR="001B1B4E" w:rsidRPr="001B1B4E" w14:paraId="3B269603" w14:textId="77777777" w:rsidTr="00E4312E">
        <w:trPr>
          <w:trHeight w:val="23"/>
        </w:trPr>
        <w:tc>
          <w:tcPr>
            <w:tcW w:w="302" w:type="pct"/>
            <w:tcBorders>
              <w:top w:val="single" w:sz="4" w:space="0" w:color="auto"/>
              <w:left w:val="single" w:sz="4" w:space="0" w:color="auto"/>
              <w:bottom w:val="single" w:sz="4" w:space="0" w:color="auto"/>
              <w:right w:val="nil"/>
            </w:tcBorders>
            <w:vAlign w:val="center"/>
          </w:tcPr>
          <w:p w14:paraId="274D76CC" w14:textId="77777777" w:rsidR="001B1B4E" w:rsidRPr="001B1B4E" w:rsidRDefault="001B1B4E" w:rsidP="00E4312E">
            <w:pPr>
              <w:rPr>
                <w:szCs w:val="24"/>
                <w:lang w:val="lt-LT"/>
              </w:rPr>
            </w:pPr>
          </w:p>
        </w:tc>
        <w:tc>
          <w:tcPr>
            <w:tcW w:w="758" w:type="pct"/>
            <w:tcBorders>
              <w:top w:val="single" w:sz="4" w:space="0" w:color="auto"/>
              <w:left w:val="nil"/>
              <w:bottom w:val="single" w:sz="4" w:space="0" w:color="auto"/>
              <w:right w:val="nil"/>
            </w:tcBorders>
            <w:vAlign w:val="center"/>
          </w:tcPr>
          <w:p w14:paraId="61D34573" w14:textId="77777777" w:rsidR="001B1B4E" w:rsidRPr="001B1B4E" w:rsidRDefault="001B1B4E" w:rsidP="00E4312E">
            <w:pPr>
              <w:rPr>
                <w:szCs w:val="24"/>
                <w:lang w:val="lt-LT"/>
              </w:rPr>
            </w:pPr>
          </w:p>
        </w:tc>
        <w:tc>
          <w:tcPr>
            <w:tcW w:w="1515" w:type="pct"/>
            <w:tcBorders>
              <w:top w:val="single" w:sz="4" w:space="0" w:color="auto"/>
              <w:left w:val="nil"/>
              <w:bottom w:val="single" w:sz="4" w:space="0" w:color="auto"/>
              <w:right w:val="single" w:sz="4" w:space="0" w:color="auto"/>
            </w:tcBorders>
            <w:vAlign w:val="center"/>
          </w:tcPr>
          <w:p w14:paraId="011C48B7" w14:textId="77777777" w:rsidR="001B1B4E" w:rsidRPr="001B1B4E" w:rsidRDefault="001B1B4E" w:rsidP="00E4312E">
            <w:pPr>
              <w:jc w:val="center"/>
              <w:rPr>
                <w:szCs w:val="24"/>
                <w:lang w:val="lt-LT"/>
              </w:rPr>
            </w:pPr>
            <w:r w:rsidRPr="001B1B4E">
              <w:rPr>
                <w:szCs w:val="24"/>
                <w:lang w:val="lt-LT"/>
              </w:rPr>
              <w:t>Iš viso</w:t>
            </w:r>
          </w:p>
        </w:tc>
        <w:tc>
          <w:tcPr>
            <w:tcW w:w="530" w:type="pct"/>
            <w:tcBorders>
              <w:top w:val="single" w:sz="4" w:space="0" w:color="auto"/>
              <w:left w:val="single" w:sz="4" w:space="0" w:color="auto"/>
              <w:bottom w:val="single" w:sz="4" w:space="0" w:color="auto"/>
              <w:right w:val="single" w:sz="4" w:space="0" w:color="auto"/>
            </w:tcBorders>
            <w:vAlign w:val="center"/>
          </w:tcPr>
          <w:p w14:paraId="351E323A" w14:textId="77777777" w:rsidR="001B1B4E" w:rsidRPr="001B1B4E" w:rsidRDefault="001B1B4E" w:rsidP="00E4312E">
            <w:pPr>
              <w:jc w:val="center"/>
              <w:rPr>
                <w:szCs w:val="24"/>
                <w:lang w:val="lt-LT"/>
              </w:rPr>
            </w:pPr>
            <w:r w:rsidRPr="001B1B4E">
              <w:rPr>
                <w:szCs w:val="24"/>
                <w:lang w:val="lt-LT"/>
              </w:rPr>
              <w:t>x</w:t>
            </w:r>
          </w:p>
        </w:tc>
        <w:tc>
          <w:tcPr>
            <w:tcW w:w="530" w:type="pct"/>
            <w:tcBorders>
              <w:top w:val="single" w:sz="4" w:space="0" w:color="auto"/>
              <w:left w:val="single" w:sz="4" w:space="0" w:color="auto"/>
              <w:bottom w:val="single" w:sz="4" w:space="0" w:color="auto"/>
              <w:right w:val="single" w:sz="4" w:space="0" w:color="auto"/>
            </w:tcBorders>
            <w:vAlign w:val="center"/>
          </w:tcPr>
          <w:p w14:paraId="6279B92E" w14:textId="77777777" w:rsidR="001B1B4E" w:rsidRPr="001B1B4E" w:rsidRDefault="001B1B4E" w:rsidP="00E4312E">
            <w:pPr>
              <w:jc w:val="center"/>
              <w:rPr>
                <w:szCs w:val="24"/>
                <w:lang w:val="lt-LT"/>
              </w:rPr>
            </w:pPr>
            <w:r w:rsidRPr="001B1B4E">
              <w:rPr>
                <w:szCs w:val="24"/>
                <w:lang w:val="lt-LT"/>
              </w:rPr>
              <w:t>x</w:t>
            </w:r>
          </w:p>
        </w:tc>
        <w:tc>
          <w:tcPr>
            <w:tcW w:w="531" w:type="pct"/>
            <w:tcBorders>
              <w:top w:val="single" w:sz="4" w:space="0" w:color="auto"/>
              <w:left w:val="single" w:sz="4" w:space="0" w:color="auto"/>
              <w:bottom w:val="single" w:sz="4" w:space="0" w:color="auto"/>
              <w:right w:val="single" w:sz="4" w:space="0" w:color="auto"/>
            </w:tcBorders>
            <w:vAlign w:val="center"/>
          </w:tcPr>
          <w:p w14:paraId="72C20472" w14:textId="77777777" w:rsidR="001B1B4E" w:rsidRPr="001B1B4E" w:rsidRDefault="001B1B4E" w:rsidP="00E4312E">
            <w:pPr>
              <w:rPr>
                <w:szCs w:val="24"/>
                <w:lang w:val="lt-LT"/>
              </w:rPr>
            </w:pPr>
          </w:p>
        </w:tc>
        <w:tc>
          <w:tcPr>
            <w:tcW w:w="833" w:type="pct"/>
            <w:tcBorders>
              <w:top w:val="single" w:sz="4" w:space="0" w:color="auto"/>
              <w:left w:val="single" w:sz="4" w:space="0" w:color="auto"/>
              <w:bottom w:val="single" w:sz="4" w:space="0" w:color="auto"/>
              <w:right w:val="single" w:sz="4" w:space="0" w:color="auto"/>
            </w:tcBorders>
            <w:vAlign w:val="center"/>
          </w:tcPr>
          <w:p w14:paraId="18316CC6" w14:textId="77777777" w:rsidR="001B1B4E" w:rsidRPr="001B1B4E" w:rsidRDefault="001B1B4E" w:rsidP="00E4312E">
            <w:pPr>
              <w:jc w:val="center"/>
              <w:rPr>
                <w:szCs w:val="24"/>
                <w:lang w:val="lt-LT"/>
              </w:rPr>
            </w:pPr>
            <w:r w:rsidRPr="001B1B4E">
              <w:rPr>
                <w:szCs w:val="24"/>
                <w:lang w:val="lt-LT"/>
              </w:rPr>
              <w:t>x</w:t>
            </w:r>
          </w:p>
        </w:tc>
      </w:tr>
    </w:tbl>
    <w:p w14:paraId="5255BFC4" w14:textId="77777777" w:rsidR="001B1B4E" w:rsidRPr="001B1B4E" w:rsidRDefault="001B1B4E" w:rsidP="001B1B4E">
      <w:pPr>
        <w:tabs>
          <w:tab w:val="right" w:leader="underscore" w:pos="9354"/>
        </w:tabs>
        <w:jc w:val="both"/>
        <w:rPr>
          <w:sz w:val="24"/>
          <w:szCs w:val="24"/>
          <w:lang w:val="lt-LT"/>
        </w:rPr>
      </w:pPr>
    </w:p>
    <w:p w14:paraId="3EAA9167" w14:textId="77777777" w:rsidR="001B1B4E" w:rsidRPr="001B1B4E" w:rsidRDefault="001B1B4E" w:rsidP="001B1B4E">
      <w:pPr>
        <w:tabs>
          <w:tab w:val="right" w:leader="underscore" w:pos="9356"/>
        </w:tabs>
        <w:jc w:val="both"/>
        <w:rPr>
          <w:sz w:val="24"/>
          <w:szCs w:val="24"/>
          <w:lang w:val="lt-LT"/>
        </w:rPr>
      </w:pPr>
      <w:r w:rsidRPr="001B1B4E">
        <w:rPr>
          <w:sz w:val="24"/>
          <w:szCs w:val="24"/>
          <w:lang w:val="lt-LT"/>
        </w:rPr>
        <w:t xml:space="preserve">Turtą likvidavo </w:t>
      </w:r>
      <w:r w:rsidRPr="001B1B4E">
        <w:rPr>
          <w:sz w:val="24"/>
          <w:szCs w:val="24"/>
          <w:lang w:val="lt-LT"/>
        </w:rPr>
        <w:tab/>
        <w:t>,</w:t>
      </w:r>
    </w:p>
    <w:p w14:paraId="3098F609" w14:textId="77777777" w:rsidR="001B1B4E" w:rsidRPr="001B1B4E" w:rsidRDefault="001B1B4E" w:rsidP="001B1B4E">
      <w:pPr>
        <w:tabs>
          <w:tab w:val="center" w:pos="5800"/>
          <w:tab w:val="right" w:leader="underscore" w:pos="9356"/>
        </w:tabs>
        <w:rPr>
          <w:sz w:val="24"/>
          <w:szCs w:val="24"/>
          <w:vertAlign w:val="superscript"/>
          <w:lang w:val="lt-LT"/>
        </w:rPr>
      </w:pPr>
      <w:r w:rsidRPr="001B1B4E">
        <w:rPr>
          <w:sz w:val="24"/>
          <w:szCs w:val="24"/>
          <w:vertAlign w:val="superscript"/>
          <w:lang w:val="lt-LT"/>
        </w:rPr>
        <w:tab/>
        <w:t>(pareigos, parašas, vardas ir pavardė)</w:t>
      </w:r>
    </w:p>
    <w:p w14:paraId="77237409" w14:textId="77777777" w:rsidR="001B1B4E" w:rsidRPr="001B1B4E" w:rsidRDefault="001B1B4E" w:rsidP="001B1B4E">
      <w:pPr>
        <w:tabs>
          <w:tab w:val="right" w:leader="underscore" w:pos="9356"/>
        </w:tabs>
        <w:jc w:val="both"/>
        <w:rPr>
          <w:sz w:val="24"/>
          <w:szCs w:val="24"/>
          <w:u w:val="single"/>
          <w:lang w:val="lt-LT"/>
        </w:rPr>
      </w:pPr>
      <w:r w:rsidRPr="001B1B4E">
        <w:rPr>
          <w:sz w:val="24"/>
          <w:szCs w:val="24"/>
          <w:lang w:val="lt-LT"/>
        </w:rPr>
        <w:t xml:space="preserve">Turtą nurašė </w:t>
      </w:r>
      <w:r w:rsidRPr="001B1B4E">
        <w:rPr>
          <w:sz w:val="24"/>
          <w:szCs w:val="24"/>
          <w:lang w:val="lt-LT"/>
        </w:rPr>
        <w:tab/>
      </w:r>
    </w:p>
    <w:p w14:paraId="26276306" w14:textId="77777777" w:rsidR="001B1B4E" w:rsidRPr="001B1B4E" w:rsidRDefault="001B1B4E" w:rsidP="001B1B4E">
      <w:pPr>
        <w:tabs>
          <w:tab w:val="center" w:pos="5400"/>
          <w:tab w:val="right" w:leader="underscore" w:pos="9356"/>
        </w:tabs>
        <w:rPr>
          <w:sz w:val="24"/>
          <w:szCs w:val="24"/>
          <w:vertAlign w:val="superscript"/>
          <w:lang w:val="lt-LT"/>
        </w:rPr>
      </w:pPr>
      <w:r w:rsidRPr="001B1B4E">
        <w:rPr>
          <w:sz w:val="24"/>
          <w:szCs w:val="24"/>
          <w:vertAlign w:val="superscript"/>
          <w:lang w:val="lt-LT"/>
        </w:rPr>
        <w:tab/>
        <w:t>(pareigos, parašas, vardas ir pavardė)</w:t>
      </w:r>
    </w:p>
    <w:p w14:paraId="500EAA6E" w14:textId="77777777" w:rsidR="001B1B4E" w:rsidRPr="001B1B4E" w:rsidRDefault="001B1B4E" w:rsidP="001B1B4E">
      <w:pPr>
        <w:tabs>
          <w:tab w:val="right" w:pos="9638"/>
        </w:tabs>
        <w:ind w:firstLine="720"/>
        <w:jc w:val="both"/>
        <w:rPr>
          <w:sz w:val="24"/>
          <w:szCs w:val="24"/>
          <w:lang w:val="lt-LT"/>
        </w:rPr>
      </w:pPr>
      <w:r w:rsidRPr="001B1B4E">
        <w:rPr>
          <w:sz w:val="24"/>
          <w:szCs w:val="24"/>
          <w:lang w:val="lt-LT"/>
        </w:rPr>
        <w:t xml:space="preserve">PRIDEDAMA. </w:t>
      </w:r>
      <w:r w:rsidRPr="001B1B4E">
        <w:rPr>
          <w:sz w:val="24"/>
          <w:szCs w:val="24"/>
          <w:u w:val="single"/>
          <w:lang w:val="lt-LT"/>
        </w:rPr>
        <w:tab/>
      </w:r>
    </w:p>
    <w:p w14:paraId="5DAD2237" w14:textId="77777777" w:rsidR="001B1B4E" w:rsidRPr="001B1B4E" w:rsidRDefault="001B1B4E" w:rsidP="001B1B4E">
      <w:pPr>
        <w:tabs>
          <w:tab w:val="left" w:pos="3200"/>
          <w:tab w:val="right" w:pos="9638"/>
        </w:tabs>
        <w:ind w:firstLine="3200"/>
        <w:jc w:val="both"/>
        <w:rPr>
          <w:sz w:val="24"/>
          <w:szCs w:val="24"/>
          <w:vertAlign w:val="superscript"/>
          <w:lang w:val="lt-LT"/>
        </w:rPr>
      </w:pPr>
      <w:r w:rsidRPr="001B1B4E">
        <w:rPr>
          <w:sz w:val="24"/>
          <w:szCs w:val="24"/>
          <w:vertAlign w:val="superscript"/>
          <w:lang w:val="lt-LT"/>
        </w:rPr>
        <w:t>(dokumento pavadinimas, data, Nr., lapų skaičius)</w:t>
      </w:r>
    </w:p>
    <w:p w14:paraId="5606732B" w14:textId="77777777" w:rsidR="001B1B4E" w:rsidRPr="001B1B4E" w:rsidRDefault="001B1B4E" w:rsidP="001B1B4E">
      <w:pPr>
        <w:tabs>
          <w:tab w:val="right" w:leader="underscore" w:pos="9638"/>
        </w:tabs>
        <w:jc w:val="both"/>
        <w:rPr>
          <w:sz w:val="24"/>
          <w:szCs w:val="24"/>
          <w:lang w:val="lt-LT"/>
        </w:rPr>
      </w:pPr>
      <w:r w:rsidRPr="001B1B4E">
        <w:rPr>
          <w:sz w:val="24"/>
          <w:szCs w:val="24"/>
          <w:lang w:val="lt-LT"/>
        </w:rPr>
        <w:tab/>
      </w:r>
    </w:p>
    <w:p w14:paraId="507D14A2" w14:textId="77777777" w:rsidR="001B1B4E" w:rsidRPr="001B1B4E" w:rsidRDefault="001B1B4E" w:rsidP="001B1B4E">
      <w:pPr>
        <w:tabs>
          <w:tab w:val="right" w:leader="underscore" w:pos="9638"/>
        </w:tabs>
        <w:jc w:val="both"/>
        <w:rPr>
          <w:sz w:val="24"/>
          <w:szCs w:val="24"/>
          <w:lang w:val="lt-LT"/>
        </w:rPr>
      </w:pPr>
      <w:r w:rsidRPr="001B1B4E">
        <w:rPr>
          <w:sz w:val="24"/>
          <w:szCs w:val="24"/>
          <w:lang w:val="lt-LT"/>
        </w:rPr>
        <w:lastRenderedPageBreak/>
        <w:tab/>
      </w:r>
    </w:p>
    <w:p w14:paraId="698D66C9" w14:textId="77777777" w:rsidR="001B1B4E" w:rsidRPr="001B1B4E" w:rsidRDefault="001B1B4E" w:rsidP="001B1B4E">
      <w:pPr>
        <w:tabs>
          <w:tab w:val="right" w:leader="underscore" w:pos="9638"/>
        </w:tabs>
        <w:ind w:firstLine="720"/>
        <w:jc w:val="both"/>
        <w:rPr>
          <w:sz w:val="24"/>
          <w:szCs w:val="24"/>
          <w:u w:val="single"/>
          <w:lang w:val="lt-LT"/>
        </w:rPr>
      </w:pPr>
      <w:r w:rsidRPr="001B1B4E">
        <w:rPr>
          <w:sz w:val="24"/>
          <w:szCs w:val="24"/>
          <w:lang w:val="lt-LT"/>
        </w:rPr>
        <w:t xml:space="preserve">Akto duomenis į apskaitą įtraukė </w:t>
      </w:r>
      <w:r w:rsidRPr="001B1B4E">
        <w:rPr>
          <w:sz w:val="24"/>
          <w:szCs w:val="24"/>
          <w:lang w:val="lt-LT"/>
        </w:rPr>
        <w:tab/>
      </w:r>
    </w:p>
    <w:p w14:paraId="70AD2859" w14:textId="77777777" w:rsidR="001B1B4E" w:rsidRPr="001B1B4E" w:rsidRDefault="001B1B4E" w:rsidP="001B1B4E">
      <w:pPr>
        <w:tabs>
          <w:tab w:val="left" w:pos="3800"/>
          <w:tab w:val="left" w:pos="5200"/>
          <w:tab w:val="left" w:pos="6500"/>
          <w:tab w:val="left" w:pos="8400"/>
        </w:tabs>
        <w:ind w:firstLine="3800"/>
        <w:rPr>
          <w:sz w:val="24"/>
          <w:szCs w:val="24"/>
          <w:vertAlign w:val="superscript"/>
          <w:lang w:val="lt-LT"/>
        </w:rPr>
      </w:pPr>
      <w:r w:rsidRPr="001B1B4E">
        <w:rPr>
          <w:sz w:val="24"/>
          <w:szCs w:val="24"/>
          <w:vertAlign w:val="superscript"/>
          <w:lang w:val="lt-LT"/>
        </w:rPr>
        <w:t xml:space="preserve">            </w:t>
      </w:r>
    </w:p>
    <w:p w14:paraId="3DF1DDC9" w14:textId="77777777" w:rsidR="001B1B4E" w:rsidRPr="001B1B4E" w:rsidRDefault="001B1B4E" w:rsidP="001B1B4E">
      <w:pPr>
        <w:tabs>
          <w:tab w:val="left" w:pos="3800"/>
          <w:tab w:val="left" w:pos="5200"/>
          <w:tab w:val="left" w:pos="6500"/>
          <w:tab w:val="left" w:pos="8400"/>
        </w:tabs>
        <w:ind w:firstLine="3800"/>
        <w:rPr>
          <w:sz w:val="24"/>
          <w:szCs w:val="24"/>
          <w:vertAlign w:val="superscript"/>
          <w:lang w:val="lt-LT"/>
        </w:rPr>
      </w:pPr>
      <w:r w:rsidRPr="001B1B4E">
        <w:rPr>
          <w:sz w:val="24"/>
          <w:szCs w:val="24"/>
          <w:vertAlign w:val="superscript"/>
          <w:lang w:val="lt-LT"/>
        </w:rPr>
        <w:t xml:space="preserve">(pareigos) </w:t>
      </w:r>
      <w:r w:rsidRPr="001B1B4E">
        <w:rPr>
          <w:sz w:val="24"/>
          <w:szCs w:val="24"/>
          <w:vertAlign w:val="superscript"/>
          <w:lang w:val="lt-LT"/>
        </w:rPr>
        <w:tab/>
        <w:t xml:space="preserve">(parašas) </w:t>
      </w:r>
      <w:r w:rsidRPr="001B1B4E">
        <w:rPr>
          <w:sz w:val="24"/>
          <w:szCs w:val="24"/>
          <w:vertAlign w:val="superscript"/>
          <w:lang w:val="lt-LT"/>
        </w:rPr>
        <w:tab/>
        <w:t xml:space="preserve">(vardas ir pavardė) </w:t>
      </w:r>
      <w:r w:rsidRPr="001B1B4E">
        <w:rPr>
          <w:sz w:val="24"/>
          <w:szCs w:val="24"/>
          <w:vertAlign w:val="superscript"/>
          <w:lang w:val="lt-LT"/>
        </w:rPr>
        <w:tab/>
        <w:t>(data)</w:t>
      </w:r>
    </w:p>
    <w:p w14:paraId="02D640D0" w14:textId="77777777" w:rsidR="001B1B4E" w:rsidRPr="00A376FE" w:rsidRDefault="001B1B4E" w:rsidP="001B1B4E">
      <w:pPr>
        <w:tabs>
          <w:tab w:val="left" w:pos="-284"/>
        </w:tabs>
        <w:jc w:val="center"/>
        <w:rPr>
          <w:sz w:val="24"/>
          <w:szCs w:val="24"/>
          <w:lang w:val="lt-LT"/>
        </w:rPr>
      </w:pPr>
      <w:r w:rsidRPr="001B1B4E">
        <w:rPr>
          <w:sz w:val="24"/>
          <w:szCs w:val="24"/>
          <w:lang w:val="lt-LT"/>
        </w:rPr>
        <w:t>______________</w:t>
      </w:r>
    </w:p>
    <w:p w14:paraId="70812867" w14:textId="77777777" w:rsidR="001B1B4E" w:rsidRDefault="001B1B4E" w:rsidP="001B1B4E">
      <w:pPr>
        <w:jc w:val="center"/>
        <w:rPr>
          <w:rFonts w:ascii="Arial" w:eastAsia="Calibri" w:hAnsi="Arial" w:cs="Arial"/>
          <w:sz w:val="24"/>
          <w:szCs w:val="24"/>
          <w:lang w:val="lt-LT"/>
        </w:rPr>
      </w:pPr>
    </w:p>
    <w:p w14:paraId="51267A38" w14:textId="77777777" w:rsidR="002D7AF8" w:rsidRDefault="002D7AF8" w:rsidP="001B1B4E">
      <w:pPr>
        <w:jc w:val="center"/>
        <w:rPr>
          <w:rFonts w:ascii="Arial" w:eastAsia="Calibri" w:hAnsi="Arial" w:cs="Arial"/>
          <w:sz w:val="24"/>
          <w:szCs w:val="24"/>
          <w:lang w:val="lt-LT"/>
        </w:rPr>
      </w:pPr>
    </w:p>
    <w:p w14:paraId="4C2B9C2C" w14:textId="77777777" w:rsidR="002D7AF8" w:rsidRDefault="002D7AF8" w:rsidP="001B1B4E">
      <w:pPr>
        <w:jc w:val="center"/>
        <w:rPr>
          <w:rFonts w:ascii="Arial" w:eastAsia="Calibri" w:hAnsi="Arial" w:cs="Arial"/>
          <w:sz w:val="24"/>
          <w:szCs w:val="24"/>
          <w:lang w:val="lt-LT"/>
        </w:rPr>
      </w:pPr>
    </w:p>
    <w:p w14:paraId="4013180E" w14:textId="77777777" w:rsidR="002D7AF8" w:rsidRDefault="002D7AF8" w:rsidP="001B1B4E">
      <w:pPr>
        <w:jc w:val="center"/>
        <w:rPr>
          <w:rFonts w:ascii="Arial" w:eastAsia="Calibri" w:hAnsi="Arial" w:cs="Arial"/>
          <w:sz w:val="24"/>
          <w:szCs w:val="24"/>
          <w:lang w:val="lt-LT"/>
        </w:rPr>
      </w:pPr>
    </w:p>
    <w:p w14:paraId="378EA348" w14:textId="77777777" w:rsidR="002D7AF8" w:rsidRDefault="002D7AF8" w:rsidP="001B1B4E">
      <w:pPr>
        <w:jc w:val="center"/>
        <w:rPr>
          <w:rFonts w:ascii="Arial" w:eastAsia="Calibri" w:hAnsi="Arial" w:cs="Arial"/>
          <w:sz w:val="24"/>
          <w:szCs w:val="24"/>
          <w:lang w:val="lt-LT"/>
        </w:rPr>
      </w:pPr>
    </w:p>
    <w:p w14:paraId="761AE4F5" w14:textId="77777777" w:rsidR="002D7AF8" w:rsidRDefault="002D7AF8" w:rsidP="001B1B4E">
      <w:pPr>
        <w:jc w:val="center"/>
        <w:rPr>
          <w:rFonts w:ascii="Arial" w:eastAsia="Calibri" w:hAnsi="Arial" w:cs="Arial"/>
          <w:sz w:val="24"/>
          <w:szCs w:val="24"/>
          <w:lang w:val="lt-LT"/>
        </w:rPr>
      </w:pPr>
    </w:p>
    <w:p w14:paraId="00CE891D" w14:textId="77777777" w:rsidR="002D7AF8" w:rsidRDefault="002D7AF8" w:rsidP="001B1B4E">
      <w:pPr>
        <w:jc w:val="center"/>
        <w:rPr>
          <w:rFonts w:ascii="Arial" w:eastAsia="Calibri" w:hAnsi="Arial" w:cs="Arial"/>
          <w:sz w:val="24"/>
          <w:szCs w:val="24"/>
          <w:lang w:val="lt-LT"/>
        </w:rPr>
      </w:pPr>
    </w:p>
    <w:p w14:paraId="0E6EC5A0" w14:textId="77777777" w:rsidR="002D7AF8" w:rsidRDefault="002D7AF8" w:rsidP="001B1B4E">
      <w:pPr>
        <w:jc w:val="center"/>
        <w:rPr>
          <w:rFonts w:ascii="Arial" w:eastAsia="Calibri" w:hAnsi="Arial" w:cs="Arial"/>
          <w:sz w:val="24"/>
          <w:szCs w:val="24"/>
          <w:lang w:val="lt-LT"/>
        </w:rPr>
      </w:pPr>
    </w:p>
    <w:p w14:paraId="4AA0456C" w14:textId="77777777" w:rsidR="002D7AF8" w:rsidRDefault="002D7AF8" w:rsidP="001B1B4E">
      <w:pPr>
        <w:jc w:val="center"/>
        <w:rPr>
          <w:rFonts w:ascii="Arial" w:eastAsia="Calibri" w:hAnsi="Arial" w:cs="Arial"/>
          <w:sz w:val="24"/>
          <w:szCs w:val="24"/>
          <w:lang w:val="lt-LT"/>
        </w:rPr>
      </w:pPr>
    </w:p>
    <w:p w14:paraId="01940B5B" w14:textId="77777777" w:rsidR="002D7AF8" w:rsidRDefault="002D7AF8" w:rsidP="001B1B4E">
      <w:pPr>
        <w:jc w:val="center"/>
        <w:rPr>
          <w:rFonts w:ascii="Arial" w:eastAsia="Calibri" w:hAnsi="Arial" w:cs="Arial"/>
          <w:sz w:val="24"/>
          <w:szCs w:val="24"/>
          <w:lang w:val="lt-LT"/>
        </w:rPr>
      </w:pPr>
    </w:p>
    <w:p w14:paraId="27844607" w14:textId="77777777" w:rsidR="002D7AF8" w:rsidRDefault="002D7AF8" w:rsidP="001B1B4E">
      <w:pPr>
        <w:jc w:val="center"/>
        <w:rPr>
          <w:rFonts w:ascii="Arial" w:eastAsia="Calibri" w:hAnsi="Arial" w:cs="Arial"/>
          <w:sz w:val="24"/>
          <w:szCs w:val="24"/>
          <w:lang w:val="lt-LT"/>
        </w:rPr>
      </w:pPr>
    </w:p>
    <w:p w14:paraId="187F3537" w14:textId="77777777" w:rsidR="002D7AF8" w:rsidRDefault="002D7AF8" w:rsidP="001B1B4E">
      <w:pPr>
        <w:jc w:val="center"/>
        <w:rPr>
          <w:rFonts w:ascii="Arial" w:eastAsia="Calibri" w:hAnsi="Arial" w:cs="Arial"/>
          <w:sz w:val="24"/>
          <w:szCs w:val="24"/>
          <w:lang w:val="lt-LT"/>
        </w:rPr>
      </w:pPr>
    </w:p>
    <w:p w14:paraId="63294693" w14:textId="77777777" w:rsidR="002D7AF8" w:rsidRDefault="002D7AF8" w:rsidP="001B1B4E">
      <w:pPr>
        <w:jc w:val="center"/>
        <w:rPr>
          <w:rFonts w:ascii="Arial" w:eastAsia="Calibri" w:hAnsi="Arial" w:cs="Arial"/>
          <w:sz w:val="24"/>
          <w:szCs w:val="24"/>
          <w:lang w:val="lt-LT"/>
        </w:rPr>
      </w:pPr>
    </w:p>
    <w:p w14:paraId="41855174" w14:textId="77777777" w:rsidR="002D7AF8" w:rsidRDefault="002D7AF8" w:rsidP="001B1B4E">
      <w:pPr>
        <w:jc w:val="center"/>
        <w:rPr>
          <w:rFonts w:ascii="Arial" w:eastAsia="Calibri" w:hAnsi="Arial" w:cs="Arial"/>
          <w:sz w:val="24"/>
          <w:szCs w:val="24"/>
          <w:lang w:val="lt-LT"/>
        </w:rPr>
      </w:pPr>
    </w:p>
    <w:p w14:paraId="32929B6B" w14:textId="77777777" w:rsidR="002D7AF8" w:rsidRDefault="002D7AF8" w:rsidP="001B1B4E">
      <w:pPr>
        <w:jc w:val="center"/>
        <w:rPr>
          <w:rFonts w:ascii="Arial" w:eastAsia="Calibri" w:hAnsi="Arial" w:cs="Arial"/>
          <w:sz w:val="24"/>
          <w:szCs w:val="24"/>
          <w:lang w:val="lt-LT"/>
        </w:rPr>
      </w:pPr>
    </w:p>
    <w:p w14:paraId="3D612E44" w14:textId="77777777" w:rsidR="002D7AF8" w:rsidRDefault="002D7AF8" w:rsidP="001B1B4E">
      <w:pPr>
        <w:jc w:val="center"/>
        <w:rPr>
          <w:rFonts w:ascii="Arial" w:eastAsia="Calibri" w:hAnsi="Arial" w:cs="Arial"/>
          <w:sz w:val="24"/>
          <w:szCs w:val="24"/>
          <w:lang w:val="lt-LT"/>
        </w:rPr>
      </w:pPr>
    </w:p>
    <w:p w14:paraId="5438AABD" w14:textId="77777777" w:rsidR="002D7AF8" w:rsidRDefault="002D7AF8" w:rsidP="001B1B4E">
      <w:pPr>
        <w:jc w:val="center"/>
        <w:rPr>
          <w:rFonts w:ascii="Arial" w:eastAsia="Calibri" w:hAnsi="Arial" w:cs="Arial"/>
          <w:sz w:val="24"/>
          <w:szCs w:val="24"/>
          <w:lang w:val="lt-LT"/>
        </w:rPr>
      </w:pPr>
    </w:p>
    <w:p w14:paraId="1CFAEBCE" w14:textId="77777777" w:rsidR="002D7AF8" w:rsidRDefault="002D7AF8" w:rsidP="001B1B4E">
      <w:pPr>
        <w:jc w:val="center"/>
        <w:rPr>
          <w:rFonts w:ascii="Arial" w:eastAsia="Calibri" w:hAnsi="Arial" w:cs="Arial"/>
          <w:sz w:val="24"/>
          <w:szCs w:val="24"/>
          <w:lang w:val="lt-LT"/>
        </w:rPr>
      </w:pPr>
    </w:p>
    <w:p w14:paraId="6134FAD3" w14:textId="77777777" w:rsidR="002D7AF8" w:rsidRDefault="002D7AF8" w:rsidP="001B1B4E">
      <w:pPr>
        <w:jc w:val="center"/>
        <w:rPr>
          <w:rFonts w:ascii="Arial" w:eastAsia="Calibri" w:hAnsi="Arial" w:cs="Arial"/>
          <w:sz w:val="24"/>
          <w:szCs w:val="24"/>
          <w:lang w:val="lt-LT"/>
        </w:rPr>
      </w:pPr>
    </w:p>
    <w:p w14:paraId="48876B4F" w14:textId="77777777" w:rsidR="002D7AF8" w:rsidRDefault="002D7AF8" w:rsidP="001B1B4E">
      <w:pPr>
        <w:jc w:val="center"/>
        <w:rPr>
          <w:rFonts w:ascii="Arial" w:eastAsia="Calibri" w:hAnsi="Arial" w:cs="Arial"/>
          <w:sz w:val="24"/>
          <w:szCs w:val="24"/>
          <w:lang w:val="lt-LT"/>
        </w:rPr>
      </w:pPr>
    </w:p>
    <w:p w14:paraId="0E2C9CCE" w14:textId="77777777" w:rsidR="002D7AF8" w:rsidRDefault="002D7AF8" w:rsidP="001B1B4E">
      <w:pPr>
        <w:jc w:val="center"/>
        <w:rPr>
          <w:rFonts w:ascii="Arial" w:eastAsia="Calibri" w:hAnsi="Arial" w:cs="Arial"/>
          <w:sz w:val="24"/>
          <w:szCs w:val="24"/>
          <w:lang w:val="lt-LT"/>
        </w:rPr>
      </w:pPr>
    </w:p>
    <w:p w14:paraId="60883BEA" w14:textId="77777777" w:rsidR="002D7AF8" w:rsidRDefault="002D7AF8" w:rsidP="001B1B4E">
      <w:pPr>
        <w:jc w:val="center"/>
        <w:rPr>
          <w:rFonts w:ascii="Arial" w:eastAsia="Calibri" w:hAnsi="Arial" w:cs="Arial"/>
          <w:sz w:val="24"/>
          <w:szCs w:val="24"/>
          <w:lang w:val="lt-LT"/>
        </w:rPr>
      </w:pPr>
    </w:p>
    <w:p w14:paraId="656F58DF" w14:textId="77777777" w:rsidR="002D7AF8" w:rsidRDefault="002D7AF8" w:rsidP="001B1B4E">
      <w:pPr>
        <w:jc w:val="center"/>
        <w:rPr>
          <w:rFonts w:ascii="Arial" w:eastAsia="Calibri" w:hAnsi="Arial" w:cs="Arial"/>
          <w:sz w:val="24"/>
          <w:szCs w:val="24"/>
          <w:lang w:val="lt-LT"/>
        </w:rPr>
      </w:pPr>
    </w:p>
    <w:p w14:paraId="7BB14D2F" w14:textId="77777777" w:rsidR="002D7AF8" w:rsidRDefault="002D7AF8" w:rsidP="001B1B4E">
      <w:pPr>
        <w:jc w:val="center"/>
        <w:rPr>
          <w:rFonts w:ascii="Arial" w:eastAsia="Calibri" w:hAnsi="Arial" w:cs="Arial"/>
          <w:sz w:val="24"/>
          <w:szCs w:val="24"/>
          <w:lang w:val="lt-LT"/>
        </w:rPr>
      </w:pPr>
    </w:p>
    <w:p w14:paraId="5BEAECAC" w14:textId="77777777" w:rsidR="002D7AF8" w:rsidRDefault="002D7AF8" w:rsidP="001B1B4E">
      <w:pPr>
        <w:jc w:val="center"/>
        <w:rPr>
          <w:rFonts w:ascii="Arial" w:eastAsia="Calibri" w:hAnsi="Arial" w:cs="Arial"/>
          <w:sz w:val="24"/>
          <w:szCs w:val="24"/>
          <w:lang w:val="lt-LT"/>
        </w:rPr>
      </w:pPr>
    </w:p>
    <w:p w14:paraId="5E867233" w14:textId="77777777" w:rsidR="002D7AF8" w:rsidRDefault="002D7AF8" w:rsidP="001B1B4E">
      <w:pPr>
        <w:jc w:val="center"/>
        <w:rPr>
          <w:rFonts w:ascii="Arial" w:eastAsia="Calibri" w:hAnsi="Arial" w:cs="Arial"/>
          <w:sz w:val="24"/>
          <w:szCs w:val="24"/>
          <w:lang w:val="lt-LT"/>
        </w:rPr>
      </w:pPr>
    </w:p>
    <w:p w14:paraId="66D8080F" w14:textId="77777777" w:rsidR="002D7AF8" w:rsidRDefault="002D7AF8" w:rsidP="001B1B4E">
      <w:pPr>
        <w:jc w:val="center"/>
        <w:rPr>
          <w:rFonts w:ascii="Arial" w:eastAsia="Calibri" w:hAnsi="Arial" w:cs="Arial"/>
          <w:sz w:val="24"/>
          <w:szCs w:val="24"/>
          <w:lang w:val="lt-LT"/>
        </w:rPr>
      </w:pPr>
    </w:p>
    <w:p w14:paraId="08BA191E" w14:textId="77777777" w:rsidR="002D7AF8" w:rsidRDefault="002D7AF8" w:rsidP="001B1B4E">
      <w:pPr>
        <w:jc w:val="center"/>
        <w:rPr>
          <w:rFonts w:ascii="Arial" w:eastAsia="Calibri" w:hAnsi="Arial" w:cs="Arial"/>
          <w:sz w:val="24"/>
          <w:szCs w:val="24"/>
          <w:lang w:val="lt-LT"/>
        </w:rPr>
      </w:pPr>
    </w:p>
    <w:p w14:paraId="66625C6D" w14:textId="77777777" w:rsidR="002D7AF8" w:rsidRDefault="002D7AF8" w:rsidP="001B1B4E">
      <w:pPr>
        <w:jc w:val="center"/>
        <w:rPr>
          <w:rFonts w:ascii="Arial" w:eastAsia="Calibri" w:hAnsi="Arial" w:cs="Arial"/>
          <w:sz w:val="24"/>
          <w:szCs w:val="24"/>
          <w:lang w:val="lt-LT"/>
        </w:rPr>
      </w:pPr>
    </w:p>
    <w:p w14:paraId="6680BB34" w14:textId="77777777" w:rsidR="002D7AF8" w:rsidRDefault="002D7AF8" w:rsidP="001B1B4E">
      <w:pPr>
        <w:jc w:val="center"/>
        <w:rPr>
          <w:rFonts w:ascii="Arial" w:eastAsia="Calibri" w:hAnsi="Arial" w:cs="Arial"/>
          <w:sz w:val="24"/>
          <w:szCs w:val="24"/>
          <w:lang w:val="lt-LT"/>
        </w:rPr>
      </w:pPr>
    </w:p>
    <w:p w14:paraId="739AB286" w14:textId="77777777" w:rsidR="002D7AF8" w:rsidRDefault="002D7AF8" w:rsidP="001B1B4E">
      <w:pPr>
        <w:jc w:val="center"/>
        <w:rPr>
          <w:rFonts w:ascii="Arial" w:eastAsia="Calibri" w:hAnsi="Arial" w:cs="Arial"/>
          <w:sz w:val="24"/>
          <w:szCs w:val="24"/>
          <w:lang w:val="lt-LT"/>
        </w:rPr>
      </w:pPr>
    </w:p>
    <w:p w14:paraId="10BFA975" w14:textId="77777777" w:rsidR="002D7AF8" w:rsidRDefault="002D7AF8" w:rsidP="001B1B4E">
      <w:pPr>
        <w:jc w:val="center"/>
        <w:rPr>
          <w:rFonts w:ascii="Arial" w:eastAsia="Calibri" w:hAnsi="Arial" w:cs="Arial"/>
          <w:sz w:val="24"/>
          <w:szCs w:val="24"/>
          <w:lang w:val="lt-LT"/>
        </w:rPr>
      </w:pPr>
    </w:p>
    <w:p w14:paraId="23D49AD6" w14:textId="77777777" w:rsidR="002D7AF8" w:rsidRDefault="002D7AF8" w:rsidP="001B1B4E">
      <w:pPr>
        <w:jc w:val="center"/>
        <w:rPr>
          <w:rFonts w:ascii="Arial" w:eastAsia="Calibri" w:hAnsi="Arial" w:cs="Arial"/>
          <w:sz w:val="24"/>
          <w:szCs w:val="24"/>
          <w:lang w:val="lt-LT"/>
        </w:rPr>
      </w:pPr>
    </w:p>
    <w:p w14:paraId="2E44D976" w14:textId="77777777" w:rsidR="002D7AF8" w:rsidRDefault="002D7AF8" w:rsidP="001B1B4E">
      <w:pPr>
        <w:jc w:val="center"/>
        <w:rPr>
          <w:rFonts w:ascii="Arial" w:eastAsia="Calibri" w:hAnsi="Arial" w:cs="Arial"/>
          <w:sz w:val="24"/>
          <w:szCs w:val="24"/>
          <w:lang w:val="lt-LT"/>
        </w:rPr>
      </w:pPr>
    </w:p>
    <w:p w14:paraId="225755EA" w14:textId="77777777" w:rsidR="002D7AF8" w:rsidRDefault="002D7AF8" w:rsidP="001B1B4E">
      <w:pPr>
        <w:jc w:val="center"/>
        <w:rPr>
          <w:rFonts w:ascii="Arial" w:eastAsia="Calibri" w:hAnsi="Arial" w:cs="Arial"/>
          <w:sz w:val="24"/>
          <w:szCs w:val="24"/>
          <w:lang w:val="lt-LT"/>
        </w:rPr>
      </w:pPr>
    </w:p>
    <w:p w14:paraId="0B87C7E1" w14:textId="77777777" w:rsidR="002D7AF8" w:rsidRDefault="002D7AF8" w:rsidP="001B1B4E">
      <w:pPr>
        <w:jc w:val="center"/>
        <w:rPr>
          <w:rFonts w:ascii="Arial" w:eastAsia="Calibri" w:hAnsi="Arial" w:cs="Arial"/>
          <w:sz w:val="24"/>
          <w:szCs w:val="24"/>
          <w:lang w:val="lt-LT"/>
        </w:rPr>
      </w:pPr>
    </w:p>
    <w:p w14:paraId="730BBC5B" w14:textId="77777777" w:rsidR="002D7AF8" w:rsidRDefault="002D7AF8" w:rsidP="001B1B4E">
      <w:pPr>
        <w:jc w:val="center"/>
        <w:rPr>
          <w:rFonts w:ascii="Arial" w:eastAsia="Calibri" w:hAnsi="Arial" w:cs="Arial"/>
          <w:sz w:val="24"/>
          <w:szCs w:val="24"/>
          <w:lang w:val="lt-LT"/>
        </w:rPr>
      </w:pPr>
    </w:p>
    <w:p w14:paraId="2445E30D" w14:textId="77777777" w:rsidR="002D7AF8" w:rsidRDefault="002D7AF8" w:rsidP="001B1B4E">
      <w:pPr>
        <w:jc w:val="center"/>
        <w:rPr>
          <w:rFonts w:ascii="Arial" w:eastAsia="Calibri" w:hAnsi="Arial" w:cs="Arial"/>
          <w:sz w:val="24"/>
          <w:szCs w:val="24"/>
          <w:lang w:val="lt-LT"/>
        </w:rPr>
      </w:pPr>
    </w:p>
    <w:p w14:paraId="28242418" w14:textId="77777777" w:rsidR="002D7AF8" w:rsidRDefault="002D7AF8" w:rsidP="001B1B4E">
      <w:pPr>
        <w:jc w:val="center"/>
        <w:rPr>
          <w:rFonts w:ascii="Arial" w:eastAsia="Calibri" w:hAnsi="Arial" w:cs="Arial"/>
          <w:sz w:val="24"/>
          <w:szCs w:val="24"/>
          <w:lang w:val="lt-LT"/>
        </w:rPr>
      </w:pPr>
    </w:p>
    <w:p w14:paraId="0D89734E" w14:textId="77777777" w:rsidR="002D7AF8" w:rsidRDefault="002D7AF8" w:rsidP="001B1B4E">
      <w:pPr>
        <w:jc w:val="center"/>
        <w:rPr>
          <w:rFonts w:ascii="Arial" w:eastAsia="Calibri" w:hAnsi="Arial" w:cs="Arial"/>
          <w:sz w:val="24"/>
          <w:szCs w:val="24"/>
          <w:lang w:val="lt-LT"/>
        </w:rPr>
      </w:pPr>
    </w:p>
    <w:p w14:paraId="6D192EDB" w14:textId="77777777" w:rsidR="002D7AF8" w:rsidRDefault="002D7AF8" w:rsidP="001B1B4E">
      <w:pPr>
        <w:jc w:val="center"/>
        <w:rPr>
          <w:rFonts w:ascii="Arial" w:eastAsia="Calibri" w:hAnsi="Arial" w:cs="Arial"/>
          <w:sz w:val="24"/>
          <w:szCs w:val="24"/>
          <w:lang w:val="lt-LT"/>
        </w:rPr>
      </w:pPr>
    </w:p>
    <w:p w14:paraId="7A27783F" w14:textId="77777777" w:rsidR="002D7AF8" w:rsidRDefault="002D7AF8" w:rsidP="001B1B4E">
      <w:pPr>
        <w:jc w:val="center"/>
        <w:rPr>
          <w:rFonts w:ascii="Arial" w:eastAsia="Calibri" w:hAnsi="Arial" w:cs="Arial"/>
          <w:sz w:val="24"/>
          <w:szCs w:val="24"/>
          <w:lang w:val="lt-LT"/>
        </w:rPr>
      </w:pPr>
    </w:p>
    <w:p w14:paraId="573D1048" w14:textId="77777777" w:rsidR="002D7AF8" w:rsidRDefault="002D7AF8" w:rsidP="001B1B4E">
      <w:pPr>
        <w:jc w:val="center"/>
        <w:rPr>
          <w:rFonts w:ascii="Arial" w:eastAsia="Calibri" w:hAnsi="Arial" w:cs="Arial"/>
          <w:sz w:val="24"/>
          <w:szCs w:val="24"/>
          <w:lang w:val="lt-LT"/>
        </w:rPr>
      </w:pPr>
    </w:p>
    <w:p w14:paraId="5CA67CAF" w14:textId="77777777" w:rsidR="002D7AF8" w:rsidRDefault="002D7AF8" w:rsidP="001B1B4E">
      <w:pPr>
        <w:jc w:val="center"/>
        <w:rPr>
          <w:rFonts w:ascii="Arial" w:eastAsia="Calibri" w:hAnsi="Arial" w:cs="Arial"/>
          <w:sz w:val="24"/>
          <w:szCs w:val="24"/>
          <w:lang w:val="lt-LT"/>
        </w:rPr>
      </w:pPr>
    </w:p>
    <w:p w14:paraId="7A0A404E" w14:textId="77777777" w:rsidR="002D7AF8" w:rsidRDefault="002D7AF8" w:rsidP="001B1B4E">
      <w:pPr>
        <w:jc w:val="center"/>
        <w:rPr>
          <w:rFonts w:ascii="Arial" w:eastAsia="Calibri" w:hAnsi="Arial" w:cs="Arial"/>
          <w:sz w:val="24"/>
          <w:szCs w:val="24"/>
          <w:lang w:val="lt-LT"/>
        </w:rPr>
      </w:pPr>
    </w:p>
    <w:p w14:paraId="7651DE67" w14:textId="77777777" w:rsidR="002D7AF8" w:rsidRDefault="002D7AF8" w:rsidP="001B1B4E">
      <w:pPr>
        <w:jc w:val="center"/>
        <w:rPr>
          <w:rFonts w:ascii="Arial" w:eastAsia="Calibri" w:hAnsi="Arial" w:cs="Arial"/>
          <w:sz w:val="24"/>
          <w:szCs w:val="24"/>
          <w:lang w:val="lt-LT"/>
        </w:rPr>
      </w:pPr>
    </w:p>
    <w:p w14:paraId="3DCE0F2D" w14:textId="77777777" w:rsidR="002D7AF8" w:rsidRDefault="002D7AF8" w:rsidP="001B1B4E">
      <w:pPr>
        <w:jc w:val="center"/>
        <w:rPr>
          <w:rFonts w:ascii="Arial" w:eastAsia="Calibri" w:hAnsi="Arial" w:cs="Arial"/>
          <w:sz w:val="24"/>
          <w:szCs w:val="24"/>
          <w:lang w:val="lt-LT"/>
        </w:rPr>
      </w:pPr>
    </w:p>
    <w:p w14:paraId="252911A2" w14:textId="77777777" w:rsidR="002D7AF8" w:rsidRDefault="002D7AF8" w:rsidP="001B1B4E">
      <w:pPr>
        <w:jc w:val="center"/>
        <w:rPr>
          <w:rFonts w:ascii="Arial" w:eastAsia="Calibri" w:hAnsi="Arial" w:cs="Arial"/>
          <w:sz w:val="24"/>
          <w:szCs w:val="24"/>
          <w:lang w:val="lt-LT"/>
        </w:rPr>
      </w:pPr>
    </w:p>
    <w:p w14:paraId="339636FD" w14:textId="77777777" w:rsidR="002D7AF8" w:rsidRDefault="002D7AF8" w:rsidP="001B1B4E">
      <w:pPr>
        <w:jc w:val="center"/>
        <w:rPr>
          <w:rFonts w:ascii="Arial" w:eastAsia="Calibri" w:hAnsi="Arial" w:cs="Arial"/>
          <w:sz w:val="24"/>
          <w:szCs w:val="24"/>
          <w:lang w:val="lt-LT"/>
        </w:rPr>
      </w:pPr>
    </w:p>
    <w:p w14:paraId="44A0EB78" w14:textId="77777777" w:rsidR="002D7AF8" w:rsidRPr="00A376FE" w:rsidRDefault="002D7AF8" w:rsidP="002D7AF8">
      <w:pPr>
        <w:ind w:right="-115"/>
        <w:jc w:val="both"/>
        <w:rPr>
          <w:sz w:val="24"/>
          <w:szCs w:val="24"/>
          <w:lang w:val="lt-LT"/>
        </w:rPr>
      </w:pPr>
      <w:r w:rsidRPr="00A376FE">
        <w:rPr>
          <w:sz w:val="24"/>
          <w:szCs w:val="24"/>
          <w:lang w:val="lt-LT"/>
        </w:rPr>
        <w:t>Rokiškio rajono savivaldybės tarybai</w:t>
      </w:r>
    </w:p>
    <w:p w14:paraId="6C763195" w14:textId="77777777" w:rsidR="002D7AF8" w:rsidRPr="00A376FE" w:rsidRDefault="002D7AF8" w:rsidP="002D7AF8">
      <w:pPr>
        <w:ind w:right="-115"/>
        <w:jc w:val="center"/>
        <w:rPr>
          <w:b/>
          <w:sz w:val="24"/>
          <w:szCs w:val="24"/>
          <w:lang w:val="lt-LT"/>
        </w:rPr>
      </w:pPr>
    </w:p>
    <w:p w14:paraId="0D591CEA" w14:textId="77777777" w:rsidR="002D7AF8" w:rsidRPr="00A376FE" w:rsidRDefault="002D7AF8" w:rsidP="002D7AF8">
      <w:pPr>
        <w:ind w:right="-115"/>
        <w:jc w:val="center"/>
        <w:rPr>
          <w:b/>
          <w:sz w:val="24"/>
          <w:szCs w:val="24"/>
          <w:lang w:val="lt-LT"/>
        </w:rPr>
      </w:pPr>
      <w:r w:rsidRPr="00A376FE">
        <w:rPr>
          <w:b/>
          <w:sz w:val="24"/>
          <w:szCs w:val="24"/>
          <w:lang w:val="lt-LT"/>
        </w:rPr>
        <w:t xml:space="preserve">TEIKIAMO SPRENDIMO PROJEKTO </w:t>
      </w:r>
    </w:p>
    <w:p w14:paraId="2EB6F32F" w14:textId="457561C4" w:rsidR="002D7AF8" w:rsidRPr="00A376FE" w:rsidRDefault="002D7AF8" w:rsidP="002D7AF8">
      <w:pPr>
        <w:ind w:right="-115"/>
        <w:jc w:val="center"/>
        <w:rPr>
          <w:b/>
          <w:sz w:val="24"/>
          <w:szCs w:val="24"/>
          <w:lang w:val="lt-LT"/>
        </w:rPr>
      </w:pPr>
      <w:r w:rsidRPr="00A376FE">
        <w:rPr>
          <w:b/>
          <w:sz w:val="24"/>
          <w:szCs w:val="24"/>
          <w:lang w:val="lt-LT"/>
        </w:rPr>
        <w:t>„</w:t>
      </w:r>
      <w:r w:rsidRPr="00A376FE">
        <w:rPr>
          <w:b/>
          <w:bCs/>
          <w:color w:val="000000"/>
          <w:sz w:val="24"/>
          <w:szCs w:val="24"/>
          <w:lang w:val="lt-LT"/>
        </w:rPr>
        <w:t xml:space="preserve">DĖL </w:t>
      </w:r>
      <w:r w:rsidR="00B964AF">
        <w:rPr>
          <w:b/>
          <w:bCs/>
          <w:color w:val="000000"/>
          <w:sz w:val="24"/>
          <w:szCs w:val="24"/>
          <w:lang w:val="lt-LT"/>
        </w:rPr>
        <w:t xml:space="preserve">VIEŠAJAI ĮSTAIGAI </w:t>
      </w:r>
      <w:r w:rsidRPr="00A376FE">
        <w:rPr>
          <w:b/>
          <w:bCs/>
          <w:color w:val="000000"/>
          <w:sz w:val="24"/>
          <w:szCs w:val="24"/>
          <w:lang w:val="lt-LT"/>
        </w:rPr>
        <w:t xml:space="preserve">ROKIŠKIO RAJONO </w:t>
      </w:r>
      <w:r w:rsidR="00B964AF">
        <w:rPr>
          <w:b/>
          <w:bCs/>
          <w:color w:val="000000"/>
          <w:sz w:val="24"/>
          <w:szCs w:val="24"/>
          <w:lang w:val="lt-LT"/>
        </w:rPr>
        <w:t xml:space="preserve">LIGONINEI </w:t>
      </w:r>
      <w:r w:rsidRPr="00A376FE">
        <w:rPr>
          <w:b/>
          <w:bCs/>
          <w:color w:val="000000"/>
          <w:sz w:val="24"/>
          <w:szCs w:val="24"/>
          <w:lang w:val="lt-LT"/>
        </w:rPr>
        <w:t>NUOSAVYBĖS TEISE PRIKLAUSANČIO TURTO PRIPAŽINIMO NEREIKALINGU ARBA NETINKAMU (NEGALIMU) NAUDOTI IR JO NURAŠYMO, IŠARDYMO IR LIKVIDAVIMO TVARKOS APRAŠO PATVIRTINIMO</w:t>
      </w:r>
      <w:r w:rsidRPr="00A376FE">
        <w:rPr>
          <w:b/>
          <w:sz w:val="24"/>
          <w:szCs w:val="24"/>
          <w:lang w:val="lt-LT"/>
        </w:rPr>
        <w:t>“</w:t>
      </w:r>
    </w:p>
    <w:p w14:paraId="3B9C1210" w14:textId="77777777" w:rsidR="002D7AF8" w:rsidRPr="00A376FE" w:rsidRDefault="002D7AF8" w:rsidP="002D7AF8">
      <w:pPr>
        <w:ind w:right="-115"/>
        <w:jc w:val="center"/>
        <w:rPr>
          <w:b/>
          <w:sz w:val="24"/>
          <w:szCs w:val="24"/>
          <w:lang w:val="lt-LT"/>
        </w:rPr>
      </w:pPr>
      <w:r w:rsidRPr="00A376FE">
        <w:rPr>
          <w:b/>
          <w:sz w:val="24"/>
          <w:szCs w:val="24"/>
          <w:lang w:val="lt-LT"/>
        </w:rPr>
        <w:t>AIŠKINAMASIS RAŠTAS</w:t>
      </w:r>
    </w:p>
    <w:p w14:paraId="6D6DCE4B" w14:textId="77777777" w:rsidR="002D7AF8" w:rsidRPr="00A376FE" w:rsidRDefault="002D7AF8" w:rsidP="002D7AF8">
      <w:pPr>
        <w:jc w:val="both"/>
        <w:rPr>
          <w:b/>
          <w:sz w:val="24"/>
          <w:szCs w:val="24"/>
          <w:lang w:val="lt-LT"/>
        </w:rPr>
      </w:pPr>
    </w:p>
    <w:p w14:paraId="28901553" w14:textId="77777777" w:rsidR="002D7AF8" w:rsidRPr="00A376FE" w:rsidRDefault="002D7AF8" w:rsidP="002D7AF8">
      <w:pPr>
        <w:tabs>
          <w:tab w:val="left" w:pos="851"/>
        </w:tabs>
        <w:ind w:firstLine="567"/>
        <w:jc w:val="both"/>
        <w:rPr>
          <w:b/>
          <w:sz w:val="24"/>
          <w:szCs w:val="24"/>
          <w:lang w:val="lt-LT"/>
        </w:rPr>
      </w:pPr>
      <w:r w:rsidRPr="00A376FE">
        <w:rPr>
          <w:b/>
          <w:sz w:val="24"/>
          <w:szCs w:val="24"/>
          <w:lang w:val="lt-LT"/>
        </w:rPr>
        <w:t xml:space="preserve">Parengto sprendimo projekto tikslai ir uždaviniai. </w:t>
      </w:r>
    </w:p>
    <w:p w14:paraId="3A8ED137" w14:textId="6E2EABF9" w:rsidR="002D7AF8" w:rsidRPr="00A376FE" w:rsidRDefault="002D7AF8" w:rsidP="002D7AF8">
      <w:pPr>
        <w:pStyle w:val="Sraopastraipa"/>
        <w:tabs>
          <w:tab w:val="left" w:pos="851"/>
          <w:tab w:val="left" w:pos="1134"/>
        </w:tabs>
        <w:ind w:left="0" w:firstLine="567"/>
        <w:jc w:val="both"/>
        <w:rPr>
          <w:b/>
          <w:bCs/>
          <w:sz w:val="24"/>
          <w:szCs w:val="24"/>
          <w:lang w:val="lt-LT"/>
        </w:rPr>
      </w:pPr>
      <w:r w:rsidRPr="00A376FE">
        <w:rPr>
          <w:sz w:val="24"/>
          <w:szCs w:val="24"/>
          <w:lang w:val="lt-LT"/>
        </w:rPr>
        <w:t xml:space="preserve">Patvirtinti </w:t>
      </w:r>
      <w:r>
        <w:rPr>
          <w:sz w:val="24"/>
          <w:szCs w:val="24"/>
          <w:lang w:val="lt-LT"/>
        </w:rPr>
        <w:t>VšĮ Rokiškio rajono ligoninei</w:t>
      </w:r>
      <w:r w:rsidRPr="00A376FE">
        <w:rPr>
          <w:bCs/>
          <w:sz w:val="24"/>
          <w:szCs w:val="24"/>
          <w:lang w:val="lt-LT"/>
        </w:rPr>
        <w:t xml:space="preserve"> nuosavybės teise priklausančio turto pripažinimo nereikalingu arba netinkamu (negalimu) naudoti ir jo nurašymo, išardymo ir likvidavimo tvarkos</w:t>
      </w:r>
      <w:r w:rsidRPr="00A376FE">
        <w:rPr>
          <w:sz w:val="24"/>
          <w:szCs w:val="24"/>
          <w:lang w:val="lt-LT"/>
        </w:rPr>
        <w:t xml:space="preserve"> aprašą (toliau – Aprašas).</w:t>
      </w:r>
    </w:p>
    <w:p w14:paraId="13FD1070" w14:textId="77777777" w:rsidR="002D7AF8" w:rsidRPr="00A376FE" w:rsidRDefault="002D7AF8" w:rsidP="002D7AF8">
      <w:pPr>
        <w:pStyle w:val="Sraopastraipa"/>
        <w:tabs>
          <w:tab w:val="left" w:pos="851"/>
          <w:tab w:val="left" w:pos="1134"/>
        </w:tabs>
        <w:ind w:left="0" w:firstLine="567"/>
        <w:jc w:val="both"/>
        <w:rPr>
          <w:sz w:val="24"/>
          <w:szCs w:val="24"/>
          <w:lang w:val="lt-LT"/>
        </w:rPr>
      </w:pPr>
      <w:r w:rsidRPr="00A376FE">
        <w:rPr>
          <w:b/>
          <w:bCs/>
          <w:sz w:val="24"/>
          <w:szCs w:val="24"/>
          <w:lang w:val="lt-LT"/>
        </w:rPr>
        <w:t>Šiuo metu esantis teisinis reglamentavimas.</w:t>
      </w:r>
      <w:r w:rsidRPr="00A376FE">
        <w:rPr>
          <w:sz w:val="24"/>
          <w:szCs w:val="24"/>
          <w:lang w:val="lt-LT"/>
        </w:rPr>
        <w:t xml:space="preserve"> </w:t>
      </w:r>
    </w:p>
    <w:p w14:paraId="6E6C49EA" w14:textId="0B2EDB6C" w:rsidR="002D7AF8" w:rsidRPr="00832C78" w:rsidRDefault="002D7AF8" w:rsidP="002D7AF8">
      <w:pPr>
        <w:pStyle w:val="Antrats"/>
        <w:tabs>
          <w:tab w:val="clear" w:pos="4153"/>
          <w:tab w:val="clear" w:pos="8306"/>
          <w:tab w:val="right" w:pos="709"/>
          <w:tab w:val="left" w:pos="851"/>
        </w:tabs>
        <w:ind w:firstLine="567"/>
        <w:jc w:val="both"/>
        <w:rPr>
          <w:b/>
          <w:bCs/>
          <w:sz w:val="24"/>
          <w:szCs w:val="24"/>
          <w:lang w:val="lt-LT"/>
        </w:rPr>
      </w:pPr>
      <w:r w:rsidRPr="00A376FE">
        <w:rPr>
          <w:rFonts w:eastAsia="Lucida Sans Unicode"/>
          <w:kern w:val="1"/>
          <w:sz w:val="24"/>
          <w:szCs w:val="24"/>
          <w:lang w:val="lt-LT"/>
        </w:rPr>
        <w:t xml:space="preserve">Lietuvos Respublikos </w:t>
      </w:r>
      <w:r w:rsidR="0048334A">
        <w:rPr>
          <w:rFonts w:eastAsia="Lucida Sans Unicode"/>
          <w:kern w:val="1"/>
          <w:sz w:val="24"/>
          <w:szCs w:val="24"/>
          <w:lang w:val="lt-LT"/>
        </w:rPr>
        <w:t>sveikatos priežiūros įstaigų įstatymo 28 straipsnis</w:t>
      </w:r>
      <w:r w:rsidRPr="00A376FE">
        <w:rPr>
          <w:sz w:val="24"/>
          <w:szCs w:val="24"/>
          <w:lang w:val="lt-LT"/>
        </w:rPr>
        <w:t xml:space="preserve">, Pripažinto nereikalingu arba netinkamu (negalimu) naudoti valstybės ir savivaldybių turto nurašymo, išardymo ir likvidavimo tvarkos aprašas, patvirtintas Lietuvos Respublikos Vyriausybės 2001 m. spalio 19 d. nutarimu Nr. 1250 „Dėl pripažinto nereikalingu arba netinkamu (negalimu) naudoti valstybės ir savivaldybių turto nurašymo, išardymo ir likvidavimo tvarkos aprašo </w:t>
      </w:r>
      <w:r w:rsidRPr="00832C78">
        <w:rPr>
          <w:sz w:val="24"/>
          <w:szCs w:val="24"/>
          <w:lang w:val="lt-LT"/>
        </w:rPr>
        <w:t>patvirtinimo“ (aktualia redakcija).</w:t>
      </w:r>
    </w:p>
    <w:p w14:paraId="4B5C7CCF" w14:textId="77777777" w:rsidR="002D7AF8" w:rsidRDefault="002D7AF8" w:rsidP="002D7AF8">
      <w:pPr>
        <w:pStyle w:val="Antrats"/>
        <w:tabs>
          <w:tab w:val="clear" w:pos="4153"/>
          <w:tab w:val="clear" w:pos="8306"/>
          <w:tab w:val="right" w:pos="709"/>
          <w:tab w:val="left" w:pos="851"/>
        </w:tabs>
        <w:ind w:firstLine="567"/>
        <w:jc w:val="both"/>
        <w:rPr>
          <w:sz w:val="24"/>
          <w:szCs w:val="24"/>
          <w:lang w:val="lt-LT"/>
        </w:rPr>
      </w:pPr>
      <w:r w:rsidRPr="00832C78">
        <w:rPr>
          <w:b/>
          <w:bCs/>
          <w:sz w:val="24"/>
          <w:szCs w:val="24"/>
          <w:lang w:val="lt-LT"/>
        </w:rPr>
        <w:t>Sprendimo projekto esmė.</w:t>
      </w:r>
      <w:r w:rsidRPr="00832C78">
        <w:rPr>
          <w:sz w:val="24"/>
          <w:szCs w:val="24"/>
          <w:lang w:val="lt-LT"/>
        </w:rPr>
        <w:t xml:space="preserve"> </w:t>
      </w:r>
    </w:p>
    <w:p w14:paraId="3B3EF949" w14:textId="5D7FC29C" w:rsidR="00F843DE" w:rsidRDefault="00F843DE" w:rsidP="002D7AF8">
      <w:pPr>
        <w:pStyle w:val="Antrats"/>
        <w:tabs>
          <w:tab w:val="clear" w:pos="4153"/>
          <w:tab w:val="clear" w:pos="8306"/>
          <w:tab w:val="right" w:pos="709"/>
          <w:tab w:val="left" w:pos="851"/>
        </w:tabs>
        <w:ind w:firstLine="567"/>
        <w:jc w:val="both"/>
        <w:rPr>
          <w:sz w:val="24"/>
          <w:szCs w:val="24"/>
          <w:lang w:val="lt-LT"/>
        </w:rPr>
      </w:pPr>
      <w:r w:rsidRPr="00691E8D">
        <w:rPr>
          <w:sz w:val="24"/>
          <w:szCs w:val="24"/>
          <w:lang w:val="lt-LT"/>
        </w:rPr>
        <w:t xml:space="preserve">Rokiškio rajono savivaldybės tarybos </w:t>
      </w:r>
      <w:r>
        <w:rPr>
          <w:sz w:val="24"/>
          <w:szCs w:val="24"/>
          <w:lang w:val="lt-LT"/>
        </w:rPr>
        <w:t>2020 m. spalio 30 d. sprendimu Nr. TS-262, patvirtinti viešosios įstaigos Rokiškio rajono ligoninės įstatai numato, kad visuotinis dalininkų susirinkimas detalizuoja įstaigos turto naudojimo, valdymo ir disponavimo juo tvarką Vyriausybės ar jos įgaliotos institucijos nustatyta tvarka.</w:t>
      </w:r>
    </w:p>
    <w:p w14:paraId="1C360D5A" w14:textId="3BEFA997" w:rsidR="00076AA2" w:rsidRPr="00832C78" w:rsidRDefault="00076AA2" w:rsidP="002D7AF8">
      <w:pPr>
        <w:pStyle w:val="Antrats"/>
        <w:tabs>
          <w:tab w:val="clear" w:pos="4153"/>
          <w:tab w:val="clear" w:pos="8306"/>
          <w:tab w:val="right" w:pos="709"/>
          <w:tab w:val="left" w:pos="851"/>
        </w:tabs>
        <w:ind w:firstLine="567"/>
        <w:jc w:val="both"/>
        <w:rPr>
          <w:sz w:val="24"/>
          <w:szCs w:val="24"/>
          <w:lang w:val="lt-LT"/>
        </w:rPr>
      </w:pPr>
      <w:proofErr w:type="spellStart"/>
      <w:r>
        <w:rPr>
          <w:bCs/>
          <w:sz w:val="24"/>
          <w:szCs w:val="24"/>
        </w:rPr>
        <w:t>Patvirtintas</w:t>
      </w:r>
      <w:proofErr w:type="spellEnd"/>
      <w:r>
        <w:rPr>
          <w:bCs/>
          <w:sz w:val="24"/>
          <w:szCs w:val="24"/>
        </w:rPr>
        <w:t xml:space="preserve"> </w:t>
      </w:r>
      <w:proofErr w:type="spellStart"/>
      <w:r w:rsidRPr="00076AA2">
        <w:rPr>
          <w:bCs/>
          <w:sz w:val="24"/>
          <w:szCs w:val="24"/>
        </w:rPr>
        <w:t>tvarkos</w:t>
      </w:r>
      <w:proofErr w:type="spellEnd"/>
      <w:r w:rsidRPr="00076AA2">
        <w:rPr>
          <w:bCs/>
          <w:sz w:val="24"/>
          <w:szCs w:val="24"/>
        </w:rPr>
        <w:t xml:space="preserve"> </w:t>
      </w:r>
      <w:proofErr w:type="spellStart"/>
      <w:r w:rsidRPr="00076AA2">
        <w:rPr>
          <w:bCs/>
          <w:sz w:val="24"/>
          <w:szCs w:val="24"/>
        </w:rPr>
        <w:t>aprašas</w:t>
      </w:r>
      <w:proofErr w:type="spellEnd"/>
      <w:r>
        <w:rPr>
          <w:sz w:val="24"/>
          <w:szCs w:val="24"/>
        </w:rPr>
        <w:t xml:space="preserve"> </w:t>
      </w:r>
      <w:proofErr w:type="spellStart"/>
      <w:r>
        <w:rPr>
          <w:sz w:val="24"/>
          <w:szCs w:val="24"/>
        </w:rPr>
        <w:t>reglamentuos</w:t>
      </w:r>
      <w:proofErr w:type="spellEnd"/>
      <w:r w:rsidRPr="00076AA2">
        <w:rPr>
          <w:sz w:val="24"/>
          <w:szCs w:val="24"/>
        </w:rPr>
        <w:t xml:space="preserve"> </w:t>
      </w:r>
      <w:proofErr w:type="spellStart"/>
      <w:r w:rsidRPr="00076AA2">
        <w:rPr>
          <w:sz w:val="24"/>
          <w:szCs w:val="24"/>
        </w:rPr>
        <w:t>VšĮ</w:t>
      </w:r>
      <w:proofErr w:type="spellEnd"/>
      <w:r w:rsidRPr="00076AA2">
        <w:rPr>
          <w:sz w:val="24"/>
          <w:szCs w:val="24"/>
        </w:rPr>
        <w:t xml:space="preserve"> </w:t>
      </w:r>
      <w:proofErr w:type="spellStart"/>
      <w:r w:rsidRPr="00076AA2">
        <w:rPr>
          <w:sz w:val="24"/>
          <w:szCs w:val="24"/>
        </w:rPr>
        <w:t>Rokiškio</w:t>
      </w:r>
      <w:proofErr w:type="spellEnd"/>
      <w:r w:rsidRPr="00076AA2">
        <w:rPr>
          <w:sz w:val="24"/>
          <w:szCs w:val="24"/>
        </w:rPr>
        <w:t xml:space="preserve"> </w:t>
      </w:r>
      <w:proofErr w:type="spellStart"/>
      <w:r w:rsidRPr="00076AA2">
        <w:rPr>
          <w:sz w:val="24"/>
          <w:szCs w:val="24"/>
        </w:rPr>
        <w:t>rajono</w:t>
      </w:r>
      <w:proofErr w:type="spellEnd"/>
      <w:r w:rsidRPr="00076AA2">
        <w:rPr>
          <w:sz w:val="24"/>
          <w:szCs w:val="24"/>
        </w:rPr>
        <w:t xml:space="preserve"> </w:t>
      </w:r>
      <w:proofErr w:type="spellStart"/>
      <w:r w:rsidRPr="00076AA2">
        <w:rPr>
          <w:sz w:val="24"/>
          <w:szCs w:val="24"/>
        </w:rPr>
        <w:t>ligoninei</w:t>
      </w:r>
      <w:proofErr w:type="spellEnd"/>
      <w:r w:rsidRPr="00076AA2">
        <w:rPr>
          <w:sz w:val="24"/>
          <w:szCs w:val="24"/>
        </w:rPr>
        <w:t xml:space="preserve"> </w:t>
      </w:r>
      <w:proofErr w:type="spellStart"/>
      <w:r w:rsidRPr="00076AA2">
        <w:rPr>
          <w:sz w:val="24"/>
          <w:szCs w:val="24"/>
        </w:rPr>
        <w:t>nuosavybės</w:t>
      </w:r>
      <w:proofErr w:type="spellEnd"/>
      <w:r w:rsidRPr="00076AA2">
        <w:rPr>
          <w:sz w:val="24"/>
          <w:szCs w:val="24"/>
        </w:rPr>
        <w:t xml:space="preserve"> </w:t>
      </w:r>
      <w:proofErr w:type="spellStart"/>
      <w:r w:rsidRPr="00076AA2">
        <w:rPr>
          <w:sz w:val="24"/>
          <w:szCs w:val="24"/>
        </w:rPr>
        <w:t>teise</w:t>
      </w:r>
      <w:proofErr w:type="spellEnd"/>
      <w:r w:rsidRPr="00076AA2">
        <w:rPr>
          <w:sz w:val="24"/>
          <w:szCs w:val="24"/>
        </w:rPr>
        <w:t xml:space="preserve"> </w:t>
      </w:r>
      <w:proofErr w:type="spellStart"/>
      <w:r w:rsidRPr="00076AA2">
        <w:rPr>
          <w:sz w:val="24"/>
          <w:szCs w:val="24"/>
        </w:rPr>
        <w:t>priklausančio</w:t>
      </w:r>
      <w:proofErr w:type="spellEnd"/>
      <w:r w:rsidRPr="00076AA2">
        <w:rPr>
          <w:sz w:val="24"/>
          <w:szCs w:val="24"/>
        </w:rPr>
        <w:t xml:space="preserve"> </w:t>
      </w:r>
      <w:proofErr w:type="spellStart"/>
      <w:r w:rsidRPr="00076AA2">
        <w:rPr>
          <w:sz w:val="24"/>
          <w:szCs w:val="24"/>
        </w:rPr>
        <w:t>nematerialiojo</w:t>
      </w:r>
      <w:proofErr w:type="spellEnd"/>
      <w:r w:rsidRPr="00076AA2">
        <w:rPr>
          <w:sz w:val="24"/>
          <w:szCs w:val="24"/>
        </w:rPr>
        <w:t xml:space="preserve"> </w:t>
      </w:r>
      <w:proofErr w:type="spellStart"/>
      <w:r w:rsidRPr="00076AA2">
        <w:rPr>
          <w:sz w:val="24"/>
          <w:szCs w:val="24"/>
        </w:rPr>
        <w:t>ir</w:t>
      </w:r>
      <w:proofErr w:type="spellEnd"/>
      <w:r w:rsidRPr="00076AA2">
        <w:rPr>
          <w:sz w:val="24"/>
          <w:szCs w:val="24"/>
        </w:rPr>
        <w:t xml:space="preserve"> </w:t>
      </w:r>
      <w:proofErr w:type="spellStart"/>
      <w:r w:rsidRPr="00076AA2">
        <w:rPr>
          <w:sz w:val="24"/>
          <w:szCs w:val="24"/>
        </w:rPr>
        <w:t>ilgalaikio</w:t>
      </w:r>
      <w:proofErr w:type="spellEnd"/>
      <w:r w:rsidRPr="00076AA2">
        <w:rPr>
          <w:sz w:val="24"/>
          <w:szCs w:val="24"/>
        </w:rPr>
        <w:t xml:space="preserve"> </w:t>
      </w:r>
      <w:proofErr w:type="spellStart"/>
      <w:r w:rsidRPr="00076AA2">
        <w:rPr>
          <w:sz w:val="24"/>
          <w:szCs w:val="24"/>
        </w:rPr>
        <w:t>bei</w:t>
      </w:r>
      <w:proofErr w:type="spellEnd"/>
      <w:r w:rsidRPr="00076AA2">
        <w:rPr>
          <w:sz w:val="24"/>
          <w:szCs w:val="24"/>
        </w:rPr>
        <w:t xml:space="preserve"> </w:t>
      </w:r>
      <w:proofErr w:type="spellStart"/>
      <w:r w:rsidRPr="00076AA2">
        <w:rPr>
          <w:sz w:val="24"/>
          <w:szCs w:val="24"/>
        </w:rPr>
        <w:t>trumpalaikio</w:t>
      </w:r>
      <w:proofErr w:type="spellEnd"/>
      <w:r w:rsidRPr="00076AA2">
        <w:rPr>
          <w:sz w:val="24"/>
          <w:szCs w:val="24"/>
        </w:rPr>
        <w:t xml:space="preserve"> </w:t>
      </w:r>
      <w:proofErr w:type="spellStart"/>
      <w:r w:rsidRPr="00076AA2">
        <w:rPr>
          <w:sz w:val="24"/>
          <w:szCs w:val="24"/>
        </w:rPr>
        <w:t>materialiojo</w:t>
      </w:r>
      <w:proofErr w:type="spellEnd"/>
      <w:r w:rsidRPr="00076AA2">
        <w:rPr>
          <w:sz w:val="24"/>
          <w:szCs w:val="24"/>
        </w:rPr>
        <w:t xml:space="preserve"> </w:t>
      </w:r>
      <w:proofErr w:type="spellStart"/>
      <w:r w:rsidRPr="00076AA2">
        <w:rPr>
          <w:sz w:val="24"/>
          <w:szCs w:val="24"/>
        </w:rPr>
        <w:t>turto</w:t>
      </w:r>
      <w:proofErr w:type="spellEnd"/>
      <w:r w:rsidRPr="00076AA2">
        <w:rPr>
          <w:sz w:val="24"/>
          <w:szCs w:val="24"/>
        </w:rPr>
        <w:t xml:space="preserve"> (</w:t>
      </w:r>
      <w:proofErr w:type="spellStart"/>
      <w:r w:rsidRPr="00076AA2">
        <w:rPr>
          <w:sz w:val="24"/>
          <w:szCs w:val="24"/>
        </w:rPr>
        <w:t>išskyrus</w:t>
      </w:r>
      <w:proofErr w:type="spellEnd"/>
      <w:r w:rsidRPr="00076AA2">
        <w:rPr>
          <w:sz w:val="24"/>
          <w:szCs w:val="24"/>
        </w:rPr>
        <w:t xml:space="preserve"> </w:t>
      </w:r>
      <w:proofErr w:type="spellStart"/>
      <w:r w:rsidRPr="00076AA2">
        <w:rPr>
          <w:sz w:val="24"/>
          <w:szCs w:val="24"/>
        </w:rPr>
        <w:t>nekilnojamąjį</w:t>
      </w:r>
      <w:proofErr w:type="spellEnd"/>
      <w:r w:rsidRPr="00076AA2">
        <w:rPr>
          <w:sz w:val="24"/>
          <w:szCs w:val="24"/>
        </w:rPr>
        <w:t xml:space="preserve"> </w:t>
      </w:r>
      <w:proofErr w:type="spellStart"/>
      <w:r w:rsidRPr="00076AA2">
        <w:rPr>
          <w:sz w:val="24"/>
          <w:szCs w:val="24"/>
        </w:rPr>
        <w:t>turtą</w:t>
      </w:r>
      <w:proofErr w:type="spellEnd"/>
      <w:r w:rsidRPr="00076AA2">
        <w:rPr>
          <w:sz w:val="24"/>
          <w:szCs w:val="24"/>
        </w:rPr>
        <w:t xml:space="preserve"> </w:t>
      </w:r>
      <w:proofErr w:type="spellStart"/>
      <w:r w:rsidRPr="00076AA2">
        <w:rPr>
          <w:sz w:val="24"/>
          <w:szCs w:val="24"/>
        </w:rPr>
        <w:t>ar</w:t>
      </w:r>
      <w:proofErr w:type="spellEnd"/>
      <w:r w:rsidRPr="00076AA2">
        <w:rPr>
          <w:sz w:val="24"/>
          <w:szCs w:val="24"/>
        </w:rPr>
        <w:t xml:space="preserve"> </w:t>
      </w:r>
      <w:proofErr w:type="spellStart"/>
      <w:r>
        <w:rPr>
          <w:sz w:val="24"/>
          <w:szCs w:val="24"/>
        </w:rPr>
        <w:t>kitus</w:t>
      </w:r>
      <w:proofErr w:type="spellEnd"/>
      <w:r>
        <w:rPr>
          <w:sz w:val="24"/>
          <w:szCs w:val="24"/>
        </w:rPr>
        <w:t xml:space="preserve"> </w:t>
      </w:r>
      <w:proofErr w:type="spellStart"/>
      <w:r>
        <w:rPr>
          <w:sz w:val="24"/>
          <w:szCs w:val="24"/>
        </w:rPr>
        <w:t>nekilnojamuosius</w:t>
      </w:r>
      <w:proofErr w:type="spellEnd"/>
      <w:r>
        <w:rPr>
          <w:sz w:val="24"/>
          <w:szCs w:val="24"/>
        </w:rPr>
        <w:t xml:space="preserve"> </w:t>
      </w:r>
      <w:proofErr w:type="spellStart"/>
      <w:r>
        <w:rPr>
          <w:sz w:val="24"/>
          <w:szCs w:val="24"/>
        </w:rPr>
        <w:t>daiktus</w:t>
      </w:r>
      <w:proofErr w:type="spellEnd"/>
      <w:r>
        <w:rPr>
          <w:sz w:val="24"/>
          <w:szCs w:val="24"/>
        </w:rPr>
        <w:t xml:space="preserve">) </w:t>
      </w:r>
      <w:proofErr w:type="spellStart"/>
      <w:r w:rsidRPr="00076AA2">
        <w:rPr>
          <w:sz w:val="24"/>
          <w:szCs w:val="24"/>
        </w:rPr>
        <w:t>pripažinimą</w:t>
      </w:r>
      <w:proofErr w:type="spellEnd"/>
      <w:r w:rsidRPr="00076AA2">
        <w:rPr>
          <w:sz w:val="24"/>
          <w:szCs w:val="24"/>
        </w:rPr>
        <w:t xml:space="preserve"> </w:t>
      </w:r>
      <w:proofErr w:type="spellStart"/>
      <w:r w:rsidRPr="00076AA2">
        <w:rPr>
          <w:sz w:val="24"/>
          <w:szCs w:val="24"/>
        </w:rPr>
        <w:t>nereikalingu</w:t>
      </w:r>
      <w:proofErr w:type="spellEnd"/>
      <w:r w:rsidRPr="00076AA2">
        <w:rPr>
          <w:sz w:val="24"/>
          <w:szCs w:val="24"/>
        </w:rPr>
        <w:t xml:space="preserve"> </w:t>
      </w:r>
      <w:proofErr w:type="spellStart"/>
      <w:r w:rsidRPr="00076AA2">
        <w:rPr>
          <w:sz w:val="24"/>
          <w:szCs w:val="24"/>
        </w:rPr>
        <w:t>arba</w:t>
      </w:r>
      <w:proofErr w:type="spellEnd"/>
      <w:r w:rsidRPr="00076AA2">
        <w:rPr>
          <w:sz w:val="24"/>
          <w:szCs w:val="24"/>
        </w:rPr>
        <w:t xml:space="preserve"> </w:t>
      </w:r>
      <w:proofErr w:type="spellStart"/>
      <w:r w:rsidRPr="00076AA2">
        <w:rPr>
          <w:sz w:val="24"/>
          <w:szCs w:val="24"/>
        </w:rPr>
        <w:t>netinkamu</w:t>
      </w:r>
      <w:proofErr w:type="spellEnd"/>
      <w:r w:rsidRPr="00076AA2">
        <w:rPr>
          <w:sz w:val="24"/>
          <w:szCs w:val="24"/>
        </w:rPr>
        <w:t xml:space="preserve"> (</w:t>
      </w:r>
      <w:proofErr w:type="spellStart"/>
      <w:r w:rsidRPr="00076AA2">
        <w:rPr>
          <w:sz w:val="24"/>
          <w:szCs w:val="24"/>
        </w:rPr>
        <w:t>negalimu</w:t>
      </w:r>
      <w:proofErr w:type="spellEnd"/>
      <w:r w:rsidRPr="00076AA2">
        <w:rPr>
          <w:sz w:val="24"/>
          <w:szCs w:val="24"/>
        </w:rPr>
        <w:t xml:space="preserve">) </w:t>
      </w:r>
      <w:proofErr w:type="spellStart"/>
      <w:r w:rsidRPr="00076AA2">
        <w:rPr>
          <w:sz w:val="24"/>
          <w:szCs w:val="24"/>
        </w:rPr>
        <w:t>naudoti</w:t>
      </w:r>
      <w:proofErr w:type="spellEnd"/>
      <w:r w:rsidRPr="00076AA2">
        <w:rPr>
          <w:sz w:val="24"/>
          <w:szCs w:val="24"/>
        </w:rPr>
        <w:t xml:space="preserve"> </w:t>
      </w:r>
      <w:proofErr w:type="spellStart"/>
      <w:r w:rsidRPr="00076AA2">
        <w:rPr>
          <w:sz w:val="24"/>
          <w:szCs w:val="24"/>
        </w:rPr>
        <w:t>ir</w:t>
      </w:r>
      <w:proofErr w:type="spellEnd"/>
      <w:r w:rsidRPr="00076AA2">
        <w:rPr>
          <w:sz w:val="24"/>
          <w:szCs w:val="24"/>
        </w:rPr>
        <w:t xml:space="preserve"> </w:t>
      </w:r>
      <w:proofErr w:type="spellStart"/>
      <w:r w:rsidRPr="00076AA2">
        <w:rPr>
          <w:sz w:val="24"/>
          <w:szCs w:val="24"/>
        </w:rPr>
        <w:t>sprendimų</w:t>
      </w:r>
      <w:proofErr w:type="spellEnd"/>
      <w:r w:rsidRPr="00076AA2">
        <w:rPr>
          <w:sz w:val="24"/>
          <w:szCs w:val="24"/>
        </w:rPr>
        <w:t xml:space="preserve"> </w:t>
      </w:r>
      <w:proofErr w:type="spellStart"/>
      <w:r w:rsidRPr="00076AA2">
        <w:rPr>
          <w:sz w:val="24"/>
          <w:szCs w:val="24"/>
        </w:rPr>
        <w:t>jį</w:t>
      </w:r>
      <w:proofErr w:type="spellEnd"/>
      <w:r w:rsidRPr="00076AA2">
        <w:rPr>
          <w:sz w:val="24"/>
          <w:szCs w:val="24"/>
        </w:rPr>
        <w:t xml:space="preserve"> </w:t>
      </w:r>
      <w:proofErr w:type="spellStart"/>
      <w:r w:rsidRPr="00076AA2">
        <w:rPr>
          <w:sz w:val="24"/>
          <w:szCs w:val="24"/>
        </w:rPr>
        <w:t>nurašyti</w:t>
      </w:r>
      <w:proofErr w:type="spellEnd"/>
      <w:r w:rsidRPr="00076AA2">
        <w:rPr>
          <w:sz w:val="24"/>
          <w:szCs w:val="24"/>
        </w:rPr>
        <w:t xml:space="preserve"> </w:t>
      </w:r>
      <w:proofErr w:type="spellStart"/>
      <w:r w:rsidRPr="00076AA2">
        <w:rPr>
          <w:sz w:val="24"/>
          <w:szCs w:val="24"/>
        </w:rPr>
        <w:t>priėmimą</w:t>
      </w:r>
      <w:proofErr w:type="spellEnd"/>
      <w:r w:rsidRPr="00076AA2">
        <w:rPr>
          <w:sz w:val="24"/>
          <w:szCs w:val="24"/>
        </w:rPr>
        <w:t xml:space="preserve">, </w:t>
      </w:r>
      <w:proofErr w:type="spellStart"/>
      <w:r w:rsidRPr="00076AA2">
        <w:rPr>
          <w:sz w:val="24"/>
          <w:szCs w:val="24"/>
        </w:rPr>
        <w:t>taip</w:t>
      </w:r>
      <w:proofErr w:type="spellEnd"/>
      <w:r w:rsidRPr="00076AA2">
        <w:rPr>
          <w:sz w:val="24"/>
          <w:szCs w:val="24"/>
        </w:rPr>
        <w:t xml:space="preserve"> pat </w:t>
      </w:r>
      <w:proofErr w:type="gramStart"/>
      <w:r w:rsidRPr="00076AA2">
        <w:rPr>
          <w:sz w:val="24"/>
          <w:szCs w:val="24"/>
        </w:rPr>
        <w:t>jo</w:t>
      </w:r>
      <w:proofErr w:type="gramEnd"/>
      <w:r w:rsidRPr="00076AA2">
        <w:rPr>
          <w:sz w:val="24"/>
          <w:szCs w:val="24"/>
        </w:rPr>
        <w:t xml:space="preserve"> </w:t>
      </w:r>
      <w:proofErr w:type="spellStart"/>
      <w:r w:rsidRPr="00076AA2">
        <w:rPr>
          <w:sz w:val="24"/>
          <w:szCs w:val="24"/>
        </w:rPr>
        <w:t>nurašymą</w:t>
      </w:r>
      <w:proofErr w:type="spellEnd"/>
      <w:r w:rsidRPr="00076AA2">
        <w:rPr>
          <w:sz w:val="24"/>
          <w:szCs w:val="24"/>
        </w:rPr>
        <w:t xml:space="preserve">, </w:t>
      </w:r>
      <w:proofErr w:type="spellStart"/>
      <w:r w:rsidRPr="00076AA2">
        <w:rPr>
          <w:sz w:val="24"/>
          <w:szCs w:val="24"/>
        </w:rPr>
        <w:t>išardymą</w:t>
      </w:r>
      <w:proofErr w:type="spellEnd"/>
      <w:r w:rsidRPr="00076AA2">
        <w:rPr>
          <w:sz w:val="24"/>
          <w:szCs w:val="24"/>
        </w:rPr>
        <w:t xml:space="preserve"> </w:t>
      </w:r>
      <w:proofErr w:type="spellStart"/>
      <w:r w:rsidRPr="00076AA2">
        <w:rPr>
          <w:sz w:val="24"/>
          <w:szCs w:val="24"/>
        </w:rPr>
        <w:t>ir</w:t>
      </w:r>
      <w:proofErr w:type="spellEnd"/>
      <w:r w:rsidRPr="00076AA2">
        <w:rPr>
          <w:sz w:val="24"/>
          <w:szCs w:val="24"/>
        </w:rPr>
        <w:t xml:space="preserve"> </w:t>
      </w:r>
      <w:proofErr w:type="spellStart"/>
      <w:r w:rsidRPr="00076AA2">
        <w:rPr>
          <w:sz w:val="24"/>
          <w:szCs w:val="24"/>
        </w:rPr>
        <w:t>likvidavimą</w:t>
      </w:r>
      <w:proofErr w:type="spellEnd"/>
      <w:r w:rsidRPr="00076AA2">
        <w:rPr>
          <w:sz w:val="24"/>
          <w:szCs w:val="24"/>
        </w:rPr>
        <w:t>.</w:t>
      </w:r>
    </w:p>
    <w:p w14:paraId="1CCA25EB" w14:textId="3CDCC444" w:rsidR="002D7AF8" w:rsidRPr="00832C78" w:rsidRDefault="002D7AF8" w:rsidP="002D7AF8">
      <w:pPr>
        <w:pStyle w:val="Antrats"/>
        <w:tabs>
          <w:tab w:val="left" w:pos="851"/>
          <w:tab w:val="left" w:pos="1296"/>
        </w:tabs>
        <w:ind w:firstLine="567"/>
        <w:jc w:val="both"/>
        <w:rPr>
          <w:b/>
          <w:sz w:val="24"/>
          <w:szCs w:val="24"/>
          <w:lang w:val="lt-LT"/>
        </w:rPr>
      </w:pPr>
      <w:r w:rsidRPr="00832C78">
        <w:rPr>
          <w:b/>
          <w:sz w:val="24"/>
          <w:szCs w:val="24"/>
          <w:lang w:val="lt-LT"/>
        </w:rPr>
        <w:t>Laukiami rezultatai.</w:t>
      </w:r>
      <w:r w:rsidR="00054C86" w:rsidRPr="00832C78">
        <w:rPr>
          <w:b/>
          <w:sz w:val="24"/>
          <w:szCs w:val="24"/>
          <w:lang w:val="lt-LT"/>
        </w:rPr>
        <w:t xml:space="preserve"> </w:t>
      </w:r>
      <w:r w:rsidR="00024867" w:rsidRPr="00832C78">
        <w:rPr>
          <w:sz w:val="24"/>
          <w:szCs w:val="24"/>
          <w:lang w:val="lt-LT"/>
        </w:rPr>
        <w:t>Pritarus projektui, VšĮ Rokiškio rajono ligoninės turto pripažinimo nereikalingu arba netinkamu (negalimu) naudoti, nurašymo, išardymo ir likvidavimo procesai bus reglamentuoti pagal Įstatymo naujos redakcijos nuostatas.</w:t>
      </w:r>
    </w:p>
    <w:p w14:paraId="121D78C6" w14:textId="77777777" w:rsidR="002D7AF8" w:rsidRPr="00832C78" w:rsidRDefault="002D7AF8" w:rsidP="002D7AF8">
      <w:pPr>
        <w:tabs>
          <w:tab w:val="left" w:pos="851"/>
        </w:tabs>
        <w:ind w:firstLine="567"/>
        <w:jc w:val="both"/>
        <w:rPr>
          <w:sz w:val="24"/>
          <w:szCs w:val="24"/>
          <w:lang w:val="lt-LT"/>
        </w:rPr>
      </w:pPr>
      <w:r w:rsidRPr="00832C78">
        <w:rPr>
          <w:b/>
          <w:bCs/>
          <w:sz w:val="24"/>
          <w:szCs w:val="24"/>
          <w:lang w:val="lt-LT"/>
        </w:rPr>
        <w:t>Finansavimo šaltiniai ir lėšų poreikis</w:t>
      </w:r>
      <w:r w:rsidRPr="00832C78">
        <w:rPr>
          <w:sz w:val="24"/>
          <w:szCs w:val="24"/>
          <w:lang w:val="lt-LT"/>
        </w:rPr>
        <w:t xml:space="preserve">. Sprendimo įgyvendinimui lėšos nenumatomos. </w:t>
      </w:r>
    </w:p>
    <w:p w14:paraId="0FAEF396" w14:textId="77777777" w:rsidR="002D7AF8" w:rsidRPr="00A376FE" w:rsidRDefault="002D7AF8" w:rsidP="002D7AF8">
      <w:pPr>
        <w:tabs>
          <w:tab w:val="left" w:pos="851"/>
        </w:tabs>
        <w:ind w:firstLine="567"/>
        <w:jc w:val="both"/>
        <w:rPr>
          <w:sz w:val="24"/>
          <w:szCs w:val="24"/>
          <w:lang w:val="lt-LT"/>
        </w:rPr>
      </w:pPr>
      <w:r w:rsidRPr="00A376FE">
        <w:rPr>
          <w:b/>
          <w:bCs/>
          <w:sz w:val="24"/>
          <w:szCs w:val="24"/>
          <w:lang w:val="lt-LT"/>
        </w:rPr>
        <w:t>Suderinamumas su Lietuvos Respublikos galiojančiais teisės norminiais aktais.</w:t>
      </w:r>
      <w:r w:rsidRPr="00A376FE">
        <w:rPr>
          <w:sz w:val="24"/>
          <w:szCs w:val="24"/>
          <w:lang w:val="lt-LT"/>
        </w:rPr>
        <w:t xml:space="preserve"> Projektas neprieštarauja galiojantiems teisės aktams.</w:t>
      </w:r>
    </w:p>
    <w:p w14:paraId="45C3890C" w14:textId="77777777" w:rsidR="002D7AF8" w:rsidRPr="00A376FE" w:rsidRDefault="002D7AF8" w:rsidP="002D7AF8">
      <w:pPr>
        <w:tabs>
          <w:tab w:val="left" w:pos="851"/>
        </w:tabs>
        <w:ind w:firstLine="567"/>
        <w:jc w:val="both"/>
        <w:rPr>
          <w:sz w:val="24"/>
          <w:szCs w:val="24"/>
          <w:lang w:val="lt-LT"/>
        </w:rPr>
      </w:pPr>
      <w:r w:rsidRPr="00A376FE">
        <w:rPr>
          <w:b/>
          <w:sz w:val="24"/>
          <w:szCs w:val="24"/>
          <w:lang w:val="lt-LT"/>
        </w:rPr>
        <w:t>Antikorupcinis vertinimas.</w:t>
      </w:r>
      <w:r w:rsidRPr="00A376FE">
        <w:rPr>
          <w:sz w:val="24"/>
          <w:szCs w:val="24"/>
          <w:lang w:val="lt-LT"/>
        </w:rPr>
        <w:t xml:space="preserve"> Teisės akte nenumatoma reguliuoti visuomeninių santykių, susijusių su Lietuvos Respublikos korupcijos prevencijos įstatymo 8 straipsnio 1 dalyje numatytais veiksniais, todėl teisės aktas nevertintinas antikorupciniu požiūriu.</w:t>
      </w:r>
    </w:p>
    <w:p w14:paraId="796D7D1A" w14:textId="77777777" w:rsidR="002D7AF8" w:rsidRPr="00A376FE" w:rsidRDefault="002D7AF8" w:rsidP="002D7AF8">
      <w:pPr>
        <w:ind w:firstLine="567"/>
        <w:jc w:val="both"/>
        <w:rPr>
          <w:color w:val="FF0000"/>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7"/>
      </w:tblGrid>
      <w:tr w:rsidR="002D7AF8" w:rsidRPr="00A376FE" w14:paraId="045AEC02" w14:textId="77777777" w:rsidTr="006A74C8">
        <w:tc>
          <w:tcPr>
            <w:tcW w:w="5637" w:type="dxa"/>
          </w:tcPr>
          <w:p w14:paraId="5990F640" w14:textId="77777777" w:rsidR="002D7AF8" w:rsidRDefault="002D7AF8" w:rsidP="006A74C8">
            <w:pPr>
              <w:jc w:val="both"/>
              <w:rPr>
                <w:sz w:val="24"/>
                <w:szCs w:val="24"/>
                <w:lang w:val="lt-LT"/>
              </w:rPr>
            </w:pPr>
            <w:r>
              <w:rPr>
                <w:sz w:val="24"/>
                <w:szCs w:val="24"/>
                <w:lang w:val="lt-LT"/>
              </w:rPr>
              <w:t xml:space="preserve">Socialinės paramos ir sveikatos skyriaus </w:t>
            </w:r>
          </w:p>
          <w:p w14:paraId="7865564A" w14:textId="2943DC0E" w:rsidR="002D7AF8" w:rsidRPr="00A376FE" w:rsidRDefault="002D7AF8" w:rsidP="006A74C8">
            <w:pPr>
              <w:jc w:val="both"/>
              <w:rPr>
                <w:sz w:val="24"/>
                <w:szCs w:val="24"/>
                <w:lang w:val="lt-LT"/>
              </w:rPr>
            </w:pPr>
            <w:r>
              <w:rPr>
                <w:sz w:val="24"/>
                <w:szCs w:val="24"/>
                <w:lang w:val="lt-LT"/>
              </w:rPr>
              <w:t>savivaldybės gydytoja</w:t>
            </w:r>
          </w:p>
        </w:tc>
        <w:tc>
          <w:tcPr>
            <w:tcW w:w="4217" w:type="dxa"/>
          </w:tcPr>
          <w:p w14:paraId="62AC3ADC" w14:textId="1D801EFE" w:rsidR="002D7AF8" w:rsidRPr="00A376FE" w:rsidRDefault="002D7AF8" w:rsidP="006A74C8">
            <w:pPr>
              <w:jc w:val="right"/>
              <w:rPr>
                <w:sz w:val="24"/>
                <w:szCs w:val="24"/>
                <w:lang w:val="lt-LT"/>
              </w:rPr>
            </w:pPr>
            <w:r>
              <w:rPr>
                <w:sz w:val="24"/>
                <w:szCs w:val="24"/>
                <w:lang w:val="lt-LT"/>
              </w:rPr>
              <w:t>Evelina Grėbliauskienė</w:t>
            </w:r>
          </w:p>
        </w:tc>
      </w:tr>
    </w:tbl>
    <w:p w14:paraId="2F1CB34A" w14:textId="77777777" w:rsidR="002D7AF8" w:rsidRPr="00A376FE" w:rsidRDefault="002D7AF8" w:rsidP="002D7AF8">
      <w:pPr>
        <w:jc w:val="both"/>
        <w:rPr>
          <w:sz w:val="24"/>
          <w:szCs w:val="24"/>
          <w:lang w:val="lt-LT"/>
        </w:rPr>
      </w:pPr>
    </w:p>
    <w:p w14:paraId="24C85829" w14:textId="77777777" w:rsidR="002D7AF8" w:rsidRPr="00A376FE" w:rsidRDefault="002D7AF8" w:rsidP="001B1B4E">
      <w:pPr>
        <w:jc w:val="center"/>
        <w:rPr>
          <w:rFonts w:ascii="Arial" w:eastAsia="Calibri" w:hAnsi="Arial" w:cs="Arial"/>
          <w:sz w:val="24"/>
          <w:szCs w:val="24"/>
          <w:lang w:val="lt-LT"/>
        </w:rPr>
      </w:pPr>
    </w:p>
    <w:sectPr w:rsidR="002D7AF8" w:rsidRPr="00A376FE" w:rsidSect="006E3EB1">
      <w:footerReference w:type="default" r:id="rId9"/>
      <w:headerReference w:type="first" r:id="rId10"/>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FCD2E" w14:textId="77777777" w:rsidR="004D38B1" w:rsidRDefault="004D38B1">
      <w:r>
        <w:separator/>
      </w:r>
    </w:p>
  </w:endnote>
  <w:endnote w:type="continuationSeparator" w:id="0">
    <w:p w14:paraId="4DE9DC4E" w14:textId="77777777" w:rsidR="004D38B1" w:rsidRDefault="004D38B1">
      <w:r>
        <w:continuationSeparator/>
      </w:r>
    </w:p>
  </w:endnote>
  <w:endnote w:type="continuationNotice" w:id="1">
    <w:p w14:paraId="11B114EF" w14:textId="77777777" w:rsidR="004D38B1" w:rsidRDefault="004D3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B19C7" w14:textId="77777777" w:rsidR="006228D9" w:rsidRDefault="006228D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B7EBD" w14:textId="77777777" w:rsidR="004D38B1" w:rsidRDefault="004D38B1">
      <w:r>
        <w:separator/>
      </w:r>
    </w:p>
  </w:footnote>
  <w:footnote w:type="continuationSeparator" w:id="0">
    <w:p w14:paraId="7837242A" w14:textId="77777777" w:rsidR="004D38B1" w:rsidRDefault="004D38B1">
      <w:r>
        <w:continuationSeparator/>
      </w:r>
    </w:p>
  </w:footnote>
  <w:footnote w:type="continuationNotice" w:id="1">
    <w:p w14:paraId="40B7FF58" w14:textId="77777777" w:rsidR="004D38B1" w:rsidRDefault="004D38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F58F8" w14:textId="1A82BD4A" w:rsidR="00270D9C" w:rsidRPr="00264E60" w:rsidRDefault="00270D9C" w:rsidP="00EB1BFB">
    <w:pPr>
      <w:framePr w:h="0" w:hSpace="180" w:wrap="around" w:vAnchor="text" w:hAnchor="page" w:x="5905" w:y="12"/>
      <w:rPr>
        <w:sz w:val="24"/>
        <w:szCs w:val="24"/>
      </w:rPr>
    </w:pPr>
  </w:p>
  <w:p w14:paraId="5A884D9D" w14:textId="77777777" w:rsidR="00D337CE" w:rsidRPr="00693D69" w:rsidRDefault="00D337CE" w:rsidP="00D337CE">
    <w:pPr>
      <w:jc w:val="right"/>
      <w:rPr>
        <w:sz w:val="24"/>
        <w:szCs w:val="24"/>
      </w:rPr>
    </w:pPr>
    <w:proofErr w:type="spellStart"/>
    <w:r w:rsidRPr="00693D69">
      <w:rPr>
        <w:sz w:val="24"/>
        <w:szCs w:val="24"/>
      </w:rPr>
      <w:t>Projektas</w:t>
    </w:r>
    <w:proofErr w:type="spellEnd"/>
  </w:p>
  <w:p w14:paraId="3A16687C" w14:textId="77777777" w:rsidR="00D337CE" w:rsidRDefault="00D337CE" w:rsidP="00D337CE"/>
  <w:p w14:paraId="08B33ED5" w14:textId="77777777" w:rsidR="00D337CE" w:rsidRDefault="00D337CE" w:rsidP="00D337CE">
    <w:r>
      <w:t xml:space="preserve">                                                                                     </w:t>
    </w:r>
    <w:r>
      <w:rPr>
        <w:rFonts w:ascii="Roboto" w:hAnsi="Roboto" w:cs="Arial"/>
        <w:noProof/>
        <w:color w:val="222222"/>
        <w:lang w:val="lt-LT"/>
      </w:rPr>
      <w:drawing>
        <wp:inline distT="0" distB="0" distL="0" distR="0" wp14:anchorId="2A32A023" wp14:editId="73362D3D">
          <wp:extent cx="542925" cy="695146"/>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5F7E266D" w14:textId="77777777" w:rsidR="00D337CE" w:rsidRPr="00D337CE" w:rsidRDefault="00D337CE" w:rsidP="00D337CE">
    <w:pPr>
      <w:jc w:val="center"/>
      <w:rPr>
        <w:b/>
        <w:sz w:val="24"/>
        <w:szCs w:val="24"/>
        <w:lang w:val="pt-BR"/>
      </w:rPr>
    </w:pPr>
    <w:r w:rsidRPr="00D337CE">
      <w:rPr>
        <w:b/>
        <w:sz w:val="24"/>
        <w:szCs w:val="24"/>
        <w:lang w:val="pt-BR"/>
      </w:rPr>
      <w:t>ROKI</w:t>
    </w:r>
    <w:r w:rsidRPr="00D337CE">
      <w:rPr>
        <w:b/>
        <w:sz w:val="24"/>
        <w:szCs w:val="24"/>
        <w:lang w:val="lt-LT"/>
      </w:rPr>
      <w:t>Š</w:t>
    </w:r>
    <w:r w:rsidRPr="00D337CE">
      <w:rPr>
        <w:b/>
        <w:sz w:val="24"/>
        <w:szCs w:val="24"/>
        <w:lang w:val="pt-BR"/>
      </w:rPr>
      <w:t>KIO RAJONO SAVIVALDYBĖS TARYBA</w:t>
    </w:r>
  </w:p>
  <w:p w14:paraId="05951485" w14:textId="77777777" w:rsidR="00D337CE" w:rsidRPr="00D337CE" w:rsidRDefault="00D337CE" w:rsidP="00D337CE">
    <w:pPr>
      <w:jc w:val="center"/>
      <w:rPr>
        <w:b/>
        <w:sz w:val="24"/>
        <w:szCs w:val="24"/>
        <w:lang w:val="pt-BR"/>
      </w:rPr>
    </w:pPr>
  </w:p>
  <w:p w14:paraId="4340DB87" w14:textId="0930552A" w:rsidR="00D337CE" w:rsidRPr="00D337CE" w:rsidRDefault="00D337CE" w:rsidP="00D337CE">
    <w:pPr>
      <w:jc w:val="center"/>
      <w:rPr>
        <w:b/>
        <w:sz w:val="24"/>
        <w:szCs w:val="24"/>
        <w:lang w:val="pt-BR"/>
      </w:rPr>
    </w:pPr>
    <w:r>
      <w:rPr>
        <w:b/>
        <w:sz w:val="24"/>
        <w:szCs w:val="24"/>
        <w:lang w:val="pt-BR"/>
      </w:rPr>
      <w:t>S</w:t>
    </w:r>
    <w:r w:rsidRPr="00D337CE">
      <w:rPr>
        <w:b/>
        <w:sz w:val="24"/>
        <w:szCs w:val="24"/>
        <w:lang w:val="pt-BR"/>
      </w:rPr>
      <w:t>P</w:t>
    </w:r>
    <w:r w:rsidR="000E359B">
      <w:rPr>
        <w:b/>
        <w:sz w:val="24"/>
        <w:szCs w:val="24"/>
        <w:lang w:val="pt-BR"/>
      </w:rPr>
      <w:t>RENDIM</w:t>
    </w:r>
    <w:r w:rsidRPr="00D337CE">
      <w:rPr>
        <w:b/>
        <w:sz w:val="24"/>
        <w:szCs w:val="24"/>
        <w:lang w:val="pt-BR"/>
      </w:rPr>
      <w:t>AS</w:t>
    </w:r>
  </w:p>
  <w:p w14:paraId="7CCF5900" w14:textId="5ED13247" w:rsidR="00270D9C" w:rsidRPr="00264E60" w:rsidRDefault="00270D9C" w:rsidP="00E4312E">
    <w:pPr>
      <w:ind w:firstLine="720"/>
      <w:jc w:val="right"/>
      <w:rPr>
        <w:b/>
        <w:spacing w:val="6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225"/>
    <w:multiLevelType w:val="multilevel"/>
    <w:tmpl w:val="EE9A274E"/>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5E145C7"/>
    <w:multiLevelType w:val="multilevel"/>
    <w:tmpl w:val="3724B5D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7AC0D28"/>
    <w:multiLevelType w:val="multilevel"/>
    <w:tmpl w:val="99025842"/>
    <w:lvl w:ilvl="0">
      <w:start w:val="9"/>
      <w:numFmt w:val="decimal"/>
      <w:lvlText w:val="%1."/>
      <w:lvlJc w:val="left"/>
      <w:pPr>
        <w:ind w:left="1925" w:hanging="360"/>
      </w:pPr>
      <w:rPr>
        <w:rFonts w:hint="default"/>
      </w:rPr>
    </w:lvl>
    <w:lvl w:ilvl="1">
      <w:start w:val="1"/>
      <w:numFmt w:val="decimal"/>
      <w:isLgl/>
      <w:lvlText w:val="%1.%2."/>
      <w:lvlJc w:val="left"/>
      <w:pPr>
        <w:ind w:left="2810" w:hanging="1245"/>
      </w:pPr>
      <w:rPr>
        <w:rFonts w:hint="default"/>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3">
    <w:nsid w:val="097B614E"/>
    <w:multiLevelType w:val="multilevel"/>
    <w:tmpl w:val="99025842"/>
    <w:lvl w:ilvl="0">
      <w:start w:val="9"/>
      <w:numFmt w:val="decimal"/>
      <w:lvlText w:val="%1."/>
      <w:lvlJc w:val="left"/>
      <w:pPr>
        <w:ind w:left="1925" w:hanging="360"/>
      </w:pPr>
      <w:rPr>
        <w:rFonts w:hint="default"/>
      </w:rPr>
    </w:lvl>
    <w:lvl w:ilvl="1">
      <w:start w:val="1"/>
      <w:numFmt w:val="decimal"/>
      <w:isLgl/>
      <w:lvlText w:val="%1.%2."/>
      <w:lvlJc w:val="left"/>
      <w:pPr>
        <w:ind w:left="2810" w:hanging="1245"/>
      </w:pPr>
      <w:rPr>
        <w:rFonts w:hint="default"/>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4">
    <w:nsid w:val="0C001E46"/>
    <w:multiLevelType w:val="multilevel"/>
    <w:tmpl w:val="2660B1A4"/>
    <w:lvl w:ilvl="0">
      <w:start w:val="1"/>
      <w:numFmt w:val="decimal"/>
      <w:lvlText w:val="%1."/>
      <w:lvlJc w:val="left"/>
      <w:pPr>
        <w:ind w:left="1422" w:hanging="855"/>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13B25373"/>
    <w:multiLevelType w:val="hybridMultilevel"/>
    <w:tmpl w:val="6F5EFF20"/>
    <w:lvl w:ilvl="0" w:tplc="0427000F">
      <w:start w:val="1"/>
      <w:numFmt w:val="decimal"/>
      <w:lvlText w:val="%1."/>
      <w:lvlJc w:val="left"/>
      <w:pPr>
        <w:ind w:left="2285" w:hanging="360"/>
      </w:pPr>
    </w:lvl>
    <w:lvl w:ilvl="1" w:tplc="04270019" w:tentative="1">
      <w:start w:val="1"/>
      <w:numFmt w:val="lowerLetter"/>
      <w:lvlText w:val="%2."/>
      <w:lvlJc w:val="left"/>
      <w:pPr>
        <w:ind w:left="3005" w:hanging="360"/>
      </w:pPr>
    </w:lvl>
    <w:lvl w:ilvl="2" w:tplc="0427001B" w:tentative="1">
      <w:start w:val="1"/>
      <w:numFmt w:val="lowerRoman"/>
      <w:lvlText w:val="%3."/>
      <w:lvlJc w:val="right"/>
      <w:pPr>
        <w:ind w:left="3725" w:hanging="180"/>
      </w:pPr>
    </w:lvl>
    <w:lvl w:ilvl="3" w:tplc="0427000F" w:tentative="1">
      <w:start w:val="1"/>
      <w:numFmt w:val="decimal"/>
      <w:lvlText w:val="%4."/>
      <w:lvlJc w:val="left"/>
      <w:pPr>
        <w:ind w:left="4445" w:hanging="360"/>
      </w:pPr>
    </w:lvl>
    <w:lvl w:ilvl="4" w:tplc="04270019" w:tentative="1">
      <w:start w:val="1"/>
      <w:numFmt w:val="lowerLetter"/>
      <w:lvlText w:val="%5."/>
      <w:lvlJc w:val="left"/>
      <w:pPr>
        <w:ind w:left="5165" w:hanging="360"/>
      </w:pPr>
    </w:lvl>
    <w:lvl w:ilvl="5" w:tplc="0427001B" w:tentative="1">
      <w:start w:val="1"/>
      <w:numFmt w:val="lowerRoman"/>
      <w:lvlText w:val="%6."/>
      <w:lvlJc w:val="right"/>
      <w:pPr>
        <w:ind w:left="5885" w:hanging="180"/>
      </w:pPr>
    </w:lvl>
    <w:lvl w:ilvl="6" w:tplc="0427000F" w:tentative="1">
      <w:start w:val="1"/>
      <w:numFmt w:val="decimal"/>
      <w:lvlText w:val="%7."/>
      <w:lvlJc w:val="left"/>
      <w:pPr>
        <w:ind w:left="6605" w:hanging="360"/>
      </w:pPr>
    </w:lvl>
    <w:lvl w:ilvl="7" w:tplc="04270019" w:tentative="1">
      <w:start w:val="1"/>
      <w:numFmt w:val="lowerLetter"/>
      <w:lvlText w:val="%8."/>
      <w:lvlJc w:val="left"/>
      <w:pPr>
        <w:ind w:left="7325" w:hanging="360"/>
      </w:pPr>
    </w:lvl>
    <w:lvl w:ilvl="8" w:tplc="0427001B" w:tentative="1">
      <w:start w:val="1"/>
      <w:numFmt w:val="lowerRoman"/>
      <w:lvlText w:val="%9."/>
      <w:lvlJc w:val="right"/>
      <w:pPr>
        <w:ind w:left="8045" w:hanging="180"/>
      </w:pPr>
    </w:lvl>
  </w:abstractNum>
  <w:abstractNum w:abstractNumId="6">
    <w:nsid w:val="13E620F5"/>
    <w:multiLevelType w:val="multilevel"/>
    <w:tmpl w:val="F91C6A52"/>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1E282474"/>
    <w:multiLevelType w:val="multilevel"/>
    <w:tmpl w:val="99025842"/>
    <w:lvl w:ilvl="0">
      <w:start w:val="9"/>
      <w:numFmt w:val="decimal"/>
      <w:lvlText w:val="%1."/>
      <w:lvlJc w:val="left"/>
      <w:pPr>
        <w:ind w:left="1925" w:hanging="360"/>
      </w:pPr>
      <w:rPr>
        <w:rFonts w:hint="default"/>
      </w:rPr>
    </w:lvl>
    <w:lvl w:ilvl="1">
      <w:start w:val="1"/>
      <w:numFmt w:val="decimal"/>
      <w:isLgl/>
      <w:lvlText w:val="%1.%2."/>
      <w:lvlJc w:val="left"/>
      <w:pPr>
        <w:ind w:left="2810" w:hanging="1245"/>
      </w:pPr>
      <w:rPr>
        <w:rFonts w:hint="default"/>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8">
    <w:nsid w:val="20C72AFB"/>
    <w:multiLevelType w:val="multilevel"/>
    <w:tmpl w:val="2CE0D42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A386936"/>
    <w:multiLevelType w:val="multilevel"/>
    <w:tmpl w:val="2660B1A4"/>
    <w:lvl w:ilvl="0">
      <w:start w:val="1"/>
      <w:numFmt w:val="decimal"/>
      <w:lvlText w:val="%1."/>
      <w:lvlJc w:val="left"/>
      <w:pPr>
        <w:ind w:left="1422" w:hanging="855"/>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D3E515F"/>
    <w:multiLevelType w:val="multilevel"/>
    <w:tmpl w:val="5296C320"/>
    <w:lvl w:ilvl="0">
      <w:start w:val="9"/>
      <w:numFmt w:val="decimal"/>
      <w:lvlText w:val="%1."/>
      <w:lvlJc w:val="left"/>
      <w:pPr>
        <w:ind w:left="1925" w:hanging="360"/>
      </w:pPr>
      <w:rPr>
        <w:rFonts w:hint="default"/>
      </w:rPr>
    </w:lvl>
    <w:lvl w:ilvl="1">
      <w:start w:val="1"/>
      <w:numFmt w:val="decimal"/>
      <w:isLgl/>
      <w:lvlText w:val="%1.%2."/>
      <w:lvlJc w:val="left"/>
      <w:pPr>
        <w:ind w:left="3230" w:hanging="1245"/>
      </w:pPr>
      <w:rPr>
        <w:rFonts w:hint="default"/>
        <w:strike w:val="0"/>
        <w:color w:val="auto"/>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11">
    <w:nsid w:val="30C47C98"/>
    <w:multiLevelType w:val="multilevel"/>
    <w:tmpl w:val="99025842"/>
    <w:lvl w:ilvl="0">
      <w:start w:val="9"/>
      <w:numFmt w:val="decimal"/>
      <w:lvlText w:val="%1."/>
      <w:lvlJc w:val="left"/>
      <w:pPr>
        <w:ind w:left="1925" w:hanging="360"/>
      </w:pPr>
      <w:rPr>
        <w:rFonts w:hint="default"/>
      </w:rPr>
    </w:lvl>
    <w:lvl w:ilvl="1">
      <w:start w:val="1"/>
      <w:numFmt w:val="decimal"/>
      <w:isLgl/>
      <w:lvlText w:val="%1.%2."/>
      <w:lvlJc w:val="left"/>
      <w:pPr>
        <w:ind w:left="2810" w:hanging="1245"/>
      </w:pPr>
      <w:rPr>
        <w:rFonts w:hint="default"/>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12">
    <w:nsid w:val="39A24C99"/>
    <w:multiLevelType w:val="hybridMultilevel"/>
    <w:tmpl w:val="2D80D672"/>
    <w:lvl w:ilvl="0" w:tplc="37AE5C8E">
      <w:start w:val="1"/>
      <w:numFmt w:val="decimal"/>
      <w:lvlText w:val="%1."/>
      <w:lvlJc w:val="left"/>
      <w:pPr>
        <w:ind w:left="927" w:hanging="360"/>
      </w:pPr>
      <w:rPr>
        <w:rFonts w:hint="default"/>
        <w:color w:val="FF0000"/>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nsid w:val="3AB270A6"/>
    <w:multiLevelType w:val="multilevel"/>
    <w:tmpl w:val="99025842"/>
    <w:lvl w:ilvl="0">
      <w:start w:val="9"/>
      <w:numFmt w:val="decimal"/>
      <w:lvlText w:val="%1."/>
      <w:lvlJc w:val="left"/>
      <w:pPr>
        <w:ind w:left="1925" w:hanging="360"/>
      </w:pPr>
      <w:rPr>
        <w:rFonts w:hint="default"/>
      </w:rPr>
    </w:lvl>
    <w:lvl w:ilvl="1">
      <w:start w:val="1"/>
      <w:numFmt w:val="decimal"/>
      <w:isLgl/>
      <w:lvlText w:val="%1.%2."/>
      <w:lvlJc w:val="left"/>
      <w:pPr>
        <w:ind w:left="2810" w:hanging="1245"/>
      </w:pPr>
      <w:rPr>
        <w:rFonts w:hint="default"/>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14">
    <w:nsid w:val="3D5F24C8"/>
    <w:multiLevelType w:val="multilevel"/>
    <w:tmpl w:val="99025842"/>
    <w:lvl w:ilvl="0">
      <w:start w:val="9"/>
      <w:numFmt w:val="decimal"/>
      <w:lvlText w:val="%1."/>
      <w:lvlJc w:val="left"/>
      <w:pPr>
        <w:ind w:left="1925" w:hanging="360"/>
      </w:pPr>
      <w:rPr>
        <w:rFonts w:hint="default"/>
      </w:rPr>
    </w:lvl>
    <w:lvl w:ilvl="1">
      <w:start w:val="1"/>
      <w:numFmt w:val="decimal"/>
      <w:isLgl/>
      <w:lvlText w:val="%1.%2."/>
      <w:lvlJc w:val="left"/>
      <w:pPr>
        <w:ind w:left="2810" w:hanging="1245"/>
      </w:pPr>
      <w:rPr>
        <w:rFonts w:hint="default"/>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15">
    <w:nsid w:val="41517C6F"/>
    <w:multiLevelType w:val="multilevel"/>
    <w:tmpl w:val="5296C320"/>
    <w:lvl w:ilvl="0">
      <w:start w:val="9"/>
      <w:numFmt w:val="decimal"/>
      <w:lvlText w:val="%1."/>
      <w:lvlJc w:val="left"/>
      <w:pPr>
        <w:ind w:left="1925" w:hanging="360"/>
      </w:pPr>
      <w:rPr>
        <w:rFonts w:hint="default"/>
      </w:rPr>
    </w:lvl>
    <w:lvl w:ilvl="1">
      <w:start w:val="1"/>
      <w:numFmt w:val="decimal"/>
      <w:isLgl/>
      <w:lvlText w:val="%1.%2."/>
      <w:lvlJc w:val="left"/>
      <w:pPr>
        <w:ind w:left="3230" w:hanging="1245"/>
      </w:pPr>
      <w:rPr>
        <w:rFonts w:hint="default"/>
        <w:strike w:val="0"/>
        <w:color w:val="auto"/>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16">
    <w:nsid w:val="4E8C05E8"/>
    <w:multiLevelType w:val="multilevel"/>
    <w:tmpl w:val="F91C6A52"/>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4F0B0FE0"/>
    <w:multiLevelType w:val="hybridMultilevel"/>
    <w:tmpl w:val="6DFA8DC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8">
    <w:nsid w:val="61222CBE"/>
    <w:multiLevelType w:val="multilevel"/>
    <w:tmpl w:val="4F8AF32A"/>
    <w:lvl w:ilvl="0">
      <w:start w:val="17"/>
      <w:numFmt w:val="decimal"/>
      <w:lvlText w:val="%1."/>
      <w:lvlJc w:val="left"/>
      <w:pPr>
        <w:ind w:left="660" w:hanging="660"/>
      </w:pPr>
      <w:rPr>
        <w:rFonts w:hint="default"/>
      </w:rPr>
    </w:lvl>
    <w:lvl w:ilvl="1">
      <w:start w:val="1"/>
      <w:numFmt w:val="decimal"/>
      <w:lvlText w:val="%1.%2."/>
      <w:lvlJc w:val="left"/>
      <w:pPr>
        <w:ind w:left="2225" w:hanging="660"/>
      </w:pPr>
      <w:rPr>
        <w:rFonts w:hint="default"/>
      </w:rPr>
    </w:lvl>
    <w:lvl w:ilvl="2">
      <w:start w:val="2"/>
      <w:numFmt w:val="decimal"/>
      <w:lvlText w:val="%1.%2.%3."/>
      <w:lvlJc w:val="left"/>
      <w:pPr>
        <w:ind w:left="3850" w:hanging="720"/>
      </w:pPr>
      <w:rPr>
        <w:rFonts w:hint="default"/>
      </w:rPr>
    </w:lvl>
    <w:lvl w:ilvl="3">
      <w:start w:val="1"/>
      <w:numFmt w:val="decimal"/>
      <w:lvlText w:val="%1.%2.%3.%4."/>
      <w:lvlJc w:val="left"/>
      <w:pPr>
        <w:ind w:left="5415" w:hanging="720"/>
      </w:pPr>
      <w:rPr>
        <w:rFonts w:hint="default"/>
      </w:rPr>
    </w:lvl>
    <w:lvl w:ilvl="4">
      <w:start w:val="1"/>
      <w:numFmt w:val="decimal"/>
      <w:lvlText w:val="%1.%2.%3.%4.%5."/>
      <w:lvlJc w:val="left"/>
      <w:pPr>
        <w:ind w:left="7340" w:hanging="1080"/>
      </w:pPr>
      <w:rPr>
        <w:rFonts w:hint="default"/>
      </w:rPr>
    </w:lvl>
    <w:lvl w:ilvl="5">
      <w:start w:val="1"/>
      <w:numFmt w:val="decimal"/>
      <w:lvlText w:val="%1.%2.%3.%4.%5.%6."/>
      <w:lvlJc w:val="left"/>
      <w:pPr>
        <w:ind w:left="8905" w:hanging="1080"/>
      </w:pPr>
      <w:rPr>
        <w:rFonts w:hint="default"/>
      </w:rPr>
    </w:lvl>
    <w:lvl w:ilvl="6">
      <w:start w:val="1"/>
      <w:numFmt w:val="decimal"/>
      <w:lvlText w:val="%1.%2.%3.%4.%5.%6.%7."/>
      <w:lvlJc w:val="left"/>
      <w:pPr>
        <w:ind w:left="10830" w:hanging="1440"/>
      </w:pPr>
      <w:rPr>
        <w:rFonts w:hint="default"/>
      </w:rPr>
    </w:lvl>
    <w:lvl w:ilvl="7">
      <w:start w:val="1"/>
      <w:numFmt w:val="decimal"/>
      <w:lvlText w:val="%1.%2.%3.%4.%5.%6.%7.%8."/>
      <w:lvlJc w:val="left"/>
      <w:pPr>
        <w:ind w:left="12395" w:hanging="1440"/>
      </w:pPr>
      <w:rPr>
        <w:rFonts w:hint="default"/>
      </w:rPr>
    </w:lvl>
    <w:lvl w:ilvl="8">
      <w:start w:val="1"/>
      <w:numFmt w:val="decimal"/>
      <w:lvlText w:val="%1.%2.%3.%4.%5.%6.%7.%8.%9."/>
      <w:lvlJc w:val="left"/>
      <w:pPr>
        <w:ind w:left="14320" w:hanging="1800"/>
      </w:pPr>
      <w:rPr>
        <w:rFonts w:hint="default"/>
      </w:rPr>
    </w:lvl>
  </w:abstractNum>
  <w:abstractNum w:abstractNumId="19">
    <w:nsid w:val="629A6E27"/>
    <w:multiLevelType w:val="multilevel"/>
    <w:tmpl w:val="3C9EE22C"/>
    <w:lvl w:ilvl="0">
      <w:start w:val="9"/>
      <w:numFmt w:val="decimal"/>
      <w:lvlText w:val="%1."/>
      <w:lvlJc w:val="left"/>
      <w:pPr>
        <w:ind w:left="1925" w:hanging="360"/>
      </w:pPr>
      <w:rPr>
        <w:rFonts w:hint="default"/>
      </w:rPr>
    </w:lvl>
    <w:lvl w:ilvl="1" w:tentative="1">
      <w:start w:val="1"/>
      <w:numFmt w:val="lowerLetter"/>
      <w:lvlText w:val="%2."/>
      <w:lvlJc w:val="left"/>
      <w:pPr>
        <w:ind w:left="2645" w:hanging="360"/>
      </w:pPr>
    </w:lvl>
    <w:lvl w:ilvl="2" w:tentative="1">
      <w:start w:val="1"/>
      <w:numFmt w:val="lowerRoman"/>
      <w:lvlText w:val="%3."/>
      <w:lvlJc w:val="right"/>
      <w:pPr>
        <w:ind w:left="3365" w:hanging="180"/>
      </w:pPr>
    </w:lvl>
    <w:lvl w:ilvl="3" w:tentative="1">
      <w:start w:val="1"/>
      <w:numFmt w:val="decimal"/>
      <w:lvlText w:val="%4."/>
      <w:lvlJc w:val="left"/>
      <w:pPr>
        <w:ind w:left="4085" w:hanging="360"/>
      </w:pPr>
    </w:lvl>
    <w:lvl w:ilvl="4" w:tentative="1">
      <w:start w:val="1"/>
      <w:numFmt w:val="lowerLetter"/>
      <w:lvlText w:val="%5."/>
      <w:lvlJc w:val="left"/>
      <w:pPr>
        <w:ind w:left="4805" w:hanging="360"/>
      </w:pPr>
    </w:lvl>
    <w:lvl w:ilvl="5" w:tentative="1">
      <w:start w:val="1"/>
      <w:numFmt w:val="lowerRoman"/>
      <w:lvlText w:val="%6."/>
      <w:lvlJc w:val="right"/>
      <w:pPr>
        <w:ind w:left="5525" w:hanging="180"/>
      </w:pPr>
    </w:lvl>
    <w:lvl w:ilvl="6" w:tentative="1">
      <w:start w:val="1"/>
      <w:numFmt w:val="decimal"/>
      <w:lvlText w:val="%7."/>
      <w:lvlJc w:val="left"/>
      <w:pPr>
        <w:ind w:left="6245" w:hanging="360"/>
      </w:pPr>
    </w:lvl>
    <w:lvl w:ilvl="7" w:tentative="1">
      <w:start w:val="1"/>
      <w:numFmt w:val="lowerLetter"/>
      <w:lvlText w:val="%8."/>
      <w:lvlJc w:val="left"/>
      <w:pPr>
        <w:ind w:left="6965" w:hanging="360"/>
      </w:pPr>
    </w:lvl>
    <w:lvl w:ilvl="8" w:tentative="1">
      <w:start w:val="1"/>
      <w:numFmt w:val="lowerRoman"/>
      <w:lvlText w:val="%9."/>
      <w:lvlJc w:val="right"/>
      <w:pPr>
        <w:ind w:left="7685" w:hanging="180"/>
      </w:pPr>
    </w:lvl>
  </w:abstractNum>
  <w:abstractNum w:abstractNumId="20">
    <w:nsid w:val="6D0A72AE"/>
    <w:multiLevelType w:val="multilevel"/>
    <w:tmpl w:val="99025842"/>
    <w:lvl w:ilvl="0">
      <w:start w:val="9"/>
      <w:numFmt w:val="decimal"/>
      <w:lvlText w:val="%1."/>
      <w:lvlJc w:val="left"/>
      <w:pPr>
        <w:ind w:left="1925" w:hanging="360"/>
      </w:pPr>
      <w:rPr>
        <w:rFonts w:hint="default"/>
      </w:rPr>
    </w:lvl>
    <w:lvl w:ilvl="1">
      <w:start w:val="1"/>
      <w:numFmt w:val="decimal"/>
      <w:isLgl/>
      <w:lvlText w:val="%1.%2."/>
      <w:lvlJc w:val="left"/>
      <w:pPr>
        <w:ind w:left="2810" w:hanging="1245"/>
      </w:pPr>
      <w:rPr>
        <w:rFonts w:hint="default"/>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21">
    <w:nsid w:val="7426213F"/>
    <w:multiLevelType w:val="multilevel"/>
    <w:tmpl w:val="2660B1A4"/>
    <w:lvl w:ilvl="0">
      <w:start w:val="1"/>
      <w:numFmt w:val="decimal"/>
      <w:lvlText w:val="%1."/>
      <w:lvlJc w:val="left"/>
      <w:pPr>
        <w:ind w:left="1565" w:hanging="855"/>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76CD5D01"/>
    <w:multiLevelType w:val="multilevel"/>
    <w:tmpl w:val="2660B1A4"/>
    <w:lvl w:ilvl="0">
      <w:start w:val="1"/>
      <w:numFmt w:val="decimal"/>
      <w:lvlText w:val="%1."/>
      <w:lvlJc w:val="left"/>
      <w:pPr>
        <w:ind w:left="1422" w:hanging="855"/>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7A597449"/>
    <w:multiLevelType w:val="hybridMultilevel"/>
    <w:tmpl w:val="A81A57F8"/>
    <w:lvl w:ilvl="0" w:tplc="0427000F">
      <w:start w:val="14"/>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7C9074C9"/>
    <w:multiLevelType w:val="multilevel"/>
    <w:tmpl w:val="82881894"/>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strike w:val="0"/>
        <w:color w:val="auto"/>
      </w:rPr>
    </w:lvl>
    <w:lvl w:ilvl="2">
      <w:start w:val="1"/>
      <w:numFmt w:val="decimal"/>
      <w:lvlText w:val="%1.%2.%3."/>
      <w:lvlJc w:val="left"/>
      <w:pPr>
        <w:ind w:left="3850" w:hanging="720"/>
      </w:pPr>
      <w:rPr>
        <w:rFonts w:hint="default"/>
      </w:rPr>
    </w:lvl>
    <w:lvl w:ilvl="3">
      <w:start w:val="1"/>
      <w:numFmt w:val="decimal"/>
      <w:lvlText w:val="%1.%2.%3.%4."/>
      <w:lvlJc w:val="left"/>
      <w:pPr>
        <w:ind w:left="5415" w:hanging="720"/>
      </w:pPr>
      <w:rPr>
        <w:rFonts w:hint="default"/>
      </w:rPr>
    </w:lvl>
    <w:lvl w:ilvl="4">
      <w:start w:val="1"/>
      <w:numFmt w:val="decimal"/>
      <w:lvlText w:val="%1.%2.%3.%4.%5."/>
      <w:lvlJc w:val="left"/>
      <w:pPr>
        <w:ind w:left="7340" w:hanging="1080"/>
      </w:pPr>
      <w:rPr>
        <w:rFonts w:hint="default"/>
      </w:rPr>
    </w:lvl>
    <w:lvl w:ilvl="5">
      <w:start w:val="1"/>
      <w:numFmt w:val="decimal"/>
      <w:lvlText w:val="%1.%2.%3.%4.%5.%6."/>
      <w:lvlJc w:val="left"/>
      <w:pPr>
        <w:ind w:left="8905" w:hanging="1080"/>
      </w:pPr>
      <w:rPr>
        <w:rFonts w:hint="default"/>
      </w:rPr>
    </w:lvl>
    <w:lvl w:ilvl="6">
      <w:start w:val="1"/>
      <w:numFmt w:val="decimal"/>
      <w:lvlText w:val="%1.%2.%3.%4.%5.%6.%7."/>
      <w:lvlJc w:val="left"/>
      <w:pPr>
        <w:ind w:left="10470" w:hanging="1080"/>
      </w:pPr>
      <w:rPr>
        <w:rFonts w:hint="default"/>
      </w:rPr>
    </w:lvl>
    <w:lvl w:ilvl="7">
      <w:start w:val="1"/>
      <w:numFmt w:val="decimal"/>
      <w:lvlText w:val="%1.%2.%3.%4.%5.%6.%7.%8."/>
      <w:lvlJc w:val="left"/>
      <w:pPr>
        <w:ind w:left="12395" w:hanging="1440"/>
      </w:pPr>
      <w:rPr>
        <w:rFonts w:hint="default"/>
      </w:rPr>
    </w:lvl>
    <w:lvl w:ilvl="8">
      <w:start w:val="1"/>
      <w:numFmt w:val="decimal"/>
      <w:lvlText w:val="%1.%2.%3.%4.%5.%6.%7.%8.%9."/>
      <w:lvlJc w:val="left"/>
      <w:pPr>
        <w:ind w:left="13960" w:hanging="1440"/>
      </w:pPr>
      <w:rPr>
        <w:rFonts w:hint="default"/>
      </w:rPr>
    </w:lvl>
  </w:abstractNum>
  <w:num w:numId="1">
    <w:abstractNumId w:val="21"/>
  </w:num>
  <w:num w:numId="2">
    <w:abstractNumId w:val="9"/>
  </w:num>
  <w:num w:numId="3">
    <w:abstractNumId w:val="22"/>
  </w:num>
  <w:num w:numId="4">
    <w:abstractNumId w:val="4"/>
  </w:num>
  <w:num w:numId="5">
    <w:abstractNumId w:val="15"/>
  </w:num>
  <w:num w:numId="6">
    <w:abstractNumId w:val="19"/>
  </w:num>
  <w:num w:numId="7">
    <w:abstractNumId w:val="2"/>
  </w:num>
  <w:num w:numId="8">
    <w:abstractNumId w:val="3"/>
  </w:num>
  <w:num w:numId="9">
    <w:abstractNumId w:val="13"/>
  </w:num>
  <w:num w:numId="10">
    <w:abstractNumId w:val="20"/>
  </w:num>
  <w:num w:numId="11">
    <w:abstractNumId w:val="14"/>
  </w:num>
  <w:num w:numId="12">
    <w:abstractNumId w:val="11"/>
  </w:num>
  <w:num w:numId="13">
    <w:abstractNumId w:val="7"/>
  </w:num>
  <w:num w:numId="14">
    <w:abstractNumId w:val="5"/>
  </w:num>
  <w:num w:numId="15">
    <w:abstractNumId w:val="10"/>
  </w:num>
  <w:num w:numId="16">
    <w:abstractNumId w:val="24"/>
  </w:num>
  <w:num w:numId="17">
    <w:abstractNumId w:val="17"/>
  </w:num>
  <w:num w:numId="18">
    <w:abstractNumId w:val="1"/>
  </w:num>
  <w:num w:numId="19">
    <w:abstractNumId w:val="18"/>
  </w:num>
  <w:num w:numId="20">
    <w:abstractNumId w:val="12"/>
  </w:num>
  <w:num w:numId="21">
    <w:abstractNumId w:val="6"/>
  </w:num>
  <w:num w:numId="22">
    <w:abstractNumId w:val="8"/>
  </w:num>
  <w:num w:numId="23">
    <w:abstractNumId w:val="16"/>
  </w:num>
  <w:num w:numId="24">
    <w:abstractNumId w:val="23"/>
  </w:num>
  <w:num w:numId="2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7B5"/>
    <w:rsid w:val="000018F1"/>
    <w:rsid w:val="00004BF7"/>
    <w:rsid w:val="00016A48"/>
    <w:rsid w:val="0001725C"/>
    <w:rsid w:val="000239A7"/>
    <w:rsid w:val="0002405D"/>
    <w:rsid w:val="00024867"/>
    <w:rsid w:val="00030131"/>
    <w:rsid w:val="00041C6F"/>
    <w:rsid w:val="00045133"/>
    <w:rsid w:val="0005196D"/>
    <w:rsid w:val="00053E62"/>
    <w:rsid w:val="00054C86"/>
    <w:rsid w:val="00054E32"/>
    <w:rsid w:val="00067002"/>
    <w:rsid w:val="000727A1"/>
    <w:rsid w:val="00073559"/>
    <w:rsid w:val="00076AA2"/>
    <w:rsid w:val="000861E8"/>
    <w:rsid w:val="000A48B9"/>
    <w:rsid w:val="000B44B7"/>
    <w:rsid w:val="000C0BA9"/>
    <w:rsid w:val="000C7DC5"/>
    <w:rsid w:val="000D3338"/>
    <w:rsid w:val="000D442E"/>
    <w:rsid w:val="000D5DBA"/>
    <w:rsid w:val="000D61B0"/>
    <w:rsid w:val="000E1FB8"/>
    <w:rsid w:val="000E359B"/>
    <w:rsid w:val="000E37C3"/>
    <w:rsid w:val="000F0E5F"/>
    <w:rsid w:val="000F3C87"/>
    <w:rsid w:val="001059F4"/>
    <w:rsid w:val="001076FD"/>
    <w:rsid w:val="00110AEA"/>
    <w:rsid w:val="00111A8B"/>
    <w:rsid w:val="00113C20"/>
    <w:rsid w:val="00122AC6"/>
    <w:rsid w:val="00123ACA"/>
    <w:rsid w:val="00134529"/>
    <w:rsid w:val="00134AD8"/>
    <w:rsid w:val="0014251D"/>
    <w:rsid w:val="00142B65"/>
    <w:rsid w:val="00157D3A"/>
    <w:rsid w:val="00164DB3"/>
    <w:rsid w:val="001652A9"/>
    <w:rsid w:val="00172381"/>
    <w:rsid w:val="001921F5"/>
    <w:rsid w:val="00195D54"/>
    <w:rsid w:val="001A650F"/>
    <w:rsid w:val="001A7AB3"/>
    <w:rsid w:val="001B13B6"/>
    <w:rsid w:val="001B1B4E"/>
    <w:rsid w:val="001B2C48"/>
    <w:rsid w:val="001C5EC3"/>
    <w:rsid w:val="001D1D13"/>
    <w:rsid w:val="001E56E8"/>
    <w:rsid w:val="001E755B"/>
    <w:rsid w:val="001F4166"/>
    <w:rsid w:val="001F5C8B"/>
    <w:rsid w:val="00203BE0"/>
    <w:rsid w:val="00205D93"/>
    <w:rsid w:val="00210322"/>
    <w:rsid w:val="0021248A"/>
    <w:rsid w:val="00213FD9"/>
    <w:rsid w:val="00215F18"/>
    <w:rsid w:val="002237F6"/>
    <w:rsid w:val="00233386"/>
    <w:rsid w:val="00236A42"/>
    <w:rsid w:val="0024705D"/>
    <w:rsid w:val="002478F4"/>
    <w:rsid w:val="00254694"/>
    <w:rsid w:val="0026226B"/>
    <w:rsid w:val="002629E7"/>
    <w:rsid w:val="002631B6"/>
    <w:rsid w:val="00264E60"/>
    <w:rsid w:val="00265EE0"/>
    <w:rsid w:val="00270D9C"/>
    <w:rsid w:val="00277A2F"/>
    <w:rsid w:val="00284601"/>
    <w:rsid w:val="00284D6B"/>
    <w:rsid w:val="00290F3E"/>
    <w:rsid w:val="002A0C87"/>
    <w:rsid w:val="002A2646"/>
    <w:rsid w:val="002B0CFB"/>
    <w:rsid w:val="002B1A6D"/>
    <w:rsid w:val="002B1E83"/>
    <w:rsid w:val="002B1EA4"/>
    <w:rsid w:val="002B2B73"/>
    <w:rsid w:val="002C0ABF"/>
    <w:rsid w:val="002C37E2"/>
    <w:rsid w:val="002C6248"/>
    <w:rsid w:val="002D2139"/>
    <w:rsid w:val="002D4680"/>
    <w:rsid w:val="002D4E9B"/>
    <w:rsid w:val="002D5FC0"/>
    <w:rsid w:val="002D7AF8"/>
    <w:rsid w:val="002E05D9"/>
    <w:rsid w:val="002E3058"/>
    <w:rsid w:val="002E53B3"/>
    <w:rsid w:val="002E6A89"/>
    <w:rsid w:val="002F10DC"/>
    <w:rsid w:val="002F2A19"/>
    <w:rsid w:val="00300E03"/>
    <w:rsid w:val="00304690"/>
    <w:rsid w:val="0031249E"/>
    <w:rsid w:val="00312D9B"/>
    <w:rsid w:val="00315419"/>
    <w:rsid w:val="003173D5"/>
    <w:rsid w:val="00317F95"/>
    <w:rsid w:val="00322145"/>
    <w:rsid w:val="00325016"/>
    <w:rsid w:val="003402B1"/>
    <w:rsid w:val="00343D49"/>
    <w:rsid w:val="0034544A"/>
    <w:rsid w:val="00350CF3"/>
    <w:rsid w:val="00350E69"/>
    <w:rsid w:val="0035584F"/>
    <w:rsid w:val="00376AE1"/>
    <w:rsid w:val="00377155"/>
    <w:rsid w:val="00381039"/>
    <w:rsid w:val="00382384"/>
    <w:rsid w:val="00384C79"/>
    <w:rsid w:val="003865E2"/>
    <w:rsid w:val="00390C0C"/>
    <w:rsid w:val="00391B6C"/>
    <w:rsid w:val="00394B71"/>
    <w:rsid w:val="00396FBD"/>
    <w:rsid w:val="003A2F5A"/>
    <w:rsid w:val="003B0148"/>
    <w:rsid w:val="003B2DB1"/>
    <w:rsid w:val="003B5E57"/>
    <w:rsid w:val="003C5CEF"/>
    <w:rsid w:val="003D1124"/>
    <w:rsid w:val="003D257F"/>
    <w:rsid w:val="003D50B4"/>
    <w:rsid w:val="003D518C"/>
    <w:rsid w:val="003D7E49"/>
    <w:rsid w:val="003E18DA"/>
    <w:rsid w:val="003E259B"/>
    <w:rsid w:val="003E3B39"/>
    <w:rsid w:val="003E5C8E"/>
    <w:rsid w:val="003E618C"/>
    <w:rsid w:val="003F5C86"/>
    <w:rsid w:val="003F622B"/>
    <w:rsid w:val="004000D8"/>
    <w:rsid w:val="00405DF1"/>
    <w:rsid w:val="004123B4"/>
    <w:rsid w:val="00421DDD"/>
    <w:rsid w:val="00425613"/>
    <w:rsid w:val="00431F6E"/>
    <w:rsid w:val="00432B09"/>
    <w:rsid w:val="00441928"/>
    <w:rsid w:val="004438DC"/>
    <w:rsid w:val="004453AC"/>
    <w:rsid w:val="00445F82"/>
    <w:rsid w:val="00447933"/>
    <w:rsid w:val="00451AAE"/>
    <w:rsid w:val="0045281F"/>
    <w:rsid w:val="00452B01"/>
    <w:rsid w:val="00454130"/>
    <w:rsid w:val="004563D0"/>
    <w:rsid w:val="0046233A"/>
    <w:rsid w:val="00472D0F"/>
    <w:rsid w:val="0048334A"/>
    <w:rsid w:val="004855CF"/>
    <w:rsid w:val="00497559"/>
    <w:rsid w:val="00497899"/>
    <w:rsid w:val="004A19D3"/>
    <w:rsid w:val="004A1F16"/>
    <w:rsid w:val="004A51EB"/>
    <w:rsid w:val="004A5513"/>
    <w:rsid w:val="004B043C"/>
    <w:rsid w:val="004B0B9A"/>
    <w:rsid w:val="004B1785"/>
    <w:rsid w:val="004B1897"/>
    <w:rsid w:val="004B338C"/>
    <w:rsid w:val="004C6175"/>
    <w:rsid w:val="004C7C38"/>
    <w:rsid w:val="004D1335"/>
    <w:rsid w:val="004D38B1"/>
    <w:rsid w:val="004D777F"/>
    <w:rsid w:val="004E1845"/>
    <w:rsid w:val="004E496F"/>
    <w:rsid w:val="004F3704"/>
    <w:rsid w:val="004F4F53"/>
    <w:rsid w:val="005053A4"/>
    <w:rsid w:val="00511030"/>
    <w:rsid w:val="0051135D"/>
    <w:rsid w:val="00514982"/>
    <w:rsid w:val="00516C60"/>
    <w:rsid w:val="00516E61"/>
    <w:rsid w:val="00517A14"/>
    <w:rsid w:val="00520F4C"/>
    <w:rsid w:val="005240CC"/>
    <w:rsid w:val="005245BA"/>
    <w:rsid w:val="00527BF9"/>
    <w:rsid w:val="00527D03"/>
    <w:rsid w:val="0053230F"/>
    <w:rsid w:val="00536A0D"/>
    <w:rsid w:val="00542222"/>
    <w:rsid w:val="0054247A"/>
    <w:rsid w:val="005438FA"/>
    <w:rsid w:val="0054399F"/>
    <w:rsid w:val="00544025"/>
    <w:rsid w:val="00545B3C"/>
    <w:rsid w:val="0054769D"/>
    <w:rsid w:val="0055463E"/>
    <w:rsid w:val="005609D0"/>
    <w:rsid w:val="005631C9"/>
    <w:rsid w:val="00563489"/>
    <w:rsid w:val="0056476C"/>
    <w:rsid w:val="00567C27"/>
    <w:rsid w:val="00574A29"/>
    <w:rsid w:val="005766DA"/>
    <w:rsid w:val="00586659"/>
    <w:rsid w:val="00586DC4"/>
    <w:rsid w:val="00587DE1"/>
    <w:rsid w:val="00590F26"/>
    <w:rsid w:val="00592A29"/>
    <w:rsid w:val="005930EB"/>
    <w:rsid w:val="005949DC"/>
    <w:rsid w:val="005A183F"/>
    <w:rsid w:val="005A75E2"/>
    <w:rsid w:val="005B019F"/>
    <w:rsid w:val="005B23E8"/>
    <w:rsid w:val="005B2E17"/>
    <w:rsid w:val="005B3901"/>
    <w:rsid w:val="005C2B9B"/>
    <w:rsid w:val="005D101A"/>
    <w:rsid w:val="005D2BEA"/>
    <w:rsid w:val="005D3386"/>
    <w:rsid w:val="005D3912"/>
    <w:rsid w:val="005D3DD2"/>
    <w:rsid w:val="005D7D0B"/>
    <w:rsid w:val="005E036F"/>
    <w:rsid w:val="005E4261"/>
    <w:rsid w:val="005E4BFA"/>
    <w:rsid w:val="005E4F26"/>
    <w:rsid w:val="005F1917"/>
    <w:rsid w:val="005F463D"/>
    <w:rsid w:val="005F56E1"/>
    <w:rsid w:val="005F59BB"/>
    <w:rsid w:val="006034CB"/>
    <w:rsid w:val="00603FA9"/>
    <w:rsid w:val="006100D2"/>
    <w:rsid w:val="006111DA"/>
    <w:rsid w:val="006123E9"/>
    <w:rsid w:val="00613EAC"/>
    <w:rsid w:val="006144E0"/>
    <w:rsid w:val="006228D9"/>
    <w:rsid w:val="00627403"/>
    <w:rsid w:val="00630C6E"/>
    <w:rsid w:val="0064083C"/>
    <w:rsid w:val="00653115"/>
    <w:rsid w:val="0065592A"/>
    <w:rsid w:val="006577CE"/>
    <w:rsid w:val="0066537B"/>
    <w:rsid w:val="00667F0E"/>
    <w:rsid w:val="0067194A"/>
    <w:rsid w:val="00675D6D"/>
    <w:rsid w:val="006760AF"/>
    <w:rsid w:val="00680160"/>
    <w:rsid w:val="006874E5"/>
    <w:rsid w:val="006924C4"/>
    <w:rsid w:val="006925DE"/>
    <w:rsid w:val="00692AE6"/>
    <w:rsid w:val="0069316A"/>
    <w:rsid w:val="00694AA5"/>
    <w:rsid w:val="006A2275"/>
    <w:rsid w:val="006A265E"/>
    <w:rsid w:val="006A701C"/>
    <w:rsid w:val="006A760B"/>
    <w:rsid w:val="006B26DB"/>
    <w:rsid w:val="006B27F8"/>
    <w:rsid w:val="006B317D"/>
    <w:rsid w:val="006C084B"/>
    <w:rsid w:val="006C18EA"/>
    <w:rsid w:val="006C35AA"/>
    <w:rsid w:val="006C3DFE"/>
    <w:rsid w:val="006D088C"/>
    <w:rsid w:val="006D2F4E"/>
    <w:rsid w:val="006D3B6B"/>
    <w:rsid w:val="006D5D28"/>
    <w:rsid w:val="006D77D5"/>
    <w:rsid w:val="006E190D"/>
    <w:rsid w:val="006E3EB1"/>
    <w:rsid w:val="006F466F"/>
    <w:rsid w:val="006F4806"/>
    <w:rsid w:val="006F4FBF"/>
    <w:rsid w:val="00705E54"/>
    <w:rsid w:val="00706140"/>
    <w:rsid w:val="007110F5"/>
    <w:rsid w:val="00711D05"/>
    <w:rsid w:val="00713ACA"/>
    <w:rsid w:val="00725543"/>
    <w:rsid w:val="007301B5"/>
    <w:rsid w:val="00732DF1"/>
    <w:rsid w:val="00735CC6"/>
    <w:rsid w:val="00740EE1"/>
    <w:rsid w:val="0074122B"/>
    <w:rsid w:val="007444E4"/>
    <w:rsid w:val="00747816"/>
    <w:rsid w:val="0075108C"/>
    <w:rsid w:val="00756CB0"/>
    <w:rsid w:val="00764FD4"/>
    <w:rsid w:val="00765685"/>
    <w:rsid w:val="00767B60"/>
    <w:rsid w:val="00772B85"/>
    <w:rsid w:val="0077312D"/>
    <w:rsid w:val="00775926"/>
    <w:rsid w:val="00775A67"/>
    <w:rsid w:val="00780238"/>
    <w:rsid w:val="007814EA"/>
    <w:rsid w:val="00785254"/>
    <w:rsid w:val="00791B54"/>
    <w:rsid w:val="007926CC"/>
    <w:rsid w:val="00793E90"/>
    <w:rsid w:val="00794F5A"/>
    <w:rsid w:val="007974F5"/>
    <w:rsid w:val="007A666A"/>
    <w:rsid w:val="007B0102"/>
    <w:rsid w:val="007B1BB5"/>
    <w:rsid w:val="007B2A72"/>
    <w:rsid w:val="007B4B05"/>
    <w:rsid w:val="007B50E4"/>
    <w:rsid w:val="007C1DE6"/>
    <w:rsid w:val="007E054F"/>
    <w:rsid w:val="007E2E9B"/>
    <w:rsid w:val="007E2FD7"/>
    <w:rsid w:val="007F6724"/>
    <w:rsid w:val="00805209"/>
    <w:rsid w:val="00814ECE"/>
    <w:rsid w:val="008155A4"/>
    <w:rsid w:val="00816E4A"/>
    <w:rsid w:val="00825317"/>
    <w:rsid w:val="008260B4"/>
    <w:rsid w:val="00830EA1"/>
    <w:rsid w:val="00831020"/>
    <w:rsid w:val="008318E0"/>
    <w:rsid w:val="008321B3"/>
    <w:rsid w:val="00832C78"/>
    <w:rsid w:val="008434C6"/>
    <w:rsid w:val="00844AD9"/>
    <w:rsid w:val="00846935"/>
    <w:rsid w:val="00847707"/>
    <w:rsid w:val="00847BC5"/>
    <w:rsid w:val="00853113"/>
    <w:rsid w:val="00856A9D"/>
    <w:rsid w:val="00860B5E"/>
    <w:rsid w:val="00862E52"/>
    <w:rsid w:val="00865256"/>
    <w:rsid w:val="00866DC4"/>
    <w:rsid w:val="00870B3E"/>
    <w:rsid w:val="0087506B"/>
    <w:rsid w:val="008760ED"/>
    <w:rsid w:val="008764CB"/>
    <w:rsid w:val="00876645"/>
    <w:rsid w:val="0088060F"/>
    <w:rsid w:val="0089223D"/>
    <w:rsid w:val="008926FB"/>
    <w:rsid w:val="008974B3"/>
    <w:rsid w:val="00897944"/>
    <w:rsid w:val="00897986"/>
    <w:rsid w:val="008979DF"/>
    <w:rsid w:val="008A446B"/>
    <w:rsid w:val="008A47A4"/>
    <w:rsid w:val="008A6E89"/>
    <w:rsid w:val="008B1673"/>
    <w:rsid w:val="008B60AC"/>
    <w:rsid w:val="008C185D"/>
    <w:rsid w:val="008C3BA3"/>
    <w:rsid w:val="008C42C0"/>
    <w:rsid w:val="008C6B15"/>
    <w:rsid w:val="008D0ACD"/>
    <w:rsid w:val="008D1285"/>
    <w:rsid w:val="008D13EB"/>
    <w:rsid w:val="008D38C4"/>
    <w:rsid w:val="008E5B7A"/>
    <w:rsid w:val="008E5C34"/>
    <w:rsid w:val="008E7F5B"/>
    <w:rsid w:val="008F51F4"/>
    <w:rsid w:val="008F6439"/>
    <w:rsid w:val="009019DB"/>
    <w:rsid w:val="0090259C"/>
    <w:rsid w:val="009043A8"/>
    <w:rsid w:val="00905CFE"/>
    <w:rsid w:val="009074AA"/>
    <w:rsid w:val="00910E7F"/>
    <w:rsid w:val="009122D7"/>
    <w:rsid w:val="00913435"/>
    <w:rsid w:val="00914E1D"/>
    <w:rsid w:val="00917406"/>
    <w:rsid w:val="0092485F"/>
    <w:rsid w:val="009330E9"/>
    <w:rsid w:val="009339A7"/>
    <w:rsid w:val="00937AD6"/>
    <w:rsid w:val="00940419"/>
    <w:rsid w:val="00941A8A"/>
    <w:rsid w:val="00941D73"/>
    <w:rsid w:val="0094670A"/>
    <w:rsid w:val="00947D61"/>
    <w:rsid w:val="00961C99"/>
    <w:rsid w:val="00962F74"/>
    <w:rsid w:val="0096444E"/>
    <w:rsid w:val="00970D15"/>
    <w:rsid w:val="009733B8"/>
    <w:rsid w:val="009801A3"/>
    <w:rsid w:val="00980C11"/>
    <w:rsid w:val="00982327"/>
    <w:rsid w:val="00987834"/>
    <w:rsid w:val="009974D6"/>
    <w:rsid w:val="009A54E6"/>
    <w:rsid w:val="009B2A94"/>
    <w:rsid w:val="009B43C6"/>
    <w:rsid w:val="009C1D37"/>
    <w:rsid w:val="009C1F16"/>
    <w:rsid w:val="009C2D72"/>
    <w:rsid w:val="009C2E13"/>
    <w:rsid w:val="009C3589"/>
    <w:rsid w:val="009C4EF8"/>
    <w:rsid w:val="009C4EFE"/>
    <w:rsid w:val="009C6A1C"/>
    <w:rsid w:val="009C6C40"/>
    <w:rsid w:val="009C6D3A"/>
    <w:rsid w:val="009D5E4F"/>
    <w:rsid w:val="009E29E3"/>
    <w:rsid w:val="009F0A00"/>
    <w:rsid w:val="009F1005"/>
    <w:rsid w:val="009F53EA"/>
    <w:rsid w:val="009F6C5D"/>
    <w:rsid w:val="00A01F32"/>
    <w:rsid w:val="00A02287"/>
    <w:rsid w:val="00A05535"/>
    <w:rsid w:val="00A15101"/>
    <w:rsid w:val="00A17AEC"/>
    <w:rsid w:val="00A30CDD"/>
    <w:rsid w:val="00A30FE6"/>
    <w:rsid w:val="00A31987"/>
    <w:rsid w:val="00A31CF5"/>
    <w:rsid w:val="00A32427"/>
    <w:rsid w:val="00A352D2"/>
    <w:rsid w:val="00A376FE"/>
    <w:rsid w:val="00A45D9D"/>
    <w:rsid w:val="00A54573"/>
    <w:rsid w:val="00A6457D"/>
    <w:rsid w:val="00A654F4"/>
    <w:rsid w:val="00A6706F"/>
    <w:rsid w:val="00A72329"/>
    <w:rsid w:val="00A75BE4"/>
    <w:rsid w:val="00A76B12"/>
    <w:rsid w:val="00A805B2"/>
    <w:rsid w:val="00A9079B"/>
    <w:rsid w:val="00A93C89"/>
    <w:rsid w:val="00A94C52"/>
    <w:rsid w:val="00A96B9F"/>
    <w:rsid w:val="00A970C4"/>
    <w:rsid w:val="00A97B47"/>
    <w:rsid w:val="00AA2FD8"/>
    <w:rsid w:val="00AB29C9"/>
    <w:rsid w:val="00AB3799"/>
    <w:rsid w:val="00AB6567"/>
    <w:rsid w:val="00AB7441"/>
    <w:rsid w:val="00AC0EC6"/>
    <w:rsid w:val="00AC4B3F"/>
    <w:rsid w:val="00AC4F8D"/>
    <w:rsid w:val="00AC6EFA"/>
    <w:rsid w:val="00AD1008"/>
    <w:rsid w:val="00AD16B6"/>
    <w:rsid w:val="00AD33E0"/>
    <w:rsid w:val="00AD497A"/>
    <w:rsid w:val="00AD6319"/>
    <w:rsid w:val="00AD7155"/>
    <w:rsid w:val="00AE31D0"/>
    <w:rsid w:val="00AE72F4"/>
    <w:rsid w:val="00AE7BFB"/>
    <w:rsid w:val="00AF28E7"/>
    <w:rsid w:val="00AF6B4C"/>
    <w:rsid w:val="00AF792F"/>
    <w:rsid w:val="00B04F29"/>
    <w:rsid w:val="00B05C09"/>
    <w:rsid w:val="00B156ED"/>
    <w:rsid w:val="00B164BC"/>
    <w:rsid w:val="00B21FA0"/>
    <w:rsid w:val="00B22082"/>
    <w:rsid w:val="00B2217C"/>
    <w:rsid w:val="00B2463F"/>
    <w:rsid w:val="00B3216A"/>
    <w:rsid w:val="00B36839"/>
    <w:rsid w:val="00B368D7"/>
    <w:rsid w:val="00B37E8C"/>
    <w:rsid w:val="00B41462"/>
    <w:rsid w:val="00B52CC9"/>
    <w:rsid w:val="00B563A0"/>
    <w:rsid w:val="00B74F28"/>
    <w:rsid w:val="00B8058F"/>
    <w:rsid w:val="00B82738"/>
    <w:rsid w:val="00B8367F"/>
    <w:rsid w:val="00B85505"/>
    <w:rsid w:val="00B85E7B"/>
    <w:rsid w:val="00B964AF"/>
    <w:rsid w:val="00BA3815"/>
    <w:rsid w:val="00BB2740"/>
    <w:rsid w:val="00BB40D5"/>
    <w:rsid w:val="00BC0169"/>
    <w:rsid w:val="00BD394E"/>
    <w:rsid w:val="00BD5ACB"/>
    <w:rsid w:val="00BE076A"/>
    <w:rsid w:val="00BE32D0"/>
    <w:rsid w:val="00BF0CB3"/>
    <w:rsid w:val="00BF1C9E"/>
    <w:rsid w:val="00BF6141"/>
    <w:rsid w:val="00C06249"/>
    <w:rsid w:val="00C162AA"/>
    <w:rsid w:val="00C2078C"/>
    <w:rsid w:val="00C226F6"/>
    <w:rsid w:val="00C2419A"/>
    <w:rsid w:val="00C25F3F"/>
    <w:rsid w:val="00C32680"/>
    <w:rsid w:val="00C34EFB"/>
    <w:rsid w:val="00C37256"/>
    <w:rsid w:val="00C40910"/>
    <w:rsid w:val="00C41BE2"/>
    <w:rsid w:val="00C422AE"/>
    <w:rsid w:val="00C44A44"/>
    <w:rsid w:val="00C453E4"/>
    <w:rsid w:val="00C4666A"/>
    <w:rsid w:val="00C46A09"/>
    <w:rsid w:val="00C50C67"/>
    <w:rsid w:val="00C51212"/>
    <w:rsid w:val="00C5219B"/>
    <w:rsid w:val="00C522BF"/>
    <w:rsid w:val="00C61CDF"/>
    <w:rsid w:val="00C62CFB"/>
    <w:rsid w:val="00C63498"/>
    <w:rsid w:val="00C673BE"/>
    <w:rsid w:val="00C729E7"/>
    <w:rsid w:val="00C749E0"/>
    <w:rsid w:val="00C822BA"/>
    <w:rsid w:val="00C83609"/>
    <w:rsid w:val="00C83C1D"/>
    <w:rsid w:val="00C91022"/>
    <w:rsid w:val="00C957CD"/>
    <w:rsid w:val="00C95EC4"/>
    <w:rsid w:val="00C9676C"/>
    <w:rsid w:val="00C96EDF"/>
    <w:rsid w:val="00CA0317"/>
    <w:rsid w:val="00CA14EF"/>
    <w:rsid w:val="00CA37A3"/>
    <w:rsid w:val="00CA4F5A"/>
    <w:rsid w:val="00CA536C"/>
    <w:rsid w:val="00CA66FC"/>
    <w:rsid w:val="00CB3F9D"/>
    <w:rsid w:val="00CB68DF"/>
    <w:rsid w:val="00CB6ADB"/>
    <w:rsid w:val="00CC10EB"/>
    <w:rsid w:val="00CC21FD"/>
    <w:rsid w:val="00CC2CA0"/>
    <w:rsid w:val="00CC2CED"/>
    <w:rsid w:val="00CC476E"/>
    <w:rsid w:val="00CC5051"/>
    <w:rsid w:val="00CC7F13"/>
    <w:rsid w:val="00CD3B0C"/>
    <w:rsid w:val="00CE424F"/>
    <w:rsid w:val="00CE5CC7"/>
    <w:rsid w:val="00CE691E"/>
    <w:rsid w:val="00CE6E61"/>
    <w:rsid w:val="00CF0DB6"/>
    <w:rsid w:val="00CF38DA"/>
    <w:rsid w:val="00CF4054"/>
    <w:rsid w:val="00CF4492"/>
    <w:rsid w:val="00D02731"/>
    <w:rsid w:val="00D0583F"/>
    <w:rsid w:val="00D06CAD"/>
    <w:rsid w:val="00D129C7"/>
    <w:rsid w:val="00D12BC4"/>
    <w:rsid w:val="00D14895"/>
    <w:rsid w:val="00D21AC7"/>
    <w:rsid w:val="00D303A1"/>
    <w:rsid w:val="00D304D1"/>
    <w:rsid w:val="00D32B67"/>
    <w:rsid w:val="00D337CE"/>
    <w:rsid w:val="00D3617D"/>
    <w:rsid w:val="00D3674D"/>
    <w:rsid w:val="00D36D01"/>
    <w:rsid w:val="00D377A1"/>
    <w:rsid w:val="00D42A5F"/>
    <w:rsid w:val="00D52D40"/>
    <w:rsid w:val="00D532F8"/>
    <w:rsid w:val="00D53DF7"/>
    <w:rsid w:val="00D54C83"/>
    <w:rsid w:val="00D55BEB"/>
    <w:rsid w:val="00D55CCD"/>
    <w:rsid w:val="00D55CFF"/>
    <w:rsid w:val="00D578BD"/>
    <w:rsid w:val="00D57B28"/>
    <w:rsid w:val="00D60D47"/>
    <w:rsid w:val="00D63A4C"/>
    <w:rsid w:val="00D70E30"/>
    <w:rsid w:val="00D71243"/>
    <w:rsid w:val="00D7452E"/>
    <w:rsid w:val="00D75D54"/>
    <w:rsid w:val="00D75DC7"/>
    <w:rsid w:val="00D76B70"/>
    <w:rsid w:val="00D8348A"/>
    <w:rsid w:val="00D83916"/>
    <w:rsid w:val="00D84240"/>
    <w:rsid w:val="00D87448"/>
    <w:rsid w:val="00D87D72"/>
    <w:rsid w:val="00D87EC5"/>
    <w:rsid w:val="00D90EAB"/>
    <w:rsid w:val="00D93F17"/>
    <w:rsid w:val="00DA08BE"/>
    <w:rsid w:val="00DA305F"/>
    <w:rsid w:val="00DB2787"/>
    <w:rsid w:val="00DB70D5"/>
    <w:rsid w:val="00DC06CD"/>
    <w:rsid w:val="00DE091F"/>
    <w:rsid w:val="00DE1ABB"/>
    <w:rsid w:val="00DE301E"/>
    <w:rsid w:val="00DE6CAF"/>
    <w:rsid w:val="00DE738F"/>
    <w:rsid w:val="00DF22AB"/>
    <w:rsid w:val="00E0136F"/>
    <w:rsid w:val="00E03C98"/>
    <w:rsid w:val="00E17740"/>
    <w:rsid w:val="00E20844"/>
    <w:rsid w:val="00E240F5"/>
    <w:rsid w:val="00E247BB"/>
    <w:rsid w:val="00E26801"/>
    <w:rsid w:val="00E33E6E"/>
    <w:rsid w:val="00E34995"/>
    <w:rsid w:val="00E37CB4"/>
    <w:rsid w:val="00E40A7A"/>
    <w:rsid w:val="00E40AE0"/>
    <w:rsid w:val="00E4312E"/>
    <w:rsid w:val="00E46074"/>
    <w:rsid w:val="00E550FF"/>
    <w:rsid w:val="00E6043E"/>
    <w:rsid w:val="00E614A9"/>
    <w:rsid w:val="00E6720B"/>
    <w:rsid w:val="00E70D25"/>
    <w:rsid w:val="00E72889"/>
    <w:rsid w:val="00E750C3"/>
    <w:rsid w:val="00E75661"/>
    <w:rsid w:val="00E75739"/>
    <w:rsid w:val="00E8219E"/>
    <w:rsid w:val="00E865E0"/>
    <w:rsid w:val="00E92D0B"/>
    <w:rsid w:val="00E944AC"/>
    <w:rsid w:val="00E9584B"/>
    <w:rsid w:val="00E95920"/>
    <w:rsid w:val="00E96513"/>
    <w:rsid w:val="00E969BA"/>
    <w:rsid w:val="00E97213"/>
    <w:rsid w:val="00EA0430"/>
    <w:rsid w:val="00EA2BC3"/>
    <w:rsid w:val="00EA47BD"/>
    <w:rsid w:val="00EA78AB"/>
    <w:rsid w:val="00EB01E1"/>
    <w:rsid w:val="00EB1BFB"/>
    <w:rsid w:val="00EC653E"/>
    <w:rsid w:val="00ED6B87"/>
    <w:rsid w:val="00EE0C2B"/>
    <w:rsid w:val="00EE5D43"/>
    <w:rsid w:val="00EF286E"/>
    <w:rsid w:val="00F02235"/>
    <w:rsid w:val="00F02922"/>
    <w:rsid w:val="00F0415D"/>
    <w:rsid w:val="00F12EA6"/>
    <w:rsid w:val="00F13E28"/>
    <w:rsid w:val="00F16E3D"/>
    <w:rsid w:val="00F2655D"/>
    <w:rsid w:val="00F31810"/>
    <w:rsid w:val="00F328FE"/>
    <w:rsid w:val="00F33AE1"/>
    <w:rsid w:val="00F37114"/>
    <w:rsid w:val="00F45C09"/>
    <w:rsid w:val="00F527F0"/>
    <w:rsid w:val="00F55AA0"/>
    <w:rsid w:val="00F57AF5"/>
    <w:rsid w:val="00F61842"/>
    <w:rsid w:val="00F64041"/>
    <w:rsid w:val="00F676AC"/>
    <w:rsid w:val="00F73027"/>
    <w:rsid w:val="00F75802"/>
    <w:rsid w:val="00F82443"/>
    <w:rsid w:val="00F83E5C"/>
    <w:rsid w:val="00F843DE"/>
    <w:rsid w:val="00F87592"/>
    <w:rsid w:val="00F964BE"/>
    <w:rsid w:val="00FA6C3E"/>
    <w:rsid w:val="00FC331E"/>
    <w:rsid w:val="00FC4979"/>
    <w:rsid w:val="00FC6494"/>
    <w:rsid w:val="00FD310F"/>
    <w:rsid w:val="00FD7F92"/>
    <w:rsid w:val="00FE1A3D"/>
    <w:rsid w:val="00FE653C"/>
    <w:rsid w:val="00FF3A85"/>
    <w:rsid w:val="00FF5A10"/>
    <w:rsid w:val="00FF6B64"/>
    <w:rsid w:val="00FF79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F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link w:val="PoratDiagrama"/>
    <w:uiPriority w:val="99"/>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4D1335"/>
    <w:rPr>
      <w:lang w:val="en-AU"/>
    </w:rPr>
  </w:style>
  <w:style w:type="character" w:customStyle="1" w:styleId="PoratDiagrama">
    <w:name w:val="Poraštė Diagrama"/>
    <w:basedOn w:val="Numatytasispastraiposriftas"/>
    <w:link w:val="Porat"/>
    <w:uiPriority w:val="99"/>
    <w:rsid w:val="006228D9"/>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link w:val="PoratDiagrama"/>
    <w:uiPriority w:val="99"/>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4D1335"/>
    <w:rPr>
      <w:lang w:val="en-AU"/>
    </w:rPr>
  </w:style>
  <w:style w:type="character" w:customStyle="1" w:styleId="PoratDiagrama">
    <w:name w:val="Poraštė Diagrama"/>
    <w:basedOn w:val="Numatytasispastraiposriftas"/>
    <w:link w:val="Porat"/>
    <w:uiPriority w:val="99"/>
    <w:rsid w:val="006228D9"/>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610557077">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0D029-5D3A-4F39-8DA0-AF7A4DAE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10</TotalTime>
  <Pages>1</Pages>
  <Words>10836</Words>
  <Characters>6177</Characters>
  <Application>Microsoft Office Word</Application>
  <DocSecurity>0</DocSecurity>
  <Lines>51</Lines>
  <Paragraphs>33</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16980</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4</cp:revision>
  <cp:lastPrinted>2021-12-15T09:45:00Z</cp:lastPrinted>
  <dcterms:created xsi:type="dcterms:W3CDTF">2022-07-19T12:37:00Z</dcterms:created>
  <dcterms:modified xsi:type="dcterms:W3CDTF">2022-07-19T12:47:00Z</dcterms:modified>
</cp:coreProperties>
</file>