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AC7F" w14:textId="6CBABB73" w:rsidR="0039225E" w:rsidRPr="0039225E" w:rsidRDefault="0039225E" w:rsidP="0039225E">
      <w:pPr>
        <w:spacing w:after="0" w:line="240" w:lineRule="auto"/>
        <w:jc w:val="center"/>
        <w:rPr>
          <w:rFonts w:ascii="Times New Roman" w:hAnsi="Times New Roman" w:cs="Times New Roman"/>
          <w:sz w:val="24"/>
          <w:szCs w:val="24"/>
          <w:lang w:eastAsia="en-GB"/>
        </w:rPr>
      </w:pPr>
      <w:r w:rsidRPr="0039225E">
        <w:rPr>
          <w:rFonts w:ascii="Times New Roman" w:hAnsi="Times New Roman" w:cs="Times New Roman"/>
          <w:noProof/>
          <w:sz w:val="24"/>
          <w:szCs w:val="24"/>
          <w:lang w:eastAsia="lt-LT"/>
        </w:rPr>
        <w:drawing>
          <wp:inline distT="0" distB="0" distL="0" distR="0" wp14:anchorId="7147F1BC" wp14:editId="0066398E">
            <wp:extent cx="540385" cy="69469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94690"/>
                    </a:xfrm>
                    <a:prstGeom prst="rect">
                      <a:avLst/>
                    </a:prstGeom>
                    <a:noFill/>
                    <a:ln>
                      <a:noFill/>
                    </a:ln>
                  </pic:spPr>
                </pic:pic>
              </a:graphicData>
            </a:graphic>
          </wp:inline>
        </w:drawing>
      </w:r>
    </w:p>
    <w:p w14:paraId="71137BA5" w14:textId="77777777" w:rsidR="0039225E" w:rsidRPr="0039225E" w:rsidRDefault="0039225E" w:rsidP="0039225E">
      <w:pPr>
        <w:pStyle w:val="Antrats"/>
        <w:ind w:firstLine="454"/>
        <w:jc w:val="center"/>
        <w:rPr>
          <w:sz w:val="24"/>
          <w:szCs w:val="24"/>
          <w:lang w:val="lt-LT" w:eastAsia="en-GB"/>
        </w:rPr>
      </w:pPr>
    </w:p>
    <w:p w14:paraId="137B5E5B"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ROKIŠKIO RAJONO SAVIVALDYBĖS TARYBA</w:t>
      </w:r>
    </w:p>
    <w:p w14:paraId="7EDF94CF" w14:textId="77777777" w:rsidR="0039225E" w:rsidRPr="0039225E" w:rsidRDefault="0039225E" w:rsidP="0039225E">
      <w:pPr>
        <w:spacing w:after="0" w:line="240" w:lineRule="auto"/>
        <w:jc w:val="center"/>
        <w:rPr>
          <w:rFonts w:ascii="Times New Roman" w:hAnsi="Times New Roman" w:cs="Times New Roman"/>
          <w:b/>
          <w:sz w:val="24"/>
          <w:szCs w:val="24"/>
        </w:rPr>
      </w:pPr>
    </w:p>
    <w:p w14:paraId="625CBB8A"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SPRENDIMAS</w:t>
      </w:r>
    </w:p>
    <w:p w14:paraId="1A937E2B" w14:textId="77777777" w:rsidR="0039225E" w:rsidRPr="0039225E" w:rsidRDefault="0039225E" w:rsidP="0039225E">
      <w:pPr>
        <w:spacing w:after="0" w:line="240" w:lineRule="auto"/>
        <w:jc w:val="center"/>
        <w:rPr>
          <w:rFonts w:ascii="Times New Roman" w:hAnsi="Times New Roman" w:cs="Times New Roman"/>
          <w:b/>
          <w:sz w:val="24"/>
          <w:szCs w:val="24"/>
        </w:rPr>
      </w:pPr>
    </w:p>
    <w:p w14:paraId="275BF3B7" w14:textId="77777777" w:rsidR="0039225E" w:rsidRPr="0039225E" w:rsidRDefault="0039225E" w:rsidP="00F662AB">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DĖL ROKIŠKIO RAJONO SAVIVALDYBĖS BIUDŽETINIŲ ĮSTAIGŲ VADOVŲ DARBO APMOKĖJIMO SISTEMOS PATVIRTINIMO</w:t>
      </w:r>
    </w:p>
    <w:p w14:paraId="0DA180E3" w14:textId="77777777" w:rsidR="0039225E" w:rsidRPr="0039225E" w:rsidRDefault="0039225E" w:rsidP="0039225E">
      <w:pPr>
        <w:spacing w:after="0" w:line="240" w:lineRule="auto"/>
        <w:jc w:val="center"/>
        <w:rPr>
          <w:rFonts w:ascii="Times New Roman" w:hAnsi="Times New Roman" w:cs="Times New Roman"/>
          <w:sz w:val="24"/>
          <w:szCs w:val="24"/>
        </w:rPr>
      </w:pPr>
    </w:p>
    <w:p w14:paraId="07DA29EF" w14:textId="783A1374" w:rsidR="0039225E" w:rsidRPr="0039225E" w:rsidRDefault="0039225E" w:rsidP="0039225E">
      <w:pPr>
        <w:spacing w:after="0" w:line="240" w:lineRule="auto"/>
        <w:jc w:val="center"/>
        <w:rPr>
          <w:rFonts w:ascii="Times New Roman" w:hAnsi="Times New Roman" w:cs="Times New Roman"/>
          <w:sz w:val="24"/>
          <w:szCs w:val="24"/>
        </w:rPr>
      </w:pPr>
      <w:r w:rsidRPr="0039225E">
        <w:rPr>
          <w:rFonts w:ascii="Times New Roman" w:hAnsi="Times New Roman" w:cs="Times New Roman"/>
          <w:sz w:val="24"/>
          <w:szCs w:val="24"/>
        </w:rPr>
        <w:t>202</w:t>
      </w:r>
      <w:r>
        <w:rPr>
          <w:rFonts w:ascii="Times New Roman" w:hAnsi="Times New Roman" w:cs="Times New Roman"/>
          <w:sz w:val="24"/>
          <w:szCs w:val="24"/>
        </w:rPr>
        <w:t>2</w:t>
      </w:r>
      <w:r w:rsidRPr="0039225E">
        <w:rPr>
          <w:rFonts w:ascii="Times New Roman" w:hAnsi="Times New Roman" w:cs="Times New Roman"/>
          <w:sz w:val="24"/>
          <w:szCs w:val="24"/>
        </w:rPr>
        <w:t xml:space="preserve"> m. </w:t>
      </w:r>
      <w:r>
        <w:rPr>
          <w:rFonts w:ascii="Times New Roman" w:hAnsi="Times New Roman" w:cs="Times New Roman"/>
          <w:sz w:val="24"/>
          <w:szCs w:val="24"/>
        </w:rPr>
        <w:t>gruodžio 23 d</w:t>
      </w:r>
      <w:r w:rsidRPr="0039225E">
        <w:rPr>
          <w:rFonts w:ascii="Times New Roman" w:hAnsi="Times New Roman" w:cs="Times New Roman"/>
          <w:sz w:val="24"/>
          <w:szCs w:val="24"/>
        </w:rPr>
        <w:t>. Nr. TS-</w:t>
      </w:r>
    </w:p>
    <w:p w14:paraId="57876268" w14:textId="77777777" w:rsidR="0039225E" w:rsidRPr="0039225E" w:rsidRDefault="0039225E" w:rsidP="0039225E">
      <w:pPr>
        <w:spacing w:after="0" w:line="240" w:lineRule="auto"/>
        <w:jc w:val="center"/>
        <w:rPr>
          <w:rFonts w:ascii="Times New Roman" w:hAnsi="Times New Roman" w:cs="Times New Roman"/>
          <w:sz w:val="24"/>
          <w:szCs w:val="24"/>
        </w:rPr>
      </w:pPr>
      <w:r w:rsidRPr="0039225E">
        <w:rPr>
          <w:rFonts w:ascii="Times New Roman" w:hAnsi="Times New Roman" w:cs="Times New Roman"/>
          <w:sz w:val="24"/>
          <w:szCs w:val="24"/>
        </w:rPr>
        <w:t>Rokiškis</w:t>
      </w:r>
    </w:p>
    <w:p w14:paraId="7FD70C8A" w14:textId="77777777" w:rsidR="0039225E" w:rsidRDefault="0039225E" w:rsidP="0039225E">
      <w:pPr>
        <w:spacing w:after="0" w:line="240" w:lineRule="auto"/>
        <w:jc w:val="both"/>
        <w:rPr>
          <w:rFonts w:ascii="Times New Roman" w:hAnsi="Times New Roman" w:cs="Times New Roman"/>
          <w:sz w:val="24"/>
          <w:szCs w:val="24"/>
        </w:rPr>
      </w:pPr>
    </w:p>
    <w:p w14:paraId="0DE158F4" w14:textId="77777777" w:rsidR="003E546B" w:rsidRPr="0039225E" w:rsidRDefault="003E546B" w:rsidP="0039225E">
      <w:pPr>
        <w:spacing w:after="0" w:line="240" w:lineRule="auto"/>
        <w:jc w:val="both"/>
        <w:rPr>
          <w:rFonts w:ascii="Times New Roman" w:hAnsi="Times New Roman" w:cs="Times New Roman"/>
          <w:sz w:val="24"/>
          <w:szCs w:val="24"/>
        </w:rPr>
      </w:pPr>
    </w:p>
    <w:p w14:paraId="78090563" w14:textId="77777777" w:rsidR="0039225E" w:rsidRPr="0039225E" w:rsidRDefault="0039225E" w:rsidP="0039225E">
      <w:pPr>
        <w:pStyle w:val="tactin"/>
        <w:spacing w:before="0" w:beforeAutospacing="0" w:after="0" w:afterAutospacing="0"/>
        <w:ind w:firstLine="1134"/>
        <w:jc w:val="both"/>
      </w:pPr>
      <w:r w:rsidRPr="0039225E">
        <w:t xml:space="preserve">Vadovaudamasi Lietuvos Respublikos vietos savivaldos įstatymo 16 straipsnio 4 dalimi, 18 straipsnio 1 dalimi </w:t>
      </w:r>
      <w:bookmarkStart w:id="0" w:name="organizacija"/>
      <w:bookmarkEnd w:id="0"/>
      <w:r w:rsidRPr="0039225E">
        <w:t xml:space="preserve">ir Lietuvos Respublikos valstybės ir savivaldybių įstaigų darbuotojų darbo apmokėjimo ir komisijų narių atlygio įstatymo 5 straipsnio 2 dalimi, Rokiškio rajono savivaldybės taryba </w:t>
      </w:r>
      <w:r w:rsidRPr="0039225E">
        <w:rPr>
          <w:spacing w:val="80"/>
        </w:rPr>
        <w:t>nusprendžia:</w:t>
      </w:r>
    </w:p>
    <w:p w14:paraId="0D209F87" w14:textId="77777777" w:rsidR="0039225E" w:rsidRPr="0039225E" w:rsidRDefault="0039225E" w:rsidP="0039225E">
      <w:pPr>
        <w:pStyle w:val="tactin"/>
        <w:tabs>
          <w:tab w:val="left" w:pos="1560"/>
        </w:tabs>
        <w:spacing w:before="0" w:beforeAutospacing="0" w:after="0" w:afterAutospacing="0"/>
        <w:ind w:firstLine="1134"/>
        <w:jc w:val="both"/>
      </w:pPr>
      <w:r w:rsidRPr="0039225E">
        <w:t>1. Patvirtinti Rokiškio rajono savivaldybės biudžetinių įstaigų vadovų darbo apmokėjimo sistemą (pridedama).</w:t>
      </w:r>
    </w:p>
    <w:p w14:paraId="5FEC3BA8" w14:textId="6FE8FD58" w:rsidR="0039225E" w:rsidRPr="0039225E" w:rsidRDefault="0039225E" w:rsidP="0039225E">
      <w:pPr>
        <w:pStyle w:val="tactin"/>
        <w:tabs>
          <w:tab w:val="left" w:pos="1560"/>
        </w:tabs>
        <w:spacing w:before="0" w:beforeAutospacing="0" w:after="0" w:afterAutospacing="0"/>
        <w:ind w:firstLine="1134"/>
        <w:jc w:val="both"/>
      </w:pPr>
      <w:r w:rsidRPr="0039225E">
        <w:t>2. Pripažinti netekusi</w:t>
      </w:r>
      <w:r w:rsidR="007672F8">
        <w:t>u</w:t>
      </w:r>
      <w:r w:rsidRPr="0039225E">
        <w:t xml:space="preserve"> galios</w:t>
      </w:r>
      <w:r w:rsidR="007672F8">
        <w:t xml:space="preserve"> </w:t>
      </w:r>
      <w:r w:rsidRPr="0039225E">
        <w:t xml:space="preserve"> Rokiškio rajono savivaldybės tarybos 202</w:t>
      </w:r>
      <w:r w:rsidR="007672F8">
        <w:t>2</w:t>
      </w:r>
      <w:r w:rsidRPr="0039225E">
        <w:t xml:space="preserve"> m. sausio </w:t>
      </w:r>
      <w:r w:rsidR="007672F8">
        <w:t>28</w:t>
      </w:r>
      <w:r w:rsidRPr="0039225E">
        <w:t xml:space="preserve"> d. sprendimą Nr. TS-</w:t>
      </w:r>
      <w:r w:rsidR="007672F8">
        <w:t>15</w:t>
      </w:r>
      <w:r w:rsidRPr="0039225E">
        <w:t xml:space="preserve"> „Dėl Rokiškio rajono savivaldybės biudžetinių įstaigų vadovų darbo apmokėjimo sistemos patvirtinimo“.</w:t>
      </w:r>
    </w:p>
    <w:p w14:paraId="774FB61D" w14:textId="77777777" w:rsidR="007672F8" w:rsidRDefault="007672F8" w:rsidP="0039225E">
      <w:pPr>
        <w:pStyle w:val="tactin"/>
        <w:tabs>
          <w:tab w:val="left" w:pos="1560"/>
        </w:tabs>
        <w:spacing w:before="0" w:beforeAutospacing="0" w:after="0" w:afterAutospacing="0"/>
        <w:ind w:firstLine="1134"/>
        <w:jc w:val="both"/>
      </w:pPr>
      <w:r>
        <w:t>3. Nustatyti, kad sprendimas įsigalioja nuo 2023 m. sausio 1 d.</w:t>
      </w:r>
    </w:p>
    <w:p w14:paraId="557E0755" w14:textId="77777777" w:rsidR="006744F9" w:rsidRDefault="007672F8" w:rsidP="006744F9">
      <w:pPr>
        <w:pStyle w:val="tactin"/>
        <w:tabs>
          <w:tab w:val="left" w:pos="1560"/>
        </w:tabs>
        <w:spacing w:before="0" w:beforeAutospacing="0" w:after="0" w:afterAutospacing="0"/>
        <w:ind w:firstLine="1134"/>
        <w:jc w:val="both"/>
      </w:pPr>
      <w:r>
        <w:t xml:space="preserve">4. Sprendimą skelbti </w:t>
      </w:r>
      <w:r w:rsidR="0039225E" w:rsidRPr="0039225E">
        <w:t xml:space="preserve">Rokiškio rajono savivaldybės </w:t>
      </w:r>
      <w:r>
        <w:t>interneto svetainėje.</w:t>
      </w:r>
    </w:p>
    <w:p w14:paraId="5D55965E" w14:textId="5EEC363F" w:rsidR="0039225E" w:rsidRPr="0039225E" w:rsidRDefault="0039225E" w:rsidP="006744F9">
      <w:pPr>
        <w:pStyle w:val="tactin"/>
        <w:tabs>
          <w:tab w:val="left" w:pos="1560"/>
        </w:tabs>
        <w:spacing w:before="0" w:beforeAutospacing="0" w:after="0" w:afterAutospacing="0"/>
        <w:ind w:firstLine="1134"/>
        <w:jc w:val="both"/>
      </w:pPr>
      <w:r w:rsidRPr="0039225E">
        <w:t>Sprendimas per vieną mėnesį gali būti skundžiamas Regionų apygardos administraciniam teismui, skundą (prašymą) paduodant bet kuriuose šio teismo rūmuose, Lietuvos Respublikos administracinių bylų teisenos įstatymo nustatyta tvarka.</w:t>
      </w:r>
    </w:p>
    <w:p w14:paraId="37767ABA" w14:textId="77777777" w:rsidR="0039225E" w:rsidRPr="0039225E" w:rsidRDefault="0039225E" w:rsidP="0039225E">
      <w:pPr>
        <w:spacing w:after="0" w:line="240" w:lineRule="auto"/>
        <w:jc w:val="center"/>
        <w:rPr>
          <w:rFonts w:ascii="Times New Roman" w:hAnsi="Times New Roman" w:cs="Times New Roman"/>
          <w:sz w:val="24"/>
          <w:szCs w:val="24"/>
        </w:rPr>
      </w:pPr>
    </w:p>
    <w:p w14:paraId="574EFE98" w14:textId="77777777" w:rsidR="0039225E" w:rsidRPr="0039225E" w:rsidRDefault="0039225E" w:rsidP="0039225E">
      <w:pPr>
        <w:spacing w:after="0" w:line="240" w:lineRule="auto"/>
        <w:rPr>
          <w:rFonts w:ascii="Times New Roman" w:hAnsi="Times New Roman" w:cs="Times New Roman"/>
          <w:sz w:val="24"/>
          <w:szCs w:val="24"/>
        </w:rPr>
      </w:pPr>
    </w:p>
    <w:p w14:paraId="0C8A02EF" w14:textId="77777777" w:rsidR="0039225E" w:rsidRDefault="0039225E" w:rsidP="0039225E">
      <w:pPr>
        <w:spacing w:after="0" w:line="240" w:lineRule="auto"/>
        <w:rPr>
          <w:rFonts w:ascii="Times New Roman" w:hAnsi="Times New Roman" w:cs="Times New Roman"/>
          <w:sz w:val="24"/>
          <w:szCs w:val="24"/>
        </w:rPr>
      </w:pPr>
    </w:p>
    <w:p w14:paraId="191E4A6E" w14:textId="77777777" w:rsidR="003E546B" w:rsidRPr="0039225E" w:rsidRDefault="003E546B" w:rsidP="0039225E">
      <w:pPr>
        <w:spacing w:after="0" w:line="240" w:lineRule="auto"/>
        <w:rPr>
          <w:rFonts w:ascii="Times New Roman" w:hAnsi="Times New Roman" w:cs="Times New Roman"/>
          <w:sz w:val="24"/>
          <w:szCs w:val="24"/>
        </w:rPr>
      </w:pPr>
    </w:p>
    <w:p w14:paraId="259F4C04"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r w:rsidRPr="0039225E">
        <w:rPr>
          <w:rFonts w:ascii="Times New Roman" w:hAnsi="Times New Roman" w:cs="Times New Roman"/>
          <w:sz w:val="24"/>
          <w:szCs w:val="24"/>
        </w:rPr>
        <w:t xml:space="preserve">Savivaldybės meras </w:t>
      </w:r>
      <w:r w:rsidRPr="0039225E">
        <w:rPr>
          <w:rFonts w:ascii="Times New Roman" w:hAnsi="Times New Roman" w:cs="Times New Roman"/>
          <w:sz w:val="24"/>
          <w:szCs w:val="24"/>
        </w:rPr>
        <w:tab/>
        <w:t xml:space="preserve">          Ramūnas Godeliauskas</w:t>
      </w:r>
    </w:p>
    <w:p w14:paraId="6B33E9FA"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r w:rsidRPr="0039225E">
        <w:rPr>
          <w:rFonts w:ascii="Times New Roman" w:hAnsi="Times New Roman" w:cs="Times New Roman"/>
          <w:sz w:val="24"/>
          <w:szCs w:val="24"/>
        </w:rPr>
        <w:tab/>
      </w:r>
    </w:p>
    <w:p w14:paraId="41A40253"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4BF9F036"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4E811B16"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49F9022B"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70D50A07"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37EEA9A7" w14:textId="77777777" w:rsidR="0039225E" w:rsidRPr="0039225E" w:rsidRDefault="0039225E" w:rsidP="0039225E">
      <w:pPr>
        <w:tabs>
          <w:tab w:val="left" w:pos="851"/>
          <w:tab w:val="left" w:pos="6480"/>
        </w:tabs>
        <w:spacing w:after="0" w:line="240" w:lineRule="auto"/>
        <w:jc w:val="both"/>
        <w:rPr>
          <w:rFonts w:ascii="Times New Roman" w:hAnsi="Times New Roman" w:cs="Times New Roman"/>
          <w:sz w:val="24"/>
          <w:szCs w:val="24"/>
        </w:rPr>
      </w:pPr>
    </w:p>
    <w:p w14:paraId="59EF2FED" w14:textId="77777777" w:rsidR="0039225E" w:rsidRPr="0039225E" w:rsidRDefault="0039225E" w:rsidP="0039225E">
      <w:pPr>
        <w:spacing w:after="0" w:line="240" w:lineRule="auto"/>
        <w:rPr>
          <w:rFonts w:ascii="Times New Roman" w:hAnsi="Times New Roman" w:cs="Times New Roman"/>
          <w:sz w:val="24"/>
          <w:szCs w:val="24"/>
        </w:rPr>
      </w:pPr>
    </w:p>
    <w:p w14:paraId="480E8325" w14:textId="77777777" w:rsidR="0039225E" w:rsidRPr="0039225E" w:rsidRDefault="0039225E" w:rsidP="0039225E">
      <w:pPr>
        <w:spacing w:after="0" w:line="240" w:lineRule="auto"/>
        <w:rPr>
          <w:rFonts w:ascii="Times New Roman" w:hAnsi="Times New Roman" w:cs="Times New Roman"/>
          <w:sz w:val="24"/>
          <w:szCs w:val="24"/>
        </w:rPr>
      </w:pPr>
    </w:p>
    <w:p w14:paraId="6FC9F96E" w14:textId="77777777" w:rsidR="0039225E" w:rsidRPr="0039225E" w:rsidRDefault="0039225E" w:rsidP="0039225E">
      <w:pPr>
        <w:spacing w:after="0" w:line="240" w:lineRule="auto"/>
        <w:rPr>
          <w:rFonts w:ascii="Times New Roman" w:hAnsi="Times New Roman" w:cs="Times New Roman"/>
          <w:sz w:val="24"/>
          <w:szCs w:val="24"/>
        </w:rPr>
      </w:pPr>
    </w:p>
    <w:p w14:paraId="3272ECBE" w14:textId="77777777" w:rsidR="0039225E" w:rsidRPr="0039225E" w:rsidRDefault="0039225E" w:rsidP="0039225E">
      <w:pPr>
        <w:spacing w:after="0" w:line="240" w:lineRule="auto"/>
        <w:rPr>
          <w:rFonts w:ascii="Times New Roman" w:hAnsi="Times New Roman" w:cs="Times New Roman"/>
          <w:sz w:val="24"/>
          <w:szCs w:val="24"/>
        </w:rPr>
      </w:pPr>
    </w:p>
    <w:p w14:paraId="3BA87B5A" w14:textId="77777777" w:rsidR="007672F8" w:rsidRDefault="007672F8" w:rsidP="0039225E">
      <w:pPr>
        <w:spacing w:after="0" w:line="240" w:lineRule="auto"/>
        <w:rPr>
          <w:rFonts w:ascii="Times New Roman" w:hAnsi="Times New Roman" w:cs="Times New Roman"/>
          <w:sz w:val="24"/>
          <w:szCs w:val="24"/>
        </w:rPr>
      </w:pPr>
    </w:p>
    <w:p w14:paraId="4990FE6A" w14:textId="77777777" w:rsidR="007672F8" w:rsidRPr="0039225E" w:rsidRDefault="007672F8" w:rsidP="0039225E">
      <w:pPr>
        <w:spacing w:after="0" w:line="240" w:lineRule="auto"/>
        <w:rPr>
          <w:rFonts w:ascii="Times New Roman" w:hAnsi="Times New Roman" w:cs="Times New Roman"/>
          <w:sz w:val="24"/>
          <w:szCs w:val="24"/>
        </w:rPr>
      </w:pPr>
    </w:p>
    <w:p w14:paraId="19DC459C" w14:textId="77777777" w:rsidR="0039225E" w:rsidRPr="0039225E" w:rsidRDefault="0039225E" w:rsidP="0039225E">
      <w:pPr>
        <w:spacing w:after="0" w:line="240" w:lineRule="auto"/>
        <w:rPr>
          <w:rFonts w:ascii="Times New Roman" w:hAnsi="Times New Roman" w:cs="Times New Roman"/>
          <w:sz w:val="24"/>
          <w:szCs w:val="24"/>
        </w:rPr>
      </w:pPr>
    </w:p>
    <w:p w14:paraId="5ABC2698" w14:textId="77777777" w:rsidR="006E2727" w:rsidRDefault="006E2727" w:rsidP="0039225E">
      <w:pPr>
        <w:spacing w:after="0" w:line="240" w:lineRule="auto"/>
        <w:rPr>
          <w:rFonts w:ascii="Times New Roman" w:hAnsi="Times New Roman" w:cs="Times New Roman"/>
          <w:sz w:val="24"/>
          <w:szCs w:val="24"/>
        </w:rPr>
      </w:pPr>
    </w:p>
    <w:p w14:paraId="7F21896E" w14:textId="77777777" w:rsidR="006E2727" w:rsidRDefault="006E2727" w:rsidP="0039225E">
      <w:pPr>
        <w:spacing w:after="0" w:line="240" w:lineRule="auto"/>
        <w:rPr>
          <w:rFonts w:ascii="Times New Roman" w:hAnsi="Times New Roman" w:cs="Times New Roman"/>
          <w:sz w:val="24"/>
          <w:szCs w:val="24"/>
        </w:rPr>
      </w:pPr>
    </w:p>
    <w:p w14:paraId="326734F5" w14:textId="77777777" w:rsidR="0039225E" w:rsidRPr="0039225E" w:rsidRDefault="0039225E" w:rsidP="0039225E">
      <w:pPr>
        <w:spacing w:after="0" w:line="240" w:lineRule="auto"/>
        <w:rPr>
          <w:rFonts w:ascii="Times New Roman" w:hAnsi="Times New Roman" w:cs="Times New Roman"/>
          <w:sz w:val="24"/>
          <w:szCs w:val="24"/>
        </w:rPr>
      </w:pPr>
      <w:r w:rsidRPr="0039225E">
        <w:rPr>
          <w:rFonts w:ascii="Times New Roman" w:hAnsi="Times New Roman" w:cs="Times New Roman"/>
          <w:sz w:val="24"/>
          <w:szCs w:val="24"/>
        </w:rPr>
        <w:t>Regina Strumskienė</w:t>
      </w:r>
    </w:p>
    <w:p w14:paraId="27DD4F4A" w14:textId="77777777" w:rsidR="007672F8" w:rsidRPr="0039225E" w:rsidRDefault="007672F8" w:rsidP="007672F8">
      <w:pPr>
        <w:spacing w:after="0" w:line="240" w:lineRule="auto"/>
        <w:jc w:val="both"/>
        <w:rPr>
          <w:rFonts w:ascii="Times New Roman" w:hAnsi="Times New Roman" w:cs="Times New Roman"/>
          <w:sz w:val="24"/>
          <w:szCs w:val="24"/>
        </w:rPr>
      </w:pPr>
      <w:r w:rsidRPr="0039225E">
        <w:rPr>
          <w:rFonts w:ascii="Times New Roman" w:hAnsi="Times New Roman" w:cs="Times New Roman"/>
          <w:sz w:val="24"/>
          <w:szCs w:val="24"/>
        </w:rPr>
        <w:lastRenderedPageBreak/>
        <w:t>Rokiškio rajono savivaldybės tarybai</w:t>
      </w:r>
    </w:p>
    <w:p w14:paraId="70378945" w14:textId="77777777" w:rsidR="007672F8" w:rsidRPr="0039225E" w:rsidRDefault="007672F8" w:rsidP="007672F8">
      <w:pPr>
        <w:spacing w:after="0" w:line="240" w:lineRule="auto"/>
        <w:jc w:val="both"/>
        <w:rPr>
          <w:rFonts w:ascii="Times New Roman" w:hAnsi="Times New Roman" w:cs="Times New Roman"/>
          <w:b/>
          <w:sz w:val="24"/>
          <w:szCs w:val="24"/>
        </w:rPr>
      </w:pPr>
    </w:p>
    <w:p w14:paraId="1D9A0F89" w14:textId="77777777" w:rsidR="007672F8" w:rsidRPr="0039225E" w:rsidRDefault="007672F8" w:rsidP="007672F8">
      <w:pPr>
        <w:spacing w:after="0" w:line="240" w:lineRule="auto"/>
        <w:jc w:val="center"/>
        <w:rPr>
          <w:rFonts w:ascii="Times New Roman" w:hAnsi="Times New Roman" w:cs="Times New Roman"/>
          <w:b/>
          <w:bCs/>
          <w:sz w:val="24"/>
          <w:szCs w:val="24"/>
        </w:rPr>
      </w:pPr>
      <w:r w:rsidRPr="0039225E">
        <w:rPr>
          <w:rFonts w:ascii="Times New Roman" w:hAnsi="Times New Roman" w:cs="Times New Roman"/>
          <w:b/>
          <w:sz w:val="24"/>
          <w:szCs w:val="24"/>
        </w:rPr>
        <w:t>TEIKIAMO SPRENDIMO PROJEKTO  „DĖL ROKIŠKIO RAJONO SAVIVALDYBĖS BIUDŽETINIŲ ĮSTAIGŲ VADOVŲ DARBO APMOKĖJIMO SISTEMOS PATVIRTINIMO</w:t>
      </w:r>
      <w:r w:rsidRPr="0039225E">
        <w:rPr>
          <w:rFonts w:ascii="Times New Roman" w:hAnsi="Times New Roman" w:cs="Times New Roman"/>
          <w:b/>
          <w:bCs/>
          <w:sz w:val="24"/>
          <w:szCs w:val="24"/>
        </w:rPr>
        <w:t>“ AIŠKINAMASIS RAŠTAS</w:t>
      </w:r>
    </w:p>
    <w:p w14:paraId="3A52AACD" w14:textId="77777777" w:rsidR="007672F8" w:rsidRPr="0039225E" w:rsidRDefault="007672F8" w:rsidP="007672F8">
      <w:pPr>
        <w:pStyle w:val="Antrats"/>
        <w:tabs>
          <w:tab w:val="left" w:pos="1296"/>
        </w:tabs>
        <w:jc w:val="center"/>
        <w:rPr>
          <w:b/>
          <w:bCs/>
          <w:sz w:val="24"/>
          <w:szCs w:val="24"/>
          <w:lang w:val="lt-LT"/>
        </w:rPr>
      </w:pPr>
    </w:p>
    <w:p w14:paraId="3A1A23DF" w14:textId="17DEE78C" w:rsidR="003E546B" w:rsidRPr="0039225E" w:rsidRDefault="007672F8" w:rsidP="00934506">
      <w:pPr>
        <w:pStyle w:val="Antrats"/>
        <w:tabs>
          <w:tab w:val="left" w:pos="851"/>
          <w:tab w:val="left" w:pos="1296"/>
        </w:tabs>
        <w:jc w:val="both"/>
        <w:rPr>
          <w:b/>
          <w:bCs/>
          <w:sz w:val="24"/>
          <w:szCs w:val="24"/>
          <w:lang w:val="lt-LT"/>
        </w:rPr>
      </w:pPr>
      <w:r w:rsidRPr="0039225E">
        <w:rPr>
          <w:b/>
          <w:bCs/>
          <w:sz w:val="24"/>
          <w:szCs w:val="24"/>
          <w:lang w:val="lt-LT"/>
        </w:rPr>
        <w:tab/>
        <w:t>Sprendimo projekto tikslai ir uždaviniai.</w:t>
      </w:r>
    </w:p>
    <w:p w14:paraId="16BDD85F" w14:textId="0C45AAB4" w:rsidR="007672F8" w:rsidRPr="0039225E" w:rsidRDefault="007672F8" w:rsidP="00934506">
      <w:pPr>
        <w:tabs>
          <w:tab w:val="left" w:pos="851"/>
        </w:tabs>
        <w:spacing w:after="0" w:line="240" w:lineRule="auto"/>
        <w:ind w:firstLine="851"/>
        <w:jc w:val="both"/>
        <w:rPr>
          <w:rFonts w:ascii="Times New Roman" w:hAnsi="Times New Roman" w:cs="Times New Roman"/>
          <w:bCs/>
          <w:sz w:val="24"/>
          <w:szCs w:val="24"/>
          <w:shd w:val="clear" w:color="auto" w:fill="FFFFFF"/>
        </w:rPr>
      </w:pPr>
      <w:r w:rsidRPr="0039225E">
        <w:rPr>
          <w:rFonts w:ascii="Times New Roman" w:hAnsi="Times New Roman" w:cs="Times New Roman"/>
          <w:bCs/>
          <w:sz w:val="24"/>
          <w:szCs w:val="24"/>
          <w:shd w:val="clear" w:color="auto" w:fill="FFFFFF"/>
        </w:rPr>
        <w:t>Lietuvos Respublikos valstybės ir savivaldybių įstaigų darbuotojų darbo apmokėjimo ir komisijų narių atlygio už darbą įstatymas nustato</w:t>
      </w:r>
      <w:r w:rsidRPr="0039225E">
        <w:rPr>
          <w:rFonts w:ascii="Times New Roman" w:hAnsi="Times New Roman" w:cs="Times New Roman"/>
          <w:sz w:val="24"/>
          <w:szCs w:val="24"/>
        </w:rPr>
        <w:t xml:space="preserve"> savininko teises ir pareigas įgyvendinančios institucijos pareigą jos reguliavimo sričiai priskirtų biudžetinių įstaigų vadovų darbo apmokėjimo sistemos kūrimui, įgyvendinimui ir savalaikiam atnaujinimui.</w:t>
      </w:r>
      <w:r w:rsidRPr="0039225E">
        <w:rPr>
          <w:rFonts w:ascii="Times New Roman" w:hAnsi="Times New Roman" w:cs="Times New Roman"/>
          <w:bCs/>
          <w:sz w:val="24"/>
          <w:szCs w:val="24"/>
          <w:shd w:val="clear" w:color="auto" w:fill="FFFFFF"/>
        </w:rPr>
        <w:t xml:space="preserve"> </w:t>
      </w:r>
    </w:p>
    <w:p w14:paraId="0C227182" w14:textId="77E93C19" w:rsidR="007672F8" w:rsidRPr="0039225E" w:rsidRDefault="007672F8" w:rsidP="00934506">
      <w:pPr>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bCs/>
          <w:sz w:val="24"/>
          <w:szCs w:val="24"/>
          <w:shd w:val="clear" w:color="auto" w:fill="FFFFFF"/>
        </w:rPr>
        <w:t>Nuo 202</w:t>
      </w:r>
      <w:r>
        <w:rPr>
          <w:rFonts w:ascii="Times New Roman" w:hAnsi="Times New Roman" w:cs="Times New Roman"/>
          <w:bCs/>
          <w:sz w:val="24"/>
          <w:szCs w:val="24"/>
          <w:shd w:val="clear" w:color="auto" w:fill="FFFFFF"/>
        </w:rPr>
        <w:t>3</w:t>
      </w:r>
      <w:r w:rsidRPr="0039225E">
        <w:rPr>
          <w:rFonts w:ascii="Times New Roman" w:hAnsi="Times New Roman" w:cs="Times New Roman"/>
          <w:bCs/>
          <w:sz w:val="24"/>
          <w:szCs w:val="24"/>
          <w:shd w:val="clear" w:color="auto" w:fill="FFFFFF"/>
        </w:rPr>
        <w:t xml:space="preserve"> m. sausio 1 d. kei</w:t>
      </w:r>
      <w:r>
        <w:rPr>
          <w:rFonts w:ascii="Times New Roman" w:hAnsi="Times New Roman" w:cs="Times New Roman"/>
          <w:bCs/>
          <w:sz w:val="24"/>
          <w:szCs w:val="24"/>
          <w:shd w:val="clear" w:color="auto" w:fill="FFFFFF"/>
        </w:rPr>
        <w:t>čias</w:t>
      </w:r>
      <w:r w:rsidRPr="0039225E">
        <w:rPr>
          <w:rFonts w:ascii="Times New Roman" w:hAnsi="Times New Roman" w:cs="Times New Roman"/>
          <w:bCs/>
          <w:sz w:val="24"/>
          <w:szCs w:val="24"/>
          <w:shd w:val="clear" w:color="auto" w:fill="FFFFFF"/>
        </w:rPr>
        <w:t xml:space="preserve">i Lietuvos Respublikos valstybės ir savivaldybių įstaigų darbuotojų darbo apmokėjimo ir komisijų narių atlygio už darbą įstatymas, todėl būtina atnaujinti šiuo metu galiojančią </w:t>
      </w:r>
      <w:r w:rsidRPr="0039225E">
        <w:rPr>
          <w:rFonts w:ascii="Times New Roman" w:hAnsi="Times New Roman" w:cs="Times New Roman"/>
          <w:sz w:val="24"/>
          <w:szCs w:val="24"/>
        </w:rPr>
        <w:t>biudžetinių įstaigų vadovų darbo apmokėjimo sistemą.</w:t>
      </w:r>
    </w:p>
    <w:p w14:paraId="20693629" w14:textId="2E1F928B" w:rsidR="007672F8" w:rsidRPr="0039225E" w:rsidRDefault="007672F8" w:rsidP="00934506">
      <w:pPr>
        <w:pStyle w:val="Antrats"/>
        <w:tabs>
          <w:tab w:val="left" w:pos="1296"/>
        </w:tabs>
        <w:ind w:firstLine="851"/>
        <w:jc w:val="both"/>
        <w:rPr>
          <w:b/>
          <w:sz w:val="24"/>
          <w:szCs w:val="24"/>
          <w:lang w:val="lt-LT"/>
        </w:rPr>
      </w:pPr>
      <w:r w:rsidRPr="0039225E">
        <w:rPr>
          <w:b/>
          <w:sz w:val="24"/>
          <w:szCs w:val="24"/>
          <w:lang w:val="lt-LT"/>
        </w:rPr>
        <w:t>Teisinio reguliavimo nuostatos.</w:t>
      </w:r>
    </w:p>
    <w:p w14:paraId="7F4F83A1" w14:textId="7272832F" w:rsidR="007672F8" w:rsidRPr="0039225E" w:rsidRDefault="007672F8" w:rsidP="00934506">
      <w:pPr>
        <w:spacing w:after="0" w:line="240" w:lineRule="auto"/>
        <w:ind w:firstLine="851"/>
        <w:jc w:val="both"/>
        <w:rPr>
          <w:rFonts w:ascii="Times New Roman" w:hAnsi="Times New Roman" w:cs="Times New Roman"/>
          <w:bCs/>
          <w:sz w:val="24"/>
          <w:szCs w:val="24"/>
          <w:shd w:val="clear" w:color="auto" w:fill="FFFFFF"/>
        </w:rPr>
      </w:pPr>
      <w:r w:rsidRPr="0039225E">
        <w:rPr>
          <w:rFonts w:ascii="Times New Roman" w:hAnsi="Times New Roman" w:cs="Times New Roman"/>
          <w:bCs/>
          <w:sz w:val="24"/>
          <w:szCs w:val="24"/>
          <w:shd w:val="clear" w:color="auto" w:fill="FFFFFF"/>
        </w:rPr>
        <w:t xml:space="preserve">Lietuvos Respublikos valstybės ir savivaldybių įstaigų darbuotojų darbo apmokėjimo ir komisijų narių atlygio už darbą įstatymas. </w:t>
      </w:r>
    </w:p>
    <w:p w14:paraId="2879B54B" w14:textId="3A29D8E4" w:rsidR="007672F8" w:rsidRPr="0039225E" w:rsidRDefault="007672F8" w:rsidP="00934506">
      <w:pPr>
        <w:pStyle w:val="Antrats"/>
        <w:tabs>
          <w:tab w:val="left" w:pos="1296"/>
        </w:tabs>
        <w:ind w:firstLine="851"/>
        <w:jc w:val="both"/>
        <w:rPr>
          <w:b/>
          <w:sz w:val="24"/>
          <w:szCs w:val="24"/>
          <w:lang w:val="lt-LT"/>
        </w:rPr>
      </w:pPr>
      <w:r w:rsidRPr="0039225E">
        <w:rPr>
          <w:b/>
          <w:sz w:val="24"/>
          <w:szCs w:val="24"/>
          <w:lang w:val="lt-LT"/>
        </w:rPr>
        <w:t>Sprendimo projekto esmė.</w:t>
      </w:r>
    </w:p>
    <w:p w14:paraId="602CD72F" w14:textId="1C77C769" w:rsidR="007672F8" w:rsidRPr="00F662AB" w:rsidRDefault="00F662AB" w:rsidP="00934506">
      <w:pPr>
        <w:spacing w:after="0" w:line="240" w:lineRule="auto"/>
        <w:ind w:firstLine="851"/>
        <w:jc w:val="both"/>
        <w:rPr>
          <w:rFonts w:ascii="Times New Roman" w:hAnsi="Times New Roman" w:cs="Times New Roman"/>
          <w:sz w:val="24"/>
          <w:szCs w:val="24"/>
        </w:rPr>
      </w:pPr>
      <w:r w:rsidRPr="00F662AB">
        <w:rPr>
          <w:rFonts w:ascii="Times New Roman" w:hAnsi="Times New Roman" w:cs="Times New Roman"/>
          <w:sz w:val="24"/>
          <w:szCs w:val="24"/>
        </w:rPr>
        <w:t xml:space="preserve">Sistema </w:t>
      </w:r>
      <w:r>
        <w:rPr>
          <w:rFonts w:ascii="Times New Roman" w:hAnsi="Times New Roman" w:cs="Times New Roman"/>
          <w:sz w:val="24"/>
          <w:szCs w:val="24"/>
        </w:rPr>
        <w:t xml:space="preserve">papildyta 3 punktais – 11, 12, 21 punktais, atitinkamai pakeičiant kitų punktų numeraciją. Pakeisti 20.1-20.3 (buvę 18.1-18.3 punktai), papildytas 26 (buvęs 23) punktas. </w:t>
      </w:r>
    </w:p>
    <w:p w14:paraId="7E177A3A" w14:textId="6783229D" w:rsidR="007672F8" w:rsidRPr="0039225E" w:rsidRDefault="007672F8" w:rsidP="00934506">
      <w:pPr>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sz w:val="24"/>
          <w:szCs w:val="24"/>
        </w:rPr>
        <w:t>Pakeistas sprendimo priedas</w:t>
      </w:r>
      <w:r w:rsidR="00F662AB">
        <w:rPr>
          <w:rFonts w:ascii="Times New Roman" w:hAnsi="Times New Roman" w:cs="Times New Roman"/>
          <w:sz w:val="24"/>
          <w:szCs w:val="24"/>
        </w:rPr>
        <w:t xml:space="preserve">. </w:t>
      </w:r>
    </w:p>
    <w:p w14:paraId="4601B368" w14:textId="1AB8B0B0" w:rsidR="007672F8" w:rsidRPr="0039225E" w:rsidRDefault="007672F8" w:rsidP="0093450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Pakeitimai aiškinamojo rašto priede</w:t>
      </w:r>
      <w:r w:rsidR="00F662AB">
        <w:rPr>
          <w:rFonts w:ascii="Times New Roman" w:hAnsi="Times New Roman" w:cs="Times New Roman"/>
          <w:sz w:val="24"/>
          <w:szCs w:val="24"/>
        </w:rPr>
        <w:t xml:space="preserve"> – lyginamajame variante.</w:t>
      </w:r>
    </w:p>
    <w:p w14:paraId="4A4C7C51" w14:textId="70E857A8" w:rsidR="007672F8" w:rsidRPr="0039225E" w:rsidRDefault="007672F8" w:rsidP="00934506">
      <w:pPr>
        <w:tabs>
          <w:tab w:val="num" w:pos="720"/>
        </w:tabs>
        <w:spacing w:after="0" w:line="240" w:lineRule="auto"/>
        <w:ind w:firstLine="851"/>
        <w:jc w:val="both"/>
        <w:rPr>
          <w:rFonts w:ascii="Times New Roman" w:hAnsi="Times New Roman" w:cs="Times New Roman"/>
          <w:b/>
          <w:sz w:val="24"/>
          <w:szCs w:val="24"/>
        </w:rPr>
      </w:pPr>
      <w:r w:rsidRPr="0039225E">
        <w:rPr>
          <w:rFonts w:ascii="Times New Roman" w:hAnsi="Times New Roman" w:cs="Times New Roman"/>
          <w:b/>
          <w:sz w:val="24"/>
          <w:szCs w:val="24"/>
        </w:rPr>
        <w:t>Laukiami rezultatai.</w:t>
      </w:r>
    </w:p>
    <w:p w14:paraId="7349F99A" w14:textId="484DEF76" w:rsidR="007672F8" w:rsidRPr="0039225E" w:rsidRDefault="007672F8" w:rsidP="00934506">
      <w:pPr>
        <w:tabs>
          <w:tab w:val="num" w:pos="720"/>
        </w:tabs>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sz w:val="24"/>
          <w:szCs w:val="24"/>
        </w:rPr>
        <w:t>Teisės aktų, reglamentuojančių biudžetinių įstaigų vadovų darbo apmokėjimą, įgyvendinimas.</w:t>
      </w:r>
    </w:p>
    <w:p w14:paraId="77F98267" w14:textId="703BBCBE" w:rsidR="007672F8" w:rsidRPr="0039225E" w:rsidRDefault="007672F8" w:rsidP="00934506">
      <w:pPr>
        <w:tabs>
          <w:tab w:val="num" w:pos="720"/>
        </w:tabs>
        <w:spacing w:after="0" w:line="240" w:lineRule="auto"/>
        <w:ind w:firstLine="851"/>
        <w:jc w:val="both"/>
        <w:rPr>
          <w:rFonts w:ascii="Times New Roman" w:hAnsi="Times New Roman" w:cs="Times New Roman"/>
          <w:b/>
          <w:sz w:val="24"/>
          <w:szCs w:val="24"/>
        </w:rPr>
      </w:pPr>
      <w:r w:rsidRPr="0039225E">
        <w:rPr>
          <w:rFonts w:ascii="Times New Roman" w:hAnsi="Times New Roman" w:cs="Times New Roman"/>
          <w:b/>
          <w:sz w:val="24"/>
          <w:szCs w:val="24"/>
        </w:rPr>
        <w:t>Finansavimo šaltiniai ir lėšų poreikis.</w:t>
      </w:r>
    </w:p>
    <w:p w14:paraId="3A0C9431" w14:textId="3EC4B08C" w:rsidR="007672F8" w:rsidRPr="0039225E" w:rsidRDefault="007672F8" w:rsidP="00934506">
      <w:pPr>
        <w:tabs>
          <w:tab w:val="num" w:pos="720"/>
        </w:tabs>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sz w:val="24"/>
          <w:szCs w:val="24"/>
        </w:rPr>
        <w:t>Patvirtinus sprendimo projektą, esminių pokyčių suplanuotam biudžetui nebus.</w:t>
      </w:r>
    </w:p>
    <w:p w14:paraId="0F9DEF80" w14:textId="1AB5B783" w:rsidR="007672F8" w:rsidRPr="0039225E" w:rsidRDefault="007672F8" w:rsidP="00934506">
      <w:pPr>
        <w:tabs>
          <w:tab w:val="num" w:pos="720"/>
        </w:tabs>
        <w:spacing w:after="0" w:line="240" w:lineRule="auto"/>
        <w:ind w:firstLine="851"/>
        <w:jc w:val="both"/>
        <w:rPr>
          <w:rFonts w:ascii="Times New Roman" w:hAnsi="Times New Roman" w:cs="Times New Roman"/>
          <w:b/>
          <w:sz w:val="24"/>
          <w:szCs w:val="24"/>
        </w:rPr>
      </w:pPr>
      <w:r w:rsidRPr="0039225E">
        <w:rPr>
          <w:rFonts w:ascii="Times New Roman" w:hAnsi="Times New Roman" w:cs="Times New Roman"/>
          <w:b/>
          <w:sz w:val="24"/>
          <w:szCs w:val="24"/>
        </w:rPr>
        <w:t>Suderinamumas su Lietuvos Respublikos galiojančiais teisės norminiais aktais.</w:t>
      </w:r>
    </w:p>
    <w:p w14:paraId="38F9B0DB" w14:textId="77777777" w:rsidR="007672F8" w:rsidRPr="0039225E" w:rsidRDefault="007672F8" w:rsidP="00934506">
      <w:pPr>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sz w:val="24"/>
          <w:szCs w:val="24"/>
        </w:rPr>
        <w:t>Projektas neprieštarauja galiojantiems teisės aktams.</w:t>
      </w:r>
    </w:p>
    <w:p w14:paraId="5E02939B" w14:textId="77777777" w:rsidR="007672F8" w:rsidRPr="0039225E" w:rsidRDefault="007672F8" w:rsidP="00934506">
      <w:pPr>
        <w:spacing w:after="0" w:line="240" w:lineRule="auto"/>
        <w:ind w:firstLine="851"/>
        <w:jc w:val="both"/>
        <w:rPr>
          <w:rFonts w:ascii="Times New Roman" w:hAnsi="Times New Roman" w:cs="Times New Roman"/>
          <w:b/>
          <w:sz w:val="24"/>
          <w:szCs w:val="24"/>
        </w:rPr>
      </w:pPr>
      <w:r w:rsidRPr="0039225E">
        <w:rPr>
          <w:rFonts w:ascii="Times New Roman" w:hAnsi="Times New Roman" w:cs="Times New Roman"/>
          <w:b/>
          <w:sz w:val="24"/>
          <w:szCs w:val="24"/>
        </w:rPr>
        <w:t>Antikorupcinis vertinimas.</w:t>
      </w:r>
    </w:p>
    <w:p w14:paraId="23E5772E" w14:textId="77777777" w:rsidR="007672F8" w:rsidRPr="0039225E" w:rsidRDefault="007672F8" w:rsidP="00934506">
      <w:pPr>
        <w:spacing w:after="0" w:line="240" w:lineRule="auto"/>
        <w:ind w:firstLine="851"/>
        <w:jc w:val="both"/>
        <w:rPr>
          <w:rFonts w:ascii="Times New Roman" w:hAnsi="Times New Roman" w:cs="Times New Roman"/>
          <w:sz w:val="24"/>
          <w:szCs w:val="24"/>
        </w:rPr>
      </w:pPr>
      <w:r w:rsidRPr="0039225E">
        <w:rPr>
          <w:rFonts w:ascii="Times New Roman" w:hAnsi="Times New Roman" w:cs="Times New Roman"/>
          <w:sz w:val="24"/>
          <w:szCs w:val="24"/>
        </w:rPr>
        <w:t>Teisės akte nenumatoma reguliuoti visuomeninių santykių, susijusių su LR Korupcijos prevencijos įstatymo 8 straipsnio 1 dalimi numatytais veiksniais, todėl teisės aktas nevertintinas antikorupciniu požiūriu. Tai reiškia, kad šis sprendimo projektas yra aiškiai suprantamas ir nesudaro galimybės korupcijos rizikos tikimybei pasireikšti.</w:t>
      </w:r>
    </w:p>
    <w:p w14:paraId="3519D955" w14:textId="77777777" w:rsidR="007672F8" w:rsidRPr="0039225E" w:rsidRDefault="007672F8" w:rsidP="00934506">
      <w:pPr>
        <w:spacing w:after="0" w:line="240" w:lineRule="auto"/>
        <w:ind w:firstLine="851"/>
        <w:jc w:val="both"/>
        <w:rPr>
          <w:rFonts w:ascii="Times New Roman" w:hAnsi="Times New Roman" w:cs="Times New Roman"/>
          <w:b/>
          <w:sz w:val="24"/>
          <w:szCs w:val="24"/>
        </w:rPr>
      </w:pPr>
    </w:p>
    <w:p w14:paraId="3BB35F81" w14:textId="77777777" w:rsidR="007672F8" w:rsidRDefault="007672F8" w:rsidP="007672F8">
      <w:pPr>
        <w:spacing w:after="0" w:line="240" w:lineRule="auto"/>
        <w:jc w:val="both"/>
        <w:rPr>
          <w:rFonts w:ascii="Times New Roman" w:hAnsi="Times New Roman" w:cs="Times New Roman"/>
          <w:b/>
          <w:sz w:val="24"/>
          <w:szCs w:val="24"/>
        </w:rPr>
      </w:pPr>
    </w:p>
    <w:p w14:paraId="5D65AEEA" w14:textId="77777777" w:rsidR="003E546B" w:rsidRDefault="003E546B" w:rsidP="007672F8">
      <w:pPr>
        <w:spacing w:after="0" w:line="240" w:lineRule="auto"/>
        <w:jc w:val="both"/>
        <w:rPr>
          <w:rFonts w:ascii="Times New Roman" w:hAnsi="Times New Roman" w:cs="Times New Roman"/>
          <w:b/>
          <w:sz w:val="24"/>
          <w:szCs w:val="24"/>
        </w:rPr>
      </w:pPr>
    </w:p>
    <w:p w14:paraId="20F424AC" w14:textId="77777777" w:rsidR="003E546B" w:rsidRPr="0039225E" w:rsidRDefault="003E546B" w:rsidP="007672F8">
      <w:pPr>
        <w:spacing w:after="0" w:line="240" w:lineRule="auto"/>
        <w:jc w:val="both"/>
        <w:rPr>
          <w:rFonts w:ascii="Times New Roman" w:hAnsi="Times New Roman" w:cs="Times New Roman"/>
          <w:b/>
          <w:sz w:val="24"/>
          <w:szCs w:val="24"/>
        </w:rPr>
      </w:pPr>
    </w:p>
    <w:p w14:paraId="6B63B898" w14:textId="194B4E62" w:rsidR="007672F8" w:rsidRPr="0039225E" w:rsidRDefault="007672F8" w:rsidP="007672F8">
      <w:pPr>
        <w:spacing w:after="0" w:line="240" w:lineRule="auto"/>
        <w:jc w:val="both"/>
        <w:rPr>
          <w:rFonts w:ascii="Times New Roman" w:eastAsia="Calibri" w:hAnsi="Times New Roman" w:cs="Times New Roman"/>
          <w:sz w:val="24"/>
          <w:szCs w:val="24"/>
        </w:rPr>
      </w:pPr>
      <w:r w:rsidRPr="0039225E">
        <w:rPr>
          <w:rFonts w:ascii="Times New Roman" w:hAnsi="Times New Roman" w:cs="Times New Roman"/>
          <w:sz w:val="24"/>
          <w:szCs w:val="24"/>
        </w:rPr>
        <w:t>Teisės ir personalo skyriaus vedėja</w:t>
      </w:r>
      <w:r w:rsidRPr="0039225E">
        <w:rPr>
          <w:rFonts w:ascii="Times New Roman" w:hAnsi="Times New Roman" w:cs="Times New Roman"/>
          <w:sz w:val="24"/>
          <w:szCs w:val="24"/>
        </w:rPr>
        <w:tab/>
      </w:r>
      <w:r w:rsidRPr="0039225E">
        <w:rPr>
          <w:rFonts w:ascii="Times New Roman" w:hAnsi="Times New Roman" w:cs="Times New Roman"/>
          <w:sz w:val="24"/>
          <w:szCs w:val="24"/>
        </w:rPr>
        <w:tab/>
      </w:r>
      <w:r w:rsidRPr="0039225E">
        <w:rPr>
          <w:rFonts w:ascii="Times New Roman" w:hAnsi="Times New Roman" w:cs="Times New Roman"/>
          <w:sz w:val="24"/>
          <w:szCs w:val="24"/>
        </w:rPr>
        <w:tab/>
        <w:t>Regina Strumskienė</w:t>
      </w:r>
      <w:r w:rsidRPr="0039225E">
        <w:rPr>
          <w:rFonts w:ascii="Times New Roman" w:hAnsi="Times New Roman" w:cs="Times New Roman"/>
          <w:sz w:val="24"/>
          <w:szCs w:val="24"/>
        </w:rPr>
        <w:tab/>
      </w:r>
      <w:r w:rsidRPr="0039225E">
        <w:rPr>
          <w:rFonts w:ascii="Times New Roman" w:hAnsi="Times New Roman" w:cs="Times New Roman"/>
          <w:sz w:val="24"/>
          <w:szCs w:val="24"/>
        </w:rPr>
        <w:tab/>
      </w:r>
    </w:p>
    <w:p w14:paraId="790AC12B"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2CA177F9"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49844DEB"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73AE0EA1"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777423A8"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3D88D6E6"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45A8FA90"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7EA14B50"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69048271"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6D0D2368"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2C143E60"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1FA9AA71" w14:textId="77777777" w:rsidR="007672F8" w:rsidRDefault="007672F8"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p>
    <w:p w14:paraId="056EC021" w14:textId="77777777" w:rsidR="0039225E" w:rsidRPr="0039225E" w:rsidRDefault="0039225E"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r w:rsidRPr="0039225E">
        <w:rPr>
          <w:rFonts w:ascii="Times New Roman" w:hAnsi="Times New Roman" w:cs="Times New Roman"/>
          <w:color w:val="000000"/>
          <w:sz w:val="24"/>
          <w:szCs w:val="24"/>
        </w:rPr>
        <w:lastRenderedPageBreak/>
        <w:t>PATVIRTINTA</w:t>
      </w:r>
    </w:p>
    <w:p w14:paraId="04CD6F95" w14:textId="77777777" w:rsidR="0039225E" w:rsidRPr="0039225E" w:rsidRDefault="0039225E" w:rsidP="0039225E">
      <w:pPr>
        <w:pStyle w:val="Bodytext20"/>
        <w:shd w:val="clear" w:color="auto" w:fill="auto"/>
        <w:spacing w:before="0" w:after="0" w:line="240" w:lineRule="auto"/>
        <w:ind w:left="5140"/>
        <w:jc w:val="left"/>
        <w:rPr>
          <w:rFonts w:ascii="Times New Roman" w:hAnsi="Times New Roman" w:cs="Times New Roman"/>
          <w:color w:val="000000"/>
          <w:sz w:val="24"/>
          <w:szCs w:val="24"/>
        </w:rPr>
      </w:pPr>
      <w:r w:rsidRPr="0039225E">
        <w:rPr>
          <w:rFonts w:ascii="Times New Roman" w:hAnsi="Times New Roman" w:cs="Times New Roman"/>
          <w:color w:val="000000"/>
          <w:sz w:val="24"/>
          <w:szCs w:val="24"/>
        </w:rPr>
        <w:t xml:space="preserve">Rokiškio rajono savivaldybės tarybos </w:t>
      </w:r>
    </w:p>
    <w:p w14:paraId="583E6671" w14:textId="7EA6DC7C" w:rsidR="0039225E" w:rsidRPr="0039225E" w:rsidRDefault="0039225E" w:rsidP="0039225E">
      <w:pPr>
        <w:pStyle w:val="Bodytext20"/>
        <w:shd w:val="clear" w:color="auto" w:fill="auto"/>
        <w:spacing w:before="0" w:after="0" w:line="240" w:lineRule="auto"/>
        <w:ind w:left="5140"/>
        <w:jc w:val="left"/>
        <w:rPr>
          <w:rFonts w:ascii="Times New Roman" w:hAnsi="Times New Roman" w:cs="Times New Roman"/>
          <w:sz w:val="24"/>
          <w:szCs w:val="24"/>
        </w:rPr>
      </w:pPr>
      <w:r w:rsidRPr="0039225E">
        <w:rPr>
          <w:rFonts w:ascii="Times New Roman" w:hAnsi="Times New Roman" w:cs="Times New Roman"/>
          <w:color w:val="000000"/>
          <w:sz w:val="24"/>
          <w:szCs w:val="24"/>
        </w:rPr>
        <w:t xml:space="preserve">2022 m. </w:t>
      </w:r>
      <w:r w:rsidR="007672F8">
        <w:rPr>
          <w:rFonts w:ascii="Times New Roman" w:hAnsi="Times New Roman" w:cs="Times New Roman"/>
          <w:color w:val="000000"/>
          <w:sz w:val="24"/>
          <w:szCs w:val="24"/>
        </w:rPr>
        <w:t>gruodžio 23</w:t>
      </w:r>
      <w:r w:rsidRPr="0039225E">
        <w:rPr>
          <w:rFonts w:ascii="Times New Roman" w:hAnsi="Times New Roman" w:cs="Times New Roman"/>
          <w:color w:val="000000"/>
          <w:sz w:val="24"/>
          <w:szCs w:val="24"/>
        </w:rPr>
        <w:t xml:space="preserve"> d. sprendimu Nr. TS-</w:t>
      </w:r>
    </w:p>
    <w:p w14:paraId="6CECE98B" w14:textId="77777777" w:rsidR="0039225E" w:rsidRPr="0039225E" w:rsidRDefault="0039225E" w:rsidP="0039225E">
      <w:pPr>
        <w:spacing w:after="0" w:line="240" w:lineRule="auto"/>
        <w:jc w:val="center"/>
        <w:rPr>
          <w:rFonts w:ascii="Times New Roman" w:hAnsi="Times New Roman" w:cs="Times New Roman"/>
          <w:sz w:val="24"/>
          <w:szCs w:val="24"/>
        </w:rPr>
      </w:pPr>
      <w:r w:rsidRPr="0039225E">
        <w:rPr>
          <w:rFonts w:ascii="Times New Roman" w:hAnsi="Times New Roman" w:cs="Times New Roman"/>
          <w:b/>
          <w:sz w:val="24"/>
          <w:szCs w:val="24"/>
        </w:rPr>
        <w:t xml:space="preserve">                              </w:t>
      </w:r>
    </w:p>
    <w:p w14:paraId="57C87A4C" w14:textId="77777777" w:rsidR="0039225E" w:rsidRPr="0039225E" w:rsidRDefault="0039225E" w:rsidP="0039225E">
      <w:pPr>
        <w:spacing w:after="0" w:line="240" w:lineRule="auto"/>
        <w:jc w:val="center"/>
        <w:rPr>
          <w:rFonts w:ascii="Times New Roman" w:hAnsi="Times New Roman" w:cs="Times New Roman"/>
          <w:b/>
          <w:sz w:val="24"/>
          <w:szCs w:val="24"/>
        </w:rPr>
      </w:pPr>
    </w:p>
    <w:p w14:paraId="410898BD"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ROKIŠKIO RAJONO SAVIVALDYBĖS BIUDŽETINIŲ ĮSTAIGŲ VADOVŲ DARBO APMOKĖJIMO SISTEMA</w:t>
      </w:r>
    </w:p>
    <w:p w14:paraId="01D8706B" w14:textId="77777777" w:rsidR="0039225E" w:rsidRDefault="0039225E" w:rsidP="0039225E">
      <w:pPr>
        <w:spacing w:after="0" w:line="240" w:lineRule="auto"/>
        <w:jc w:val="center"/>
        <w:rPr>
          <w:rFonts w:ascii="Times New Roman" w:hAnsi="Times New Roman" w:cs="Times New Roman"/>
          <w:b/>
          <w:sz w:val="24"/>
          <w:szCs w:val="24"/>
        </w:rPr>
      </w:pPr>
    </w:p>
    <w:p w14:paraId="512F8FE8" w14:textId="77777777" w:rsidR="003E546B" w:rsidRPr="0039225E" w:rsidRDefault="003E546B" w:rsidP="0039225E">
      <w:pPr>
        <w:spacing w:after="0" w:line="240" w:lineRule="auto"/>
        <w:jc w:val="center"/>
        <w:rPr>
          <w:rFonts w:ascii="Times New Roman" w:hAnsi="Times New Roman" w:cs="Times New Roman"/>
          <w:b/>
          <w:sz w:val="24"/>
          <w:szCs w:val="24"/>
        </w:rPr>
      </w:pPr>
      <w:bookmarkStart w:id="1" w:name="_GoBack"/>
      <w:bookmarkEnd w:id="1"/>
    </w:p>
    <w:p w14:paraId="675D5F9B"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 SKYRIUS</w:t>
      </w:r>
    </w:p>
    <w:p w14:paraId="0429B9FF"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BENDROSIOS NUOSTATOS</w:t>
      </w:r>
    </w:p>
    <w:p w14:paraId="4FD11958" w14:textId="77777777" w:rsidR="0039225E" w:rsidRPr="0039225E" w:rsidRDefault="0039225E" w:rsidP="0039225E">
      <w:pPr>
        <w:spacing w:after="0" w:line="240" w:lineRule="auto"/>
        <w:jc w:val="both"/>
        <w:rPr>
          <w:rFonts w:ascii="Times New Roman" w:hAnsi="Times New Roman" w:cs="Times New Roman"/>
          <w:b/>
          <w:sz w:val="24"/>
          <w:szCs w:val="24"/>
        </w:rPr>
      </w:pPr>
    </w:p>
    <w:p w14:paraId="23C6172B" w14:textId="77777777" w:rsidR="0039225E" w:rsidRPr="0039225E" w:rsidRDefault="0039225E" w:rsidP="0039225E">
      <w:pPr>
        <w:pStyle w:val="Sraopastraipa"/>
        <w:spacing w:after="0" w:line="240" w:lineRule="auto"/>
        <w:ind w:left="0" w:firstLine="709"/>
        <w:jc w:val="both"/>
        <w:rPr>
          <w:rFonts w:ascii="Times New Roman" w:hAnsi="Times New Roman" w:cs="Times New Roman"/>
          <w:sz w:val="24"/>
          <w:szCs w:val="24"/>
        </w:rPr>
      </w:pPr>
      <w:r w:rsidRPr="0039225E">
        <w:rPr>
          <w:rFonts w:ascii="Times New Roman" w:hAnsi="Times New Roman" w:cs="Times New Roman"/>
          <w:sz w:val="24"/>
          <w:szCs w:val="24"/>
        </w:rPr>
        <w:t>1. Rokiškio rajono savivaldybės biudžetinių įstaigų vadovų darbo apmokėjimo sistema (toliau – sistema) nustato Rokiškio rajono savivaldybės (toliau – savivaldybės) biudžetinių įstaigų vadovų (toliau – įstaigos vadovų) darbo apmokėjimo sąlygas ir dydžius, pareigybių lygius, pareiginės algos pastoviosios dalies nustatymo kriterijus, kintamosios dalies, priemokų, premijų, materialinių pašalpų mokėjimo sąlygas ir tvarką.</w:t>
      </w:r>
    </w:p>
    <w:p w14:paraId="01738A11" w14:textId="77777777" w:rsidR="0039225E" w:rsidRPr="0039225E" w:rsidRDefault="0039225E" w:rsidP="0039225E">
      <w:pPr>
        <w:spacing w:after="0" w:line="240" w:lineRule="auto"/>
        <w:jc w:val="both"/>
        <w:rPr>
          <w:rFonts w:ascii="Times New Roman" w:hAnsi="Times New Roman" w:cs="Times New Roman"/>
          <w:sz w:val="24"/>
          <w:szCs w:val="24"/>
        </w:rPr>
      </w:pPr>
      <w:r w:rsidRPr="0039225E">
        <w:rPr>
          <w:rFonts w:ascii="Times New Roman" w:hAnsi="Times New Roman" w:cs="Times New Roman"/>
          <w:sz w:val="24"/>
          <w:szCs w:val="24"/>
        </w:rPr>
        <w:t xml:space="preserve"> </w:t>
      </w:r>
    </w:p>
    <w:p w14:paraId="48845F8E"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 SKYRIUS</w:t>
      </w:r>
    </w:p>
    <w:p w14:paraId="195298F7"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BIUDŽETINIŲ ĮSTAIGŲ GRUPĖS IR PAREIGYBĖS</w:t>
      </w:r>
    </w:p>
    <w:p w14:paraId="10C2FA86" w14:textId="77777777" w:rsidR="0039225E" w:rsidRPr="0039225E" w:rsidRDefault="0039225E" w:rsidP="0039225E">
      <w:pPr>
        <w:spacing w:after="0" w:line="240" w:lineRule="auto"/>
        <w:jc w:val="center"/>
        <w:rPr>
          <w:rFonts w:ascii="Times New Roman" w:hAnsi="Times New Roman" w:cs="Times New Roman"/>
          <w:b/>
          <w:sz w:val="24"/>
          <w:szCs w:val="24"/>
        </w:rPr>
      </w:pPr>
    </w:p>
    <w:p w14:paraId="2311A266" w14:textId="77777777" w:rsidR="0039225E" w:rsidRPr="0039225E" w:rsidRDefault="0039225E" w:rsidP="0039225E">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 Biudžetinės įstaigos skirstomos į tris grupes:</w:t>
      </w:r>
    </w:p>
    <w:p w14:paraId="768FF3F9" w14:textId="77777777" w:rsidR="0039225E" w:rsidRPr="0039225E" w:rsidRDefault="0039225E" w:rsidP="0039225E">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2.1. I grupė – kai pareigybių sąraše yra 201 ir daugiau pareigybių;</w:t>
      </w:r>
    </w:p>
    <w:p w14:paraId="0B8F9E42" w14:textId="77777777" w:rsidR="0039225E" w:rsidRPr="0039225E" w:rsidRDefault="0039225E" w:rsidP="0039225E">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2.2. II grupė – kai pareigybių sąraše yra nuo 51 iki 200 pareigybių;</w:t>
      </w:r>
    </w:p>
    <w:p w14:paraId="1FB6F4C3" w14:textId="77777777" w:rsidR="0039225E" w:rsidRPr="0039225E" w:rsidRDefault="0039225E" w:rsidP="0039225E">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2.3. III grupė – kai pareigybių sąraše yra 50 ir mažiau pareigybių.</w:t>
      </w:r>
    </w:p>
    <w:p w14:paraId="48D8ABD0" w14:textId="62656B98"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3. Įstaigų vadovo pareigybė priskiriami biudžetinių įstaigų vadovų ir jų pavaduotojų pareigybių grupei. </w:t>
      </w:r>
    </w:p>
    <w:p w14:paraId="3B4435A3" w14:textId="67DD8B72"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4. Įstaigos vadovo pareigybė priskiriama A (A1 ar A2) lygiui, atsižvelgiant į būtiną i</w:t>
      </w:r>
      <w:r w:rsidR="00934506">
        <w:rPr>
          <w:rFonts w:ascii="Times New Roman" w:hAnsi="Times New Roman" w:cs="Times New Roman"/>
          <w:sz w:val="24"/>
          <w:szCs w:val="24"/>
        </w:rPr>
        <w:t>šsilavinimą toms pareigoms eiti</w:t>
      </w:r>
      <w:r w:rsidRPr="0039225E">
        <w:rPr>
          <w:rFonts w:ascii="Times New Roman" w:hAnsi="Times New Roman" w:cs="Times New Roman"/>
          <w:sz w:val="24"/>
          <w:szCs w:val="24"/>
        </w:rPr>
        <w:t>:</w:t>
      </w:r>
    </w:p>
    <w:p w14:paraId="42CA7758"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4.1. A1 lygio – pareigybės, kurioms būtinas ne žemesnis kaip auštasis universitetinis išsilavinimas su magistro kvalifikaciniu laipsniu ar jam prilygintu išsilavinimu.</w:t>
      </w:r>
    </w:p>
    <w:p w14:paraId="6C514F98"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4.2.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06677841"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5. Biudžetinės įstaigos vadovo pareigybės aprašymą tvirtina Savivaldybės meras pagal Lietuvos Respublikos Vyriausybės ar jos įgaliotos institucijos patvirtintą Valstybės ir savivaldybių įstaigų darbuotojų pareigybių aprašymo metodiką.</w:t>
      </w:r>
    </w:p>
    <w:p w14:paraId="4A7CF6CE"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 Biudžetinės įstaigos vadovo pareigybės aprašyme nurodoma:</w:t>
      </w:r>
    </w:p>
    <w:p w14:paraId="37152895"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6.1. pareigybės grupė; </w:t>
      </w:r>
    </w:p>
    <w:p w14:paraId="41C2BD9C"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6.2. pareigybės pavadinimas;</w:t>
      </w:r>
    </w:p>
    <w:p w14:paraId="66F0EF93"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6.3. pareigybės lygis; </w:t>
      </w:r>
    </w:p>
    <w:p w14:paraId="4423B571"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6.4. specialūs reikalavimai, keliami šias pareigas einančiam darbuotojui (išsilavinimas, darbo patirtis, profesinė kvalifikacija); </w:t>
      </w:r>
    </w:p>
    <w:p w14:paraId="28F47E21" w14:textId="77777777"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6.5. pareigybei priskirtos funkcijos;</w:t>
      </w:r>
    </w:p>
    <w:p w14:paraId="469775CE" w14:textId="77777777" w:rsidR="0039225E" w:rsidRPr="0039225E" w:rsidRDefault="0039225E" w:rsidP="0039225E">
      <w:pPr>
        <w:spacing w:after="0" w:line="240" w:lineRule="auto"/>
        <w:ind w:left="60"/>
        <w:jc w:val="center"/>
        <w:rPr>
          <w:rFonts w:ascii="Times New Roman" w:hAnsi="Times New Roman" w:cs="Times New Roman"/>
          <w:b/>
          <w:sz w:val="24"/>
          <w:szCs w:val="24"/>
        </w:rPr>
      </w:pPr>
    </w:p>
    <w:p w14:paraId="3B8F340E" w14:textId="77777777" w:rsidR="0039225E" w:rsidRPr="0039225E" w:rsidRDefault="0039225E" w:rsidP="0039225E">
      <w:pPr>
        <w:spacing w:after="0" w:line="240" w:lineRule="auto"/>
        <w:ind w:left="60"/>
        <w:jc w:val="center"/>
        <w:rPr>
          <w:rFonts w:ascii="Times New Roman" w:hAnsi="Times New Roman" w:cs="Times New Roman"/>
          <w:b/>
          <w:sz w:val="24"/>
          <w:szCs w:val="24"/>
        </w:rPr>
      </w:pPr>
      <w:r w:rsidRPr="0039225E">
        <w:rPr>
          <w:rFonts w:ascii="Times New Roman" w:hAnsi="Times New Roman" w:cs="Times New Roman"/>
          <w:b/>
          <w:sz w:val="24"/>
          <w:szCs w:val="24"/>
        </w:rPr>
        <w:t>III SKYRIUS</w:t>
      </w:r>
    </w:p>
    <w:p w14:paraId="7FCCDD37" w14:textId="77777777" w:rsidR="0039225E" w:rsidRPr="0039225E" w:rsidRDefault="0039225E" w:rsidP="0039225E">
      <w:pPr>
        <w:spacing w:after="0" w:line="240" w:lineRule="auto"/>
        <w:ind w:left="60"/>
        <w:jc w:val="center"/>
        <w:rPr>
          <w:rFonts w:ascii="Times New Roman" w:hAnsi="Times New Roman" w:cs="Times New Roman"/>
          <w:b/>
          <w:sz w:val="24"/>
          <w:szCs w:val="24"/>
        </w:rPr>
      </w:pPr>
      <w:r w:rsidRPr="0039225E">
        <w:rPr>
          <w:rFonts w:ascii="Times New Roman" w:hAnsi="Times New Roman" w:cs="Times New Roman"/>
          <w:b/>
          <w:sz w:val="24"/>
          <w:szCs w:val="24"/>
        </w:rPr>
        <w:t>PAREIGINĖS ALGOS PASTOVIOJI DALIS</w:t>
      </w:r>
    </w:p>
    <w:p w14:paraId="714F88E7" w14:textId="77777777" w:rsidR="0039225E" w:rsidRPr="0039225E" w:rsidRDefault="0039225E" w:rsidP="0039225E">
      <w:pPr>
        <w:spacing w:after="0" w:line="240" w:lineRule="auto"/>
        <w:ind w:left="60"/>
        <w:jc w:val="center"/>
        <w:rPr>
          <w:rFonts w:ascii="Times New Roman" w:hAnsi="Times New Roman" w:cs="Times New Roman"/>
          <w:b/>
          <w:sz w:val="24"/>
          <w:szCs w:val="24"/>
        </w:rPr>
      </w:pPr>
    </w:p>
    <w:p w14:paraId="134404ED" w14:textId="393B7D77" w:rsidR="0039225E" w:rsidRPr="0039225E" w:rsidRDefault="0039225E" w:rsidP="0039225E">
      <w:pPr>
        <w:tabs>
          <w:tab w:val="left" w:pos="4111"/>
        </w:tabs>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7. Įstaigos vadovo pareiginės algos pastovioji dalis nustatoma pareiginės algos koeficientais. Pareiginės algos koeficiento vienetas yra lygus Lietuvos Respublikos Seimo patvirtinto atitinkamų metų pareiginės algos baziniam dydžiui, kuris taikomas apskaičiuojant valstybės politikų, teisėjų, </w:t>
      </w:r>
      <w:r w:rsidRPr="0039225E">
        <w:rPr>
          <w:rFonts w:ascii="Times New Roman" w:hAnsi="Times New Roman" w:cs="Times New Roman"/>
          <w:sz w:val="24"/>
          <w:szCs w:val="24"/>
        </w:rPr>
        <w:lastRenderedPageBreak/>
        <w:t xml:space="preserve">valstybės pareigūnų ir valstybės tarnautojų pareigines algas. Pareiginės algos pastovioji dalis apskaičiuojama atitinkamą pareiginės algos koeficientą dauginant iš pareiginės algos bazinio dydžio. </w:t>
      </w:r>
    </w:p>
    <w:p w14:paraId="337DA714" w14:textId="3A490B08"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8. Įstaigos vadovų, išskyrus mokyklų vadovus, švietimo pagalbos įstaigų vadovus pareiginės algos pastovioji dalis nustatoma pagal sistemos priedą, atsižvelgiant į biudžetinės įstaigos pareigybių sąraše nustatytą darbuotojų pareigybių skaičių ir vadovaujamo darbo patirtį, kuri apskaičiuojama sumuojant laikotarpius, kai buvo vadovaujama įmonėms, įstaigoms ir organizacijoms ir (ar) jų padaliniams, o taip pat į įstaigos vadovo veiklos sudėtingumą, darbo krūvį, atsakomybės lygį, papildomų įgūdžių ar svarbių einamoms pareigoms žinių turėjimą. </w:t>
      </w:r>
    </w:p>
    <w:p w14:paraId="767F7FD5" w14:textId="1F3912B7" w:rsidR="0039225E" w:rsidRPr="00376A5E" w:rsidRDefault="0039225E" w:rsidP="0039225E">
      <w:pPr>
        <w:spacing w:after="0" w:line="240" w:lineRule="auto"/>
        <w:ind w:firstLine="709"/>
        <w:jc w:val="both"/>
        <w:rPr>
          <w:rFonts w:ascii="Times New Roman" w:hAnsi="Times New Roman" w:cs="Times New Roman"/>
          <w:sz w:val="24"/>
          <w:szCs w:val="24"/>
        </w:rPr>
      </w:pPr>
      <w:r w:rsidRPr="00376A5E">
        <w:rPr>
          <w:rFonts w:ascii="Times New Roman" w:hAnsi="Times New Roman" w:cs="Times New Roman"/>
          <w:sz w:val="24"/>
          <w:szCs w:val="24"/>
        </w:rPr>
        <w:t>9. Įstaigos vadovo pareiginė alga (pastovioji dalis kartu su kintamąja dalimi) negali viršyti praėjusio ketvirčio biudžetinės įstaigos darbuotojų 4 vidutinių pareiginių algų (pastoviųjų dalių kartu su kintamomis dalimis) dydžių.</w:t>
      </w:r>
    </w:p>
    <w:p w14:paraId="1457F8DB" w14:textId="77777777" w:rsid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10. Įstaigos vadovo pareiginės algos pastovioji dalis sulygstama darbo sutartyje. Pareiginės algos pastoviosios dalies koeficientas nustatomas iš naujo pasikeitus biudžetinės įstaigos darbuotojų pareigybių skaičiui, vadovaujamo darbo patirčiai ir (ar) profesinio darbo patirčiai, ar nustačius, kad įstaigos vadovo pareiginė alga (pastovioji dalis kartu su kintamąja dalimi) viršija praėjusio ketvirčio biudžetinės įstaigos darbuotojų 4 vidutinius pareiginių algų (pastoviųjų dalių kartu su kintamosiomis dalimis) dydžius.</w:t>
      </w:r>
    </w:p>
    <w:p w14:paraId="0FBBFDBE" w14:textId="59F00ADA" w:rsidR="009E646B" w:rsidRDefault="009E646B"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A1 lygio pareigybių pareiginės algos pastoviosios dalies koeficientai didinami 20 procentų.</w:t>
      </w:r>
    </w:p>
    <w:p w14:paraId="3E3E4CB9" w14:textId="369C5B8F" w:rsidR="009E646B" w:rsidRPr="0039225E" w:rsidRDefault="009E646B"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Socialinių paslaugų įstaigų vadovams nustatyti minimalieji pastoviosios dalies koeficientai didinami 30 procentų.</w:t>
      </w:r>
    </w:p>
    <w:p w14:paraId="0DF2A162" w14:textId="578C13D4"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1</w:t>
      </w:r>
      <w:r w:rsidR="004A7A8C">
        <w:rPr>
          <w:rFonts w:ascii="Times New Roman" w:hAnsi="Times New Roman" w:cs="Times New Roman"/>
          <w:sz w:val="24"/>
          <w:szCs w:val="24"/>
        </w:rPr>
        <w:t>3</w:t>
      </w:r>
      <w:r w:rsidRPr="0039225E">
        <w:rPr>
          <w:rFonts w:ascii="Times New Roman" w:hAnsi="Times New Roman" w:cs="Times New Roman"/>
          <w:sz w:val="24"/>
          <w:szCs w:val="24"/>
        </w:rPr>
        <w:t xml:space="preserve">. Nustatant kultūros įstaigos vadovo pareiginės algos pastoviąją dalį, papildomai įvertinamas įstaigos aukščiausiojo profesinio meninio lygio kultūros ir meno darbuotojų nacionaliniu ir tarptautiniu mastu įgytas pripažinimas. Šiuo atveju sistemos priede nustatyti pareiginės algos pastoviosios dalies koeficientai gali būti didinami iki 100 procentų. </w:t>
      </w:r>
    </w:p>
    <w:p w14:paraId="3025EC71" w14:textId="6DED1353"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1</w:t>
      </w:r>
      <w:r w:rsidR="004A7A8C">
        <w:rPr>
          <w:rFonts w:ascii="Times New Roman" w:hAnsi="Times New Roman" w:cs="Times New Roman"/>
          <w:sz w:val="24"/>
          <w:szCs w:val="24"/>
        </w:rPr>
        <w:t>4</w:t>
      </w:r>
      <w:r w:rsidRPr="0039225E">
        <w:rPr>
          <w:rFonts w:ascii="Times New Roman" w:hAnsi="Times New Roman" w:cs="Times New Roman"/>
          <w:sz w:val="24"/>
          <w:szCs w:val="24"/>
        </w:rPr>
        <w:t>. Įstaigos vadovo pareiginės algos pastoviosios dalies koeficientus nustato Rokiškio rajono savivaldybės meras.</w:t>
      </w:r>
    </w:p>
    <w:p w14:paraId="39EC7B99" w14:textId="77777777" w:rsidR="0039225E" w:rsidRPr="0039225E" w:rsidRDefault="0039225E" w:rsidP="0039225E">
      <w:pPr>
        <w:spacing w:after="0" w:line="240" w:lineRule="auto"/>
        <w:jc w:val="both"/>
        <w:rPr>
          <w:rFonts w:ascii="Times New Roman" w:hAnsi="Times New Roman" w:cs="Times New Roman"/>
          <w:sz w:val="24"/>
          <w:szCs w:val="24"/>
        </w:rPr>
      </w:pPr>
    </w:p>
    <w:p w14:paraId="404E8089"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IV SKYRIUS</w:t>
      </w:r>
    </w:p>
    <w:p w14:paraId="1EA5ED73"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PAREIGINĖS ALGOS KINTAMOJI DALIS</w:t>
      </w:r>
    </w:p>
    <w:p w14:paraId="5E931AE9" w14:textId="77777777" w:rsidR="0039225E" w:rsidRPr="0039225E" w:rsidRDefault="0039225E" w:rsidP="0039225E">
      <w:pPr>
        <w:spacing w:after="0" w:line="240" w:lineRule="auto"/>
        <w:jc w:val="center"/>
        <w:rPr>
          <w:rFonts w:ascii="Times New Roman" w:hAnsi="Times New Roman" w:cs="Times New Roman"/>
          <w:b/>
          <w:sz w:val="24"/>
          <w:szCs w:val="24"/>
        </w:rPr>
      </w:pPr>
    </w:p>
    <w:p w14:paraId="4C7C3715" w14:textId="2964D304" w:rsidR="0039225E" w:rsidRPr="004A7A8C" w:rsidRDefault="0039225E" w:rsidP="0039225E">
      <w:pPr>
        <w:spacing w:after="0" w:line="240" w:lineRule="auto"/>
        <w:ind w:firstLine="709"/>
        <w:jc w:val="both"/>
        <w:rPr>
          <w:rFonts w:ascii="Times New Roman" w:hAnsi="Times New Roman" w:cs="Times New Roman"/>
          <w:sz w:val="24"/>
          <w:szCs w:val="24"/>
        </w:rPr>
      </w:pPr>
      <w:r w:rsidRPr="004A7A8C">
        <w:rPr>
          <w:rFonts w:ascii="Times New Roman" w:hAnsi="Times New Roman" w:cs="Times New Roman"/>
          <w:sz w:val="24"/>
          <w:szCs w:val="24"/>
        </w:rPr>
        <w:t>1</w:t>
      </w:r>
      <w:r w:rsidR="004A7A8C">
        <w:rPr>
          <w:rFonts w:ascii="Times New Roman" w:hAnsi="Times New Roman" w:cs="Times New Roman"/>
          <w:sz w:val="24"/>
          <w:szCs w:val="24"/>
        </w:rPr>
        <w:t>5</w:t>
      </w:r>
      <w:r w:rsidRPr="004A7A8C">
        <w:rPr>
          <w:rFonts w:ascii="Times New Roman" w:hAnsi="Times New Roman" w:cs="Times New Roman"/>
          <w:sz w:val="24"/>
          <w:szCs w:val="24"/>
        </w:rPr>
        <w:t xml:space="preserve">. Įstaigos vadovo pareiginės algos kintamosios dalies nustatymas priklauso nuo </w:t>
      </w:r>
      <w:r w:rsidR="00767AE0" w:rsidRPr="00376A5E">
        <w:rPr>
          <w:rFonts w:ascii="Times New Roman" w:hAnsi="Times New Roman" w:cs="Times New Roman"/>
          <w:sz w:val="24"/>
          <w:szCs w:val="24"/>
        </w:rPr>
        <w:t>jo</w:t>
      </w:r>
      <w:r w:rsidR="00767AE0">
        <w:rPr>
          <w:rFonts w:ascii="Times New Roman" w:hAnsi="Times New Roman" w:cs="Times New Roman"/>
          <w:sz w:val="24"/>
          <w:szCs w:val="24"/>
        </w:rPr>
        <w:t xml:space="preserve"> </w:t>
      </w:r>
      <w:r w:rsidRPr="004A7A8C">
        <w:rPr>
          <w:rFonts w:ascii="Times New Roman" w:hAnsi="Times New Roman" w:cs="Times New Roman"/>
          <w:sz w:val="24"/>
          <w:szCs w:val="24"/>
        </w:rPr>
        <w:t>praėjusių metų veiklos vertinimo pagal įstaigos vadovui nustatytas metines užduotis, siektinus rezultatus ir jų vertinimo rodiklius bei gebėjimus atlikti pareigybės aprašyme nustatytas funkcijas, išskyrus 1</w:t>
      </w:r>
      <w:r w:rsidR="004A7A8C">
        <w:rPr>
          <w:rFonts w:ascii="Times New Roman" w:hAnsi="Times New Roman" w:cs="Times New Roman"/>
          <w:sz w:val="24"/>
          <w:szCs w:val="24"/>
        </w:rPr>
        <w:t>9</w:t>
      </w:r>
      <w:r w:rsidRPr="004A7A8C">
        <w:rPr>
          <w:rFonts w:ascii="Times New Roman" w:hAnsi="Times New Roman" w:cs="Times New Roman"/>
          <w:sz w:val="24"/>
          <w:szCs w:val="24"/>
        </w:rPr>
        <w:t xml:space="preserve"> punkte nurodytą atvejį. </w:t>
      </w:r>
    </w:p>
    <w:p w14:paraId="545A03AF" w14:textId="12B0A15A" w:rsidR="0039225E" w:rsidRPr="004A7A8C" w:rsidRDefault="0039225E" w:rsidP="0039225E">
      <w:pPr>
        <w:spacing w:after="0" w:line="240" w:lineRule="auto"/>
        <w:ind w:firstLine="709"/>
        <w:jc w:val="both"/>
        <w:rPr>
          <w:rFonts w:ascii="Times New Roman" w:hAnsi="Times New Roman" w:cs="Times New Roman"/>
          <w:sz w:val="24"/>
          <w:szCs w:val="24"/>
        </w:rPr>
      </w:pPr>
      <w:r w:rsidRPr="004A7A8C">
        <w:rPr>
          <w:rFonts w:ascii="Times New Roman" w:hAnsi="Times New Roman" w:cs="Times New Roman"/>
          <w:sz w:val="24"/>
          <w:szCs w:val="24"/>
        </w:rPr>
        <w:t>1</w:t>
      </w:r>
      <w:r w:rsidR="00463535">
        <w:rPr>
          <w:rFonts w:ascii="Times New Roman" w:hAnsi="Times New Roman" w:cs="Times New Roman"/>
          <w:sz w:val="24"/>
          <w:szCs w:val="24"/>
        </w:rPr>
        <w:t>6</w:t>
      </w:r>
      <w:r w:rsidRPr="004A7A8C">
        <w:rPr>
          <w:rFonts w:ascii="Times New Roman" w:hAnsi="Times New Roman" w:cs="Times New Roman"/>
          <w:sz w:val="24"/>
          <w:szCs w:val="24"/>
        </w:rPr>
        <w:t xml:space="preserve">. Pareiginės algos kintamoji dalis, atsižvelgiant į praėjusių metų veiklos vertinimą, </w:t>
      </w:r>
      <w:r w:rsidR="003C771B">
        <w:rPr>
          <w:rFonts w:ascii="Times New Roman" w:hAnsi="Times New Roman" w:cs="Times New Roman"/>
          <w:sz w:val="24"/>
          <w:szCs w:val="24"/>
        </w:rPr>
        <w:t xml:space="preserve">nustatoma </w:t>
      </w:r>
      <w:r w:rsidRPr="004A7A8C">
        <w:rPr>
          <w:rFonts w:ascii="Times New Roman" w:hAnsi="Times New Roman" w:cs="Times New Roman"/>
          <w:sz w:val="24"/>
          <w:szCs w:val="24"/>
        </w:rPr>
        <w:t xml:space="preserve">ir gali siekti iki 40 procentų pareiginės algos pastoviosios dalies ir mokama iki Įstaigos vadovo kito </w:t>
      </w:r>
      <w:r w:rsidR="004A7A8C">
        <w:rPr>
          <w:rFonts w:ascii="Times New Roman" w:hAnsi="Times New Roman" w:cs="Times New Roman"/>
          <w:sz w:val="24"/>
          <w:szCs w:val="24"/>
        </w:rPr>
        <w:t xml:space="preserve">kasmetinio veiklos vertinimo. </w:t>
      </w:r>
    </w:p>
    <w:p w14:paraId="1C4C2F5C" w14:textId="30247F6A" w:rsidR="0039225E" w:rsidRPr="0039225E" w:rsidRDefault="0039225E" w:rsidP="0039225E">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1</w:t>
      </w:r>
      <w:r w:rsidR="00463535">
        <w:rPr>
          <w:rFonts w:ascii="Times New Roman" w:hAnsi="Times New Roman" w:cs="Times New Roman"/>
          <w:sz w:val="24"/>
          <w:szCs w:val="24"/>
        </w:rPr>
        <w:t>7</w:t>
      </w:r>
      <w:r w:rsidRPr="0039225E">
        <w:rPr>
          <w:rFonts w:ascii="Times New Roman" w:hAnsi="Times New Roman" w:cs="Times New Roman"/>
          <w:sz w:val="24"/>
          <w:szCs w:val="24"/>
        </w:rPr>
        <w:t>. Konkrečius pareiginės algos kintamosios dalies dydžius įstaigos vadovui, įvertinus jo praėjusių metų veiklą, nustato Rokiškio rajono savivaldybės meras.</w:t>
      </w:r>
    </w:p>
    <w:p w14:paraId="31C1ADA5" w14:textId="5FC2F291" w:rsidR="0039225E" w:rsidRPr="0039225E" w:rsidRDefault="00463535"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39225E" w:rsidRPr="0039225E">
        <w:rPr>
          <w:rFonts w:ascii="Times New Roman" w:hAnsi="Times New Roman" w:cs="Times New Roman"/>
          <w:sz w:val="24"/>
          <w:szCs w:val="24"/>
        </w:rPr>
        <w:t>. Rokiškio rajono savivaldybės merui, kartu su biudžetinės įstaigos darbuotojų atstovavimą įgyvendinančiais asmenimis</w:t>
      </w:r>
      <w:r w:rsidR="00246300">
        <w:rPr>
          <w:rFonts w:ascii="Times New Roman" w:hAnsi="Times New Roman" w:cs="Times New Roman"/>
          <w:sz w:val="24"/>
          <w:szCs w:val="24"/>
        </w:rPr>
        <w:t>,</w:t>
      </w:r>
      <w:r w:rsidR="0039225E" w:rsidRPr="0039225E">
        <w:rPr>
          <w:rFonts w:ascii="Times New Roman" w:hAnsi="Times New Roman" w:cs="Times New Roman"/>
          <w:sz w:val="24"/>
          <w:szCs w:val="24"/>
        </w:rPr>
        <w:t xml:space="preserve"> įvertinus įstaigos vadovo praėjusių kalendorinių metų veiklą:</w:t>
      </w:r>
    </w:p>
    <w:p w14:paraId="6E2F68E2" w14:textId="777D8CA6" w:rsidR="0039225E" w:rsidRPr="0039225E" w:rsidRDefault="00463535"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39225E" w:rsidRPr="0039225E">
        <w:rPr>
          <w:rFonts w:ascii="Times New Roman" w:hAnsi="Times New Roman" w:cs="Times New Roman"/>
          <w:sz w:val="24"/>
          <w:szCs w:val="24"/>
        </w:rPr>
        <w:t xml:space="preserve">.1. labai gerai – įstaigos vadovui iki kito biudžetinės įstaigos kasmetinės veiklos vertinimo nustatomas pareiginės algos kintamosios dalies dydis nuo </w:t>
      </w:r>
      <w:r w:rsidR="0039225E" w:rsidRPr="00376A5E">
        <w:rPr>
          <w:rFonts w:ascii="Times New Roman" w:hAnsi="Times New Roman" w:cs="Times New Roman"/>
          <w:sz w:val="24"/>
          <w:szCs w:val="24"/>
        </w:rPr>
        <w:t xml:space="preserve">15 iki 40 </w:t>
      </w:r>
      <w:r w:rsidR="0039225E" w:rsidRPr="0039225E">
        <w:rPr>
          <w:rFonts w:ascii="Times New Roman" w:hAnsi="Times New Roman" w:cs="Times New Roman"/>
          <w:sz w:val="24"/>
          <w:szCs w:val="24"/>
        </w:rPr>
        <w:t>procentų pareiginės algos pastoviosios dalies ir gali būti skiriama premija, atsižvelgiant į biudžetinei įstaigai darbo užmokesčiui skirtas lėšas;</w:t>
      </w:r>
    </w:p>
    <w:p w14:paraId="2BD78D0E" w14:textId="2689B0E5" w:rsidR="0039225E" w:rsidRPr="0039225E" w:rsidRDefault="00463535"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39225E" w:rsidRPr="0039225E">
        <w:rPr>
          <w:rFonts w:ascii="Times New Roman" w:hAnsi="Times New Roman" w:cs="Times New Roman"/>
          <w:sz w:val="24"/>
          <w:szCs w:val="24"/>
        </w:rPr>
        <w:t xml:space="preserve">.2. gerai – įstaigos vadovui iki kito biudžetinės įstaigos kasmetinės veiklos vertinimo nustatomas nuo </w:t>
      </w:r>
      <w:r w:rsidR="0039225E" w:rsidRPr="00376A5E">
        <w:rPr>
          <w:rFonts w:ascii="Times New Roman" w:hAnsi="Times New Roman" w:cs="Times New Roman"/>
          <w:sz w:val="24"/>
          <w:szCs w:val="24"/>
        </w:rPr>
        <w:t xml:space="preserve">5 iki </w:t>
      </w:r>
      <w:r w:rsidR="0039225E" w:rsidRPr="00376A5E">
        <w:rPr>
          <w:rFonts w:ascii="Times New Roman" w:hAnsi="Times New Roman" w:cs="Times New Roman"/>
          <w:i/>
          <w:sz w:val="24"/>
          <w:szCs w:val="24"/>
        </w:rPr>
        <w:t xml:space="preserve">15 </w:t>
      </w:r>
      <w:r w:rsidR="0039225E" w:rsidRPr="0039225E">
        <w:rPr>
          <w:rFonts w:ascii="Times New Roman" w:hAnsi="Times New Roman" w:cs="Times New Roman"/>
          <w:sz w:val="24"/>
          <w:szCs w:val="24"/>
        </w:rPr>
        <w:t>procentų pareiginės algos kintamosios dalies dydis, atsižvelgiant į biudžetinei įstaigai darbo užmokesčiui skirtas lėšas;</w:t>
      </w:r>
    </w:p>
    <w:p w14:paraId="074B1BBF" w14:textId="0B540CF3" w:rsidR="0039225E" w:rsidRPr="0039225E" w:rsidRDefault="00463535"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39225E" w:rsidRPr="0039225E">
        <w:rPr>
          <w:rFonts w:ascii="Times New Roman" w:hAnsi="Times New Roman" w:cs="Times New Roman"/>
          <w:sz w:val="24"/>
          <w:szCs w:val="24"/>
        </w:rPr>
        <w:t>.3. patenkinamai – įstaigos vadovui iki kito biudžetinės įstaigos kasmetinės veiklos vertinimo nenustato pareiginės algos kintamosios dalies dydžio;</w:t>
      </w:r>
    </w:p>
    <w:p w14:paraId="677410B4" w14:textId="1B625FF7" w:rsidR="0039225E" w:rsidRPr="0039225E" w:rsidRDefault="00463535"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39225E" w:rsidRPr="0039225E">
        <w:rPr>
          <w:rFonts w:ascii="Times New Roman" w:hAnsi="Times New Roman" w:cs="Times New Roman"/>
          <w:sz w:val="24"/>
          <w:szCs w:val="24"/>
        </w:rPr>
        <w:t>.4. nepatenkinamai – įstaigos vadovui iki kito biudžetinės įstaigos kasmetinės veiklos vertinimo nustato mažesnį pareiginės algos pastoviosios dalies koeficientą, tačiau ne mažesnį, negu šios sistemos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w:t>
      </w:r>
    </w:p>
    <w:p w14:paraId="6AB1AA92" w14:textId="573EEBE8" w:rsidR="0039225E" w:rsidRPr="00CC2C2C" w:rsidRDefault="00463535" w:rsidP="0039225E">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z w:val="24"/>
          <w:szCs w:val="24"/>
        </w:rPr>
        <w:t>19</w:t>
      </w:r>
      <w:r w:rsidR="0039225E" w:rsidRPr="00CC2C2C">
        <w:rPr>
          <w:rFonts w:ascii="Times New Roman" w:hAnsi="Times New Roman" w:cs="Times New Roman"/>
          <w:sz w:val="24"/>
          <w:szCs w:val="24"/>
        </w:rPr>
        <w:t xml:space="preserve">. Įstaigos vadovo pareiginės algos kintamoji dalis gali būti nustatyta priėmimo į darbą metu arba grįžus iš atostogų vaikui prižiūrėti, atsižvelgiant į įstaigos vadovo vadovaujamą patirtį ir jam keliamus uždavinius, tačiau ne didesnė kaip 20 procentų pareiginės algos pastoviosios dalies ir ne ilgiau kaip iki kito įstaigos vadovo kasmetinio veiklos vertinimo. </w:t>
      </w:r>
    </w:p>
    <w:p w14:paraId="3CE9936F" w14:textId="77777777" w:rsidR="0039225E" w:rsidRPr="00CC2C2C" w:rsidRDefault="0039225E" w:rsidP="0039225E">
      <w:pPr>
        <w:spacing w:after="0" w:line="240" w:lineRule="auto"/>
        <w:jc w:val="both"/>
        <w:rPr>
          <w:rFonts w:ascii="Times New Roman" w:hAnsi="Times New Roman" w:cs="Times New Roman"/>
          <w:sz w:val="24"/>
          <w:szCs w:val="24"/>
        </w:rPr>
      </w:pPr>
    </w:p>
    <w:p w14:paraId="67C9CE7B"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 SKYRIUS</w:t>
      </w:r>
    </w:p>
    <w:p w14:paraId="440337A0"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PRIEMOKOS</w:t>
      </w:r>
    </w:p>
    <w:p w14:paraId="4A79C107" w14:textId="77777777" w:rsidR="0039225E" w:rsidRPr="0039225E" w:rsidRDefault="0039225E" w:rsidP="0039225E">
      <w:pPr>
        <w:spacing w:after="0" w:line="240" w:lineRule="auto"/>
        <w:jc w:val="center"/>
        <w:rPr>
          <w:rFonts w:ascii="Times New Roman" w:hAnsi="Times New Roman" w:cs="Times New Roman"/>
          <w:b/>
          <w:sz w:val="24"/>
          <w:szCs w:val="24"/>
        </w:rPr>
      </w:pPr>
    </w:p>
    <w:p w14:paraId="3BEF0375" w14:textId="18EF839F" w:rsidR="0039225E" w:rsidRPr="0039225E" w:rsidRDefault="00CC2C2C"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39225E" w:rsidRPr="0039225E">
        <w:rPr>
          <w:rFonts w:ascii="Times New Roman" w:hAnsi="Times New Roman" w:cs="Times New Roman"/>
          <w:sz w:val="24"/>
          <w:szCs w:val="24"/>
        </w:rPr>
        <w:t>. Priemokos įstaigos vadovui gali būti nustatomos už:</w:t>
      </w:r>
    </w:p>
    <w:p w14:paraId="5B647825" w14:textId="38324CD2" w:rsidR="0039225E" w:rsidRDefault="00F73348"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39225E" w:rsidRPr="0039225E">
        <w:rPr>
          <w:rFonts w:ascii="Times New Roman" w:hAnsi="Times New Roman" w:cs="Times New Roman"/>
          <w:sz w:val="24"/>
          <w:szCs w:val="24"/>
        </w:rPr>
        <w:t>1.  papildomą darbo krūvį, kai yra padidėjęs darbų mastas atliekant pareigybės aprašyme nustatytas funkcijas neviršijant nustatytos darbo laiko trukmės;</w:t>
      </w:r>
    </w:p>
    <w:p w14:paraId="7B448834" w14:textId="32039D1D" w:rsidR="00986216" w:rsidRPr="00986216" w:rsidRDefault="00F73348" w:rsidP="00986216">
      <w:pPr>
        <w:spacing w:after="0" w:line="240" w:lineRule="auto"/>
        <w:ind w:firstLine="709"/>
        <w:jc w:val="both"/>
        <w:rPr>
          <w:rFonts w:ascii="Times New Roman" w:hAnsi="Times New Roman" w:cs="Times New Roman"/>
          <w:sz w:val="24"/>
          <w:szCs w:val="24"/>
        </w:rPr>
      </w:pPr>
      <w:r w:rsidRPr="00986216">
        <w:rPr>
          <w:rFonts w:ascii="Times New Roman" w:hAnsi="Times New Roman" w:cs="Times New Roman"/>
          <w:sz w:val="24"/>
          <w:szCs w:val="24"/>
        </w:rPr>
        <w:t xml:space="preserve">20.2. </w:t>
      </w:r>
      <w:r w:rsidR="00986216" w:rsidRPr="00986216">
        <w:rPr>
          <w:rFonts w:ascii="Times New Roman" w:hAnsi="Times New Roman" w:cs="Times New Roman"/>
          <w:sz w:val="24"/>
          <w:szCs w:val="24"/>
          <w:shd w:val="clear" w:color="auto" w:fill="FFFFFF"/>
        </w:rPr>
        <w:t>už pavadavimą, kai raštu pavedama laikinai atlikti kito darbuotojo pareigybei nustatytas funkcijas;</w:t>
      </w:r>
    </w:p>
    <w:p w14:paraId="3861F8B6" w14:textId="21CF64F3" w:rsidR="0039225E" w:rsidRPr="0039225E" w:rsidRDefault="00986216"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20.3</w:t>
      </w:r>
      <w:r w:rsidR="0039225E" w:rsidRPr="0039225E">
        <w:rPr>
          <w:rFonts w:ascii="Times New Roman" w:hAnsi="Times New Roman" w:cs="Times New Roman"/>
          <w:sz w:val="24"/>
          <w:szCs w:val="24"/>
        </w:rPr>
        <w:t xml:space="preserve">. papildomų </w:t>
      </w:r>
      <w:r>
        <w:rPr>
          <w:rFonts w:ascii="Times New Roman" w:hAnsi="Times New Roman" w:cs="Times New Roman"/>
          <w:sz w:val="24"/>
          <w:szCs w:val="24"/>
        </w:rPr>
        <w:t xml:space="preserve">funkcijų </w:t>
      </w:r>
      <w:r w:rsidR="0039225E" w:rsidRPr="0039225E">
        <w:rPr>
          <w:rFonts w:ascii="Times New Roman" w:hAnsi="Times New Roman" w:cs="Times New Roman"/>
          <w:sz w:val="24"/>
          <w:szCs w:val="24"/>
        </w:rPr>
        <w:t>ar užduočių, nenustatytų pareigybės aprašyme ir suformuluotų raštu, vykdymą.</w:t>
      </w:r>
    </w:p>
    <w:p w14:paraId="140F2C31" w14:textId="121745C8" w:rsidR="004F06B9" w:rsidRDefault="004F06B9"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Sistemos 20.1</w:t>
      </w:r>
      <w:r w:rsidR="00E1097F" w:rsidRPr="0039225E">
        <w:rPr>
          <w:rFonts w:ascii="Times New Roman" w:hAnsi="Times New Roman" w:cs="Times New Roman"/>
          <w:sz w:val="24"/>
          <w:szCs w:val="24"/>
        </w:rPr>
        <w:t>–</w:t>
      </w:r>
      <w:r>
        <w:rPr>
          <w:rFonts w:ascii="Times New Roman" w:hAnsi="Times New Roman" w:cs="Times New Roman"/>
          <w:sz w:val="24"/>
          <w:szCs w:val="24"/>
        </w:rPr>
        <w:t>20.3 punktuose nustatytų p</w:t>
      </w:r>
      <w:r w:rsidR="0039225E" w:rsidRPr="0039225E">
        <w:rPr>
          <w:rFonts w:ascii="Times New Roman" w:hAnsi="Times New Roman" w:cs="Times New Roman"/>
          <w:sz w:val="24"/>
          <w:szCs w:val="24"/>
        </w:rPr>
        <w:t>riemokų</w:t>
      </w:r>
      <w:r>
        <w:rPr>
          <w:rFonts w:ascii="Times New Roman" w:hAnsi="Times New Roman" w:cs="Times New Roman"/>
          <w:sz w:val="24"/>
          <w:szCs w:val="24"/>
        </w:rPr>
        <w:t>, kurios gali būti skiriamos ne ilgiau kaip iki kalendorinių metų pabaigos, suma negali viršyti 30 procentų pareiginės algos pastoviosios dalies dy</w:t>
      </w:r>
      <w:r w:rsidR="003C0077">
        <w:rPr>
          <w:rFonts w:ascii="Times New Roman" w:hAnsi="Times New Roman" w:cs="Times New Roman"/>
          <w:sz w:val="24"/>
          <w:szCs w:val="24"/>
        </w:rPr>
        <w:t>d</w:t>
      </w:r>
      <w:r>
        <w:rPr>
          <w:rFonts w:ascii="Times New Roman" w:hAnsi="Times New Roman" w:cs="Times New Roman"/>
          <w:sz w:val="24"/>
          <w:szCs w:val="24"/>
        </w:rPr>
        <w:t>žio.</w:t>
      </w:r>
    </w:p>
    <w:p w14:paraId="0CB35714" w14:textId="21DCB63E" w:rsidR="0039225E" w:rsidRPr="0039225E" w:rsidRDefault="003C0077"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Sistemos 20.1</w:t>
      </w:r>
      <w:r w:rsidR="00E1097F" w:rsidRPr="0039225E">
        <w:rPr>
          <w:rFonts w:ascii="Times New Roman" w:hAnsi="Times New Roman" w:cs="Times New Roman"/>
          <w:sz w:val="24"/>
          <w:szCs w:val="24"/>
        </w:rPr>
        <w:t>–</w:t>
      </w:r>
      <w:r>
        <w:rPr>
          <w:rFonts w:ascii="Times New Roman" w:hAnsi="Times New Roman" w:cs="Times New Roman"/>
          <w:sz w:val="24"/>
          <w:szCs w:val="24"/>
        </w:rPr>
        <w:t>20.3 priemokų</w:t>
      </w:r>
      <w:r w:rsidR="004F06B9">
        <w:rPr>
          <w:rFonts w:ascii="Times New Roman" w:hAnsi="Times New Roman" w:cs="Times New Roman"/>
          <w:sz w:val="24"/>
          <w:szCs w:val="24"/>
        </w:rPr>
        <w:t xml:space="preserve"> </w:t>
      </w:r>
      <w:r w:rsidR="0039225E" w:rsidRPr="0039225E">
        <w:rPr>
          <w:rFonts w:ascii="Times New Roman" w:hAnsi="Times New Roman" w:cs="Times New Roman"/>
          <w:sz w:val="24"/>
          <w:szCs w:val="24"/>
        </w:rPr>
        <w:t xml:space="preserve"> ir pareiginės algos kintamosios dalies suma negali viršyti 60 procentų pareiginės algos pastoviosios dalies dydžio.</w:t>
      </w:r>
    </w:p>
    <w:p w14:paraId="572051A3" w14:textId="1067E638" w:rsidR="0039225E" w:rsidRPr="0039225E" w:rsidRDefault="003C0077"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39225E" w:rsidRPr="0039225E">
        <w:rPr>
          <w:rFonts w:ascii="Times New Roman" w:hAnsi="Times New Roman" w:cs="Times New Roman"/>
          <w:sz w:val="24"/>
          <w:szCs w:val="24"/>
        </w:rPr>
        <w:t>. Konkrečius priemokų dydžius įstaigos vadovui nustato Rokiškio rajono savivaldybės meras.</w:t>
      </w:r>
    </w:p>
    <w:p w14:paraId="0DE8BCF9" w14:textId="77777777" w:rsidR="0039225E" w:rsidRPr="0039225E" w:rsidRDefault="0039225E" w:rsidP="0039225E">
      <w:pPr>
        <w:spacing w:after="0" w:line="240" w:lineRule="auto"/>
        <w:ind w:firstLine="709"/>
        <w:jc w:val="both"/>
        <w:rPr>
          <w:rFonts w:ascii="Times New Roman" w:hAnsi="Times New Roman" w:cs="Times New Roman"/>
          <w:sz w:val="24"/>
          <w:szCs w:val="24"/>
        </w:rPr>
      </w:pPr>
    </w:p>
    <w:p w14:paraId="34A65F5E" w14:textId="77777777" w:rsidR="0039225E" w:rsidRPr="0039225E" w:rsidRDefault="0039225E" w:rsidP="0039225E">
      <w:pPr>
        <w:spacing w:after="0" w:line="240" w:lineRule="auto"/>
        <w:ind w:firstLine="709"/>
        <w:jc w:val="center"/>
        <w:rPr>
          <w:rFonts w:ascii="Times New Roman" w:hAnsi="Times New Roman" w:cs="Times New Roman"/>
          <w:b/>
          <w:sz w:val="24"/>
          <w:szCs w:val="24"/>
        </w:rPr>
      </w:pPr>
      <w:r w:rsidRPr="0039225E">
        <w:rPr>
          <w:rFonts w:ascii="Times New Roman" w:hAnsi="Times New Roman" w:cs="Times New Roman"/>
          <w:b/>
          <w:sz w:val="24"/>
          <w:szCs w:val="24"/>
        </w:rPr>
        <w:t>VI SKYRIUS</w:t>
      </w:r>
    </w:p>
    <w:p w14:paraId="6DA57ADA" w14:textId="7CF7AAD6" w:rsidR="0039225E" w:rsidRPr="0039225E" w:rsidRDefault="0039225E" w:rsidP="0039225E">
      <w:pPr>
        <w:spacing w:after="0" w:line="240" w:lineRule="auto"/>
        <w:ind w:firstLine="709"/>
        <w:jc w:val="center"/>
        <w:rPr>
          <w:rFonts w:ascii="Times New Roman" w:hAnsi="Times New Roman" w:cs="Times New Roman"/>
          <w:b/>
          <w:sz w:val="24"/>
          <w:szCs w:val="24"/>
        </w:rPr>
      </w:pPr>
      <w:r w:rsidRPr="0039225E">
        <w:rPr>
          <w:rFonts w:ascii="Times New Roman" w:hAnsi="Times New Roman" w:cs="Times New Roman"/>
          <w:b/>
          <w:sz w:val="24"/>
          <w:szCs w:val="24"/>
        </w:rPr>
        <w:t>MOKĖJIMAS UŽ DARBĄ</w:t>
      </w:r>
      <w:r w:rsidR="003C0077">
        <w:rPr>
          <w:rFonts w:ascii="Times New Roman" w:hAnsi="Times New Roman" w:cs="Times New Roman"/>
          <w:b/>
          <w:sz w:val="24"/>
          <w:szCs w:val="24"/>
        </w:rPr>
        <w:t xml:space="preserve"> </w:t>
      </w:r>
      <w:r w:rsidRPr="0039225E">
        <w:rPr>
          <w:rFonts w:ascii="Times New Roman" w:hAnsi="Times New Roman" w:cs="Times New Roman"/>
          <w:b/>
          <w:sz w:val="24"/>
          <w:szCs w:val="24"/>
        </w:rPr>
        <w:t>POILSIO IR ŠVENČIŲ DIENOMIS, NAKTIES BEI VIRŠVALANDINĮ DARBĄ, BUDĖJIMĄ IR ESANT NUKRYPIMAMS NUO NORMALIŲ DARBO SĄLYGŲ</w:t>
      </w:r>
    </w:p>
    <w:p w14:paraId="0066F802" w14:textId="77777777" w:rsidR="0039225E" w:rsidRPr="0039225E" w:rsidRDefault="0039225E" w:rsidP="0039225E">
      <w:pPr>
        <w:spacing w:after="0" w:line="240" w:lineRule="auto"/>
        <w:ind w:firstLine="709"/>
        <w:jc w:val="center"/>
        <w:rPr>
          <w:rFonts w:ascii="Times New Roman" w:hAnsi="Times New Roman" w:cs="Times New Roman"/>
          <w:b/>
          <w:sz w:val="24"/>
          <w:szCs w:val="24"/>
        </w:rPr>
      </w:pPr>
    </w:p>
    <w:p w14:paraId="09450D1E" w14:textId="21A16629" w:rsidR="0039225E" w:rsidRPr="0039225E" w:rsidRDefault="003C0077"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39225E" w:rsidRPr="0039225E">
        <w:rPr>
          <w:rFonts w:ascii="Times New Roman" w:hAnsi="Times New Roman" w:cs="Times New Roman"/>
          <w:sz w:val="24"/>
          <w:szCs w:val="24"/>
        </w:rPr>
        <w:t>. Už darbą poilsio ir švenčių dienomis, nakties bei viršvalandinį darbą, budėjimą ir esant nukrypimams nuo normalių darbo sąlygų įstaigų vadovams mokama Lietuvos Respublikos darbo kodekso nustatyta tvarka.</w:t>
      </w:r>
    </w:p>
    <w:p w14:paraId="3914E7B4" w14:textId="77777777" w:rsidR="0039225E" w:rsidRPr="0039225E" w:rsidRDefault="0039225E" w:rsidP="0039225E">
      <w:pPr>
        <w:spacing w:after="0" w:line="240" w:lineRule="auto"/>
        <w:jc w:val="both"/>
        <w:rPr>
          <w:rFonts w:ascii="Times New Roman" w:hAnsi="Times New Roman" w:cs="Times New Roman"/>
          <w:sz w:val="24"/>
          <w:szCs w:val="24"/>
        </w:rPr>
      </w:pPr>
    </w:p>
    <w:p w14:paraId="7209C842"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VII SKYRIUS</w:t>
      </w:r>
    </w:p>
    <w:p w14:paraId="7C5481C3"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PREMIJOS</w:t>
      </w:r>
    </w:p>
    <w:p w14:paraId="5103045C" w14:textId="77777777" w:rsidR="0039225E" w:rsidRPr="0039225E" w:rsidRDefault="0039225E" w:rsidP="0039225E">
      <w:pPr>
        <w:spacing w:after="0" w:line="240" w:lineRule="auto"/>
        <w:jc w:val="center"/>
        <w:rPr>
          <w:rFonts w:ascii="Times New Roman" w:hAnsi="Times New Roman" w:cs="Times New Roman"/>
          <w:b/>
          <w:sz w:val="24"/>
          <w:szCs w:val="24"/>
        </w:rPr>
      </w:pPr>
    </w:p>
    <w:p w14:paraId="7BCB1443" w14:textId="2B481EEC" w:rsidR="0039225E" w:rsidRPr="0039225E" w:rsidRDefault="001C4E59" w:rsidP="0039225E">
      <w:pPr>
        <w:pStyle w:val="Betarp"/>
        <w:ind w:firstLine="709"/>
        <w:jc w:val="both"/>
        <w:rPr>
          <w:rFonts w:ascii="Times New Roman" w:hAnsi="Times New Roman"/>
          <w:sz w:val="24"/>
          <w:szCs w:val="24"/>
        </w:rPr>
      </w:pPr>
      <w:r>
        <w:rPr>
          <w:rFonts w:ascii="Times New Roman" w:hAnsi="Times New Roman"/>
          <w:sz w:val="24"/>
          <w:szCs w:val="24"/>
        </w:rPr>
        <w:t>25</w:t>
      </w:r>
      <w:r w:rsidR="0039225E" w:rsidRPr="0039225E">
        <w:rPr>
          <w:rFonts w:ascii="Times New Roman" w:hAnsi="Times New Roman"/>
          <w:sz w:val="24"/>
          <w:szCs w:val="24"/>
        </w:rPr>
        <w:t xml:space="preserve">. Įstaigos vadovui ne daugiau kaip kartą per metus gali būti skiriama premija, neviršijant biudžetinės įstaigos darbo užmokesčiui skirtų lėšų: </w:t>
      </w:r>
    </w:p>
    <w:p w14:paraId="38D53C2F" w14:textId="24AD75DC" w:rsidR="0039225E" w:rsidRPr="0039225E" w:rsidRDefault="001C4E59" w:rsidP="0039225E">
      <w:pPr>
        <w:pStyle w:val="Betarp"/>
        <w:ind w:firstLine="709"/>
        <w:jc w:val="both"/>
        <w:rPr>
          <w:rFonts w:ascii="Times New Roman" w:hAnsi="Times New Roman"/>
          <w:sz w:val="24"/>
          <w:szCs w:val="24"/>
        </w:rPr>
      </w:pPr>
      <w:r>
        <w:rPr>
          <w:rFonts w:ascii="Times New Roman" w:hAnsi="Times New Roman"/>
          <w:sz w:val="24"/>
          <w:szCs w:val="24"/>
        </w:rPr>
        <w:t>25</w:t>
      </w:r>
      <w:r w:rsidR="0039225E" w:rsidRPr="0039225E">
        <w:rPr>
          <w:rFonts w:ascii="Times New Roman" w:hAnsi="Times New Roman"/>
          <w:sz w:val="24"/>
          <w:szCs w:val="24"/>
        </w:rPr>
        <w:t xml:space="preserve">.1. atlikus vienkartines biudžetinės įstaigos veiklai ypač svarbias užduotis; </w:t>
      </w:r>
    </w:p>
    <w:p w14:paraId="6772BC00" w14:textId="4A7AEEDD" w:rsidR="0039225E" w:rsidRPr="0039225E" w:rsidRDefault="001C4E59" w:rsidP="0039225E">
      <w:pPr>
        <w:pStyle w:val="Betarp"/>
        <w:ind w:firstLine="709"/>
        <w:jc w:val="both"/>
        <w:rPr>
          <w:rFonts w:ascii="Times New Roman" w:hAnsi="Times New Roman"/>
          <w:sz w:val="24"/>
          <w:szCs w:val="24"/>
        </w:rPr>
      </w:pPr>
      <w:r>
        <w:rPr>
          <w:rFonts w:ascii="Times New Roman" w:hAnsi="Times New Roman"/>
          <w:sz w:val="24"/>
          <w:szCs w:val="24"/>
        </w:rPr>
        <w:t>25</w:t>
      </w:r>
      <w:r w:rsidR="0039225E" w:rsidRPr="0039225E">
        <w:rPr>
          <w:rFonts w:ascii="Times New Roman" w:hAnsi="Times New Roman"/>
          <w:sz w:val="24"/>
          <w:szCs w:val="24"/>
        </w:rPr>
        <w:t>.2.  labai gerai įvertinus įstaigos vadovo veiklą;</w:t>
      </w:r>
    </w:p>
    <w:p w14:paraId="37A33F8A" w14:textId="6DF9DBC5" w:rsidR="0039225E" w:rsidRPr="0039225E" w:rsidRDefault="001C4E59" w:rsidP="0039225E">
      <w:pPr>
        <w:pStyle w:val="Betarp"/>
        <w:ind w:firstLine="709"/>
        <w:jc w:val="both"/>
        <w:rPr>
          <w:rFonts w:ascii="Times New Roman" w:hAnsi="Times New Roman"/>
          <w:sz w:val="24"/>
          <w:szCs w:val="24"/>
        </w:rPr>
      </w:pPr>
      <w:r>
        <w:rPr>
          <w:rFonts w:ascii="Times New Roman" w:hAnsi="Times New Roman"/>
          <w:sz w:val="24"/>
          <w:szCs w:val="24"/>
        </w:rPr>
        <w:t>25</w:t>
      </w:r>
      <w:r w:rsidR="0039225E" w:rsidRPr="0039225E">
        <w:rPr>
          <w:rFonts w:ascii="Times New Roman" w:hAnsi="Times New Roman"/>
          <w:sz w:val="24"/>
          <w:szCs w:val="24"/>
        </w:rPr>
        <w:t>.3. įgijus teisę gauti socialinio draudimo senatvės pensiją ir įstaigos vadovo iniciatyva nutraukus darbo sutartį.</w:t>
      </w:r>
    </w:p>
    <w:p w14:paraId="0CC96E6C" w14:textId="1D4DCCAC" w:rsidR="0039225E" w:rsidRPr="00786BD6" w:rsidRDefault="001C4E59" w:rsidP="0039225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26</w:t>
      </w:r>
      <w:r w:rsidR="0039225E" w:rsidRPr="0039225E">
        <w:rPr>
          <w:rFonts w:ascii="Times New Roman" w:hAnsi="Times New Roman" w:cs="Times New Roman"/>
          <w:sz w:val="24"/>
          <w:szCs w:val="24"/>
        </w:rPr>
        <w:t xml:space="preserve">. Premijos negali viršyti įstaigos vadovui nustatytos pareiginės algos pastoviosios dalies dydžio. </w:t>
      </w:r>
      <w:r>
        <w:rPr>
          <w:rFonts w:ascii="Times New Roman" w:hAnsi="Times New Roman" w:cs="Times New Roman"/>
          <w:sz w:val="24"/>
          <w:szCs w:val="24"/>
        </w:rPr>
        <w:t>Kiekvienu atveju, nurodyta sistemos 25 punkte, nurodyta premija gali būti skiriama ne daugiau kaip kartą per metus.</w:t>
      </w:r>
      <w:r w:rsidR="00786BD6">
        <w:rPr>
          <w:rFonts w:ascii="Times New Roman" w:hAnsi="Times New Roman" w:cs="Times New Roman"/>
          <w:sz w:val="24"/>
          <w:szCs w:val="24"/>
        </w:rPr>
        <w:t xml:space="preserve"> </w:t>
      </w:r>
    </w:p>
    <w:p w14:paraId="269DDE2F" w14:textId="2C25D95A" w:rsidR="0039225E" w:rsidRPr="0039225E" w:rsidRDefault="00746BDC"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39225E" w:rsidRPr="0039225E">
        <w:rPr>
          <w:rFonts w:ascii="Times New Roman" w:hAnsi="Times New Roman" w:cs="Times New Roman"/>
          <w:sz w:val="24"/>
          <w:szCs w:val="24"/>
        </w:rPr>
        <w:t>. Premija negali būti skiriama biudžetinės įstaigos vadovui, per paskutinius 12 mėnesių padariusiam darbo pareigų pažeidimą.</w:t>
      </w:r>
    </w:p>
    <w:p w14:paraId="1161665A" w14:textId="118A10E4" w:rsidR="0039225E" w:rsidRPr="0039225E" w:rsidRDefault="00746BDC" w:rsidP="00392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39225E" w:rsidRPr="0039225E">
        <w:rPr>
          <w:rFonts w:ascii="Times New Roman" w:hAnsi="Times New Roman" w:cs="Times New Roman"/>
          <w:sz w:val="24"/>
          <w:szCs w:val="24"/>
        </w:rPr>
        <w:t xml:space="preserve"> Konkrečius premijų dydžius įstaigos vadovams nustato Rokiškio rajono savivaldybės meras.</w:t>
      </w:r>
    </w:p>
    <w:p w14:paraId="7F5585F4"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VIII SKYRIUS</w:t>
      </w:r>
    </w:p>
    <w:p w14:paraId="0F00DF39"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MATERIALINĖS PAŠALPOS</w:t>
      </w:r>
    </w:p>
    <w:p w14:paraId="2F8051AB" w14:textId="77777777" w:rsidR="0039225E" w:rsidRPr="0039225E" w:rsidRDefault="0039225E" w:rsidP="0039225E">
      <w:pPr>
        <w:spacing w:after="0" w:line="240" w:lineRule="auto"/>
        <w:jc w:val="center"/>
        <w:rPr>
          <w:rFonts w:ascii="Times New Roman" w:hAnsi="Times New Roman" w:cs="Times New Roman"/>
          <w:b/>
          <w:sz w:val="24"/>
          <w:szCs w:val="24"/>
        </w:rPr>
      </w:pPr>
    </w:p>
    <w:p w14:paraId="68C9DD4B" w14:textId="4CB195A9" w:rsidR="0039225E" w:rsidRPr="0039225E" w:rsidRDefault="006E2727" w:rsidP="0039225E">
      <w:pPr>
        <w:pStyle w:val="tajtip"/>
        <w:shd w:val="clear" w:color="auto" w:fill="FFFFFF"/>
        <w:spacing w:before="0" w:beforeAutospacing="0" w:after="0" w:afterAutospacing="0"/>
        <w:ind w:firstLine="709"/>
        <w:jc w:val="both"/>
        <w:rPr>
          <w:color w:val="000000"/>
        </w:rPr>
      </w:pPr>
      <w:r>
        <w:t>29</w:t>
      </w:r>
      <w:r w:rsidR="0039225E" w:rsidRPr="0039225E">
        <w:t>. Įstaigų vadovams</w:t>
      </w:r>
      <w:r w:rsidR="0039225E" w:rsidRPr="0039225E">
        <w:rPr>
          <w:color w:val="000000"/>
        </w:rPr>
        <w:t xml:space="preserve">,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14:paraId="233B6DB9" w14:textId="53C7508E" w:rsidR="0039225E" w:rsidRPr="0039225E" w:rsidRDefault="006E2727" w:rsidP="0039225E">
      <w:pPr>
        <w:pStyle w:val="tajtip"/>
        <w:shd w:val="clear" w:color="auto" w:fill="FFFFFF"/>
        <w:spacing w:before="0" w:beforeAutospacing="0" w:after="0" w:afterAutospacing="0"/>
        <w:ind w:firstLine="709"/>
        <w:jc w:val="both"/>
        <w:rPr>
          <w:color w:val="000000"/>
        </w:rPr>
      </w:pPr>
      <w:r>
        <w:rPr>
          <w:color w:val="000000"/>
        </w:rPr>
        <w:t>30</w:t>
      </w:r>
      <w:r w:rsidR="0039225E" w:rsidRPr="0039225E">
        <w:rPr>
          <w:color w:val="000000"/>
        </w:rPr>
        <w:t>. Mirus įstaigos vadovui, jo šeimos nariams iš biudžetinei įstaigai skirtų lėšų gali būti išmokama iki 5 minimaliųjų mėnesinių algų dydžio materialinė pašalpa, jeigu yra jo šeimos narių rašytinis prašymas ir pateikti mirties faktą patvirtinantys dokumentai.</w:t>
      </w:r>
    </w:p>
    <w:p w14:paraId="39ED2621" w14:textId="03DC2083" w:rsidR="0039225E" w:rsidRPr="0039225E" w:rsidRDefault="006E2727" w:rsidP="0039225E">
      <w:pPr>
        <w:pStyle w:val="tajtip"/>
        <w:shd w:val="clear" w:color="auto" w:fill="FFFFFF"/>
        <w:spacing w:before="0" w:beforeAutospacing="0" w:after="0" w:afterAutospacing="0"/>
        <w:ind w:firstLine="709"/>
        <w:jc w:val="both"/>
        <w:rPr>
          <w:color w:val="000000"/>
        </w:rPr>
      </w:pPr>
      <w:r>
        <w:rPr>
          <w:color w:val="000000"/>
        </w:rPr>
        <w:t>31</w:t>
      </w:r>
      <w:r w:rsidR="0039225E" w:rsidRPr="0039225E">
        <w:rPr>
          <w:color w:val="000000"/>
        </w:rPr>
        <w:t xml:space="preserve">. Įstaigos vadovui materialinė pašalpa iš jo vadovaujamai biudžetinei įstaigai skirtų lėšų skiriama Rokiškio rajono savivaldybės mero potvarkiu. </w:t>
      </w:r>
    </w:p>
    <w:p w14:paraId="59DC843F" w14:textId="77777777" w:rsidR="0039225E" w:rsidRPr="0039225E" w:rsidRDefault="0039225E" w:rsidP="0039225E">
      <w:pPr>
        <w:pStyle w:val="tajtip"/>
        <w:shd w:val="clear" w:color="auto" w:fill="FFFFFF"/>
        <w:spacing w:before="0" w:beforeAutospacing="0" w:after="0" w:afterAutospacing="0"/>
        <w:ind w:firstLine="709"/>
        <w:jc w:val="center"/>
        <w:rPr>
          <w:color w:val="000000"/>
        </w:rPr>
      </w:pPr>
      <w:r w:rsidRPr="0039225E">
        <w:rPr>
          <w:color w:val="000000"/>
        </w:rPr>
        <w:t>________________________________________</w:t>
      </w:r>
    </w:p>
    <w:p w14:paraId="7BCA50EE" w14:textId="77777777" w:rsidR="0039225E" w:rsidRPr="0039225E" w:rsidRDefault="0039225E" w:rsidP="0039225E">
      <w:pPr>
        <w:spacing w:after="0" w:line="240" w:lineRule="auto"/>
        <w:rPr>
          <w:rFonts w:ascii="Times New Roman" w:hAnsi="Times New Roman" w:cs="Times New Roman"/>
          <w:sz w:val="24"/>
          <w:szCs w:val="24"/>
        </w:rPr>
      </w:pPr>
    </w:p>
    <w:p w14:paraId="1B8FB7D2" w14:textId="77777777" w:rsidR="0039225E" w:rsidRPr="0039225E" w:rsidRDefault="0039225E" w:rsidP="0039225E">
      <w:pPr>
        <w:spacing w:after="0" w:line="240" w:lineRule="auto"/>
        <w:jc w:val="center"/>
        <w:rPr>
          <w:rFonts w:ascii="Times New Roman" w:hAnsi="Times New Roman" w:cs="Times New Roman"/>
          <w:b/>
          <w:sz w:val="24"/>
          <w:szCs w:val="24"/>
        </w:rPr>
      </w:pPr>
    </w:p>
    <w:p w14:paraId="738BA26B" w14:textId="77777777" w:rsidR="0039225E" w:rsidRPr="0039225E" w:rsidRDefault="0039225E" w:rsidP="0039225E">
      <w:pPr>
        <w:spacing w:after="0" w:line="240" w:lineRule="auto"/>
        <w:jc w:val="center"/>
        <w:rPr>
          <w:rFonts w:ascii="Times New Roman" w:hAnsi="Times New Roman" w:cs="Times New Roman"/>
          <w:b/>
          <w:sz w:val="24"/>
          <w:szCs w:val="24"/>
        </w:rPr>
      </w:pPr>
    </w:p>
    <w:p w14:paraId="4EE2C660" w14:textId="77777777" w:rsidR="0039225E" w:rsidRPr="0039225E" w:rsidRDefault="0039225E" w:rsidP="0039225E">
      <w:pPr>
        <w:spacing w:after="0" w:line="240" w:lineRule="auto"/>
        <w:jc w:val="center"/>
        <w:rPr>
          <w:rFonts w:ascii="Times New Roman" w:hAnsi="Times New Roman" w:cs="Times New Roman"/>
          <w:b/>
          <w:sz w:val="24"/>
          <w:szCs w:val="24"/>
        </w:rPr>
      </w:pPr>
    </w:p>
    <w:p w14:paraId="6CE1331B" w14:textId="77777777" w:rsidR="0039225E" w:rsidRPr="0039225E" w:rsidRDefault="0039225E" w:rsidP="0039225E">
      <w:pPr>
        <w:spacing w:after="0" w:line="240" w:lineRule="auto"/>
        <w:jc w:val="center"/>
        <w:rPr>
          <w:rFonts w:ascii="Times New Roman" w:hAnsi="Times New Roman" w:cs="Times New Roman"/>
          <w:b/>
          <w:sz w:val="24"/>
          <w:szCs w:val="24"/>
        </w:rPr>
      </w:pPr>
    </w:p>
    <w:p w14:paraId="167271AC" w14:textId="77777777" w:rsidR="0039225E" w:rsidRPr="0039225E" w:rsidRDefault="0039225E" w:rsidP="0039225E">
      <w:pPr>
        <w:spacing w:after="0" w:line="240" w:lineRule="auto"/>
        <w:jc w:val="center"/>
        <w:rPr>
          <w:rFonts w:ascii="Times New Roman" w:hAnsi="Times New Roman" w:cs="Times New Roman"/>
          <w:b/>
          <w:sz w:val="24"/>
          <w:szCs w:val="24"/>
        </w:rPr>
      </w:pPr>
    </w:p>
    <w:p w14:paraId="3F7F8576" w14:textId="77777777" w:rsidR="0039225E" w:rsidRPr="0039225E" w:rsidRDefault="0039225E" w:rsidP="0039225E">
      <w:pPr>
        <w:spacing w:after="0" w:line="240" w:lineRule="auto"/>
        <w:jc w:val="center"/>
        <w:rPr>
          <w:rFonts w:ascii="Times New Roman" w:hAnsi="Times New Roman" w:cs="Times New Roman"/>
          <w:b/>
          <w:sz w:val="24"/>
          <w:szCs w:val="24"/>
        </w:rPr>
      </w:pPr>
    </w:p>
    <w:p w14:paraId="1A2FDFA1" w14:textId="77777777" w:rsidR="0039225E" w:rsidRPr="0039225E" w:rsidRDefault="0039225E" w:rsidP="0039225E">
      <w:pPr>
        <w:spacing w:after="0" w:line="240" w:lineRule="auto"/>
        <w:jc w:val="center"/>
        <w:rPr>
          <w:rFonts w:ascii="Times New Roman" w:hAnsi="Times New Roman" w:cs="Times New Roman"/>
          <w:b/>
          <w:sz w:val="24"/>
          <w:szCs w:val="24"/>
        </w:rPr>
      </w:pPr>
    </w:p>
    <w:p w14:paraId="39A2DC36" w14:textId="77777777" w:rsidR="0039225E" w:rsidRPr="0039225E" w:rsidRDefault="0039225E" w:rsidP="0039225E">
      <w:pPr>
        <w:spacing w:after="0" w:line="240" w:lineRule="auto"/>
        <w:jc w:val="center"/>
        <w:rPr>
          <w:rFonts w:ascii="Times New Roman" w:hAnsi="Times New Roman" w:cs="Times New Roman"/>
          <w:b/>
          <w:sz w:val="24"/>
          <w:szCs w:val="24"/>
        </w:rPr>
      </w:pPr>
    </w:p>
    <w:p w14:paraId="37E6CA5A" w14:textId="77777777" w:rsidR="0039225E" w:rsidRPr="0039225E" w:rsidRDefault="0039225E" w:rsidP="0039225E">
      <w:pPr>
        <w:spacing w:after="0" w:line="240" w:lineRule="auto"/>
        <w:jc w:val="center"/>
        <w:rPr>
          <w:rFonts w:ascii="Times New Roman" w:hAnsi="Times New Roman" w:cs="Times New Roman"/>
          <w:b/>
          <w:sz w:val="24"/>
          <w:szCs w:val="24"/>
        </w:rPr>
      </w:pPr>
    </w:p>
    <w:p w14:paraId="2BEDA428" w14:textId="77777777" w:rsidR="0039225E" w:rsidRPr="0039225E" w:rsidRDefault="0039225E" w:rsidP="0039225E">
      <w:pPr>
        <w:spacing w:after="0" w:line="240" w:lineRule="auto"/>
        <w:jc w:val="center"/>
        <w:rPr>
          <w:rFonts w:ascii="Times New Roman" w:hAnsi="Times New Roman" w:cs="Times New Roman"/>
          <w:b/>
          <w:sz w:val="24"/>
          <w:szCs w:val="24"/>
        </w:rPr>
      </w:pPr>
    </w:p>
    <w:p w14:paraId="56BF549E" w14:textId="77777777" w:rsidR="0039225E" w:rsidRPr="0039225E" w:rsidRDefault="0039225E" w:rsidP="0039225E">
      <w:pPr>
        <w:spacing w:after="0" w:line="240" w:lineRule="auto"/>
        <w:jc w:val="center"/>
        <w:rPr>
          <w:rFonts w:ascii="Times New Roman" w:hAnsi="Times New Roman" w:cs="Times New Roman"/>
          <w:b/>
          <w:sz w:val="24"/>
          <w:szCs w:val="24"/>
        </w:rPr>
      </w:pPr>
    </w:p>
    <w:p w14:paraId="051E132F" w14:textId="77777777" w:rsidR="0039225E" w:rsidRPr="0039225E" w:rsidRDefault="0039225E" w:rsidP="0039225E">
      <w:pPr>
        <w:spacing w:after="0" w:line="240" w:lineRule="auto"/>
        <w:jc w:val="center"/>
        <w:rPr>
          <w:rFonts w:ascii="Times New Roman" w:hAnsi="Times New Roman" w:cs="Times New Roman"/>
          <w:b/>
          <w:sz w:val="24"/>
          <w:szCs w:val="24"/>
        </w:rPr>
      </w:pPr>
    </w:p>
    <w:p w14:paraId="6DD2A71F" w14:textId="77777777" w:rsidR="0039225E" w:rsidRPr="0039225E" w:rsidRDefault="0039225E" w:rsidP="0039225E">
      <w:pPr>
        <w:spacing w:after="0" w:line="240" w:lineRule="auto"/>
        <w:jc w:val="center"/>
        <w:rPr>
          <w:rFonts w:ascii="Times New Roman" w:hAnsi="Times New Roman" w:cs="Times New Roman"/>
          <w:b/>
          <w:sz w:val="24"/>
          <w:szCs w:val="24"/>
        </w:rPr>
      </w:pPr>
    </w:p>
    <w:p w14:paraId="4562412E" w14:textId="77777777" w:rsidR="0039225E" w:rsidRPr="0039225E" w:rsidRDefault="0039225E" w:rsidP="0039225E">
      <w:pPr>
        <w:spacing w:after="0" w:line="240" w:lineRule="auto"/>
        <w:jc w:val="center"/>
        <w:rPr>
          <w:rFonts w:ascii="Times New Roman" w:hAnsi="Times New Roman" w:cs="Times New Roman"/>
          <w:b/>
          <w:sz w:val="24"/>
          <w:szCs w:val="24"/>
        </w:rPr>
      </w:pPr>
    </w:p>
    <w:p w14:paraId="656B515C" w14:textId="77777777" w:rsidR="0039225E" w:rsidRPr="0039225E" w:rsidRDefault="0039225E" w:rsidP="0039225E">
      <w:pPr>
        <w:spacing w:after="0" w:line="240" w:lineRule="auto"/>
        <w:jc w:val="center"/>
        <w:rPr>
          <w:rFonts w:ascii="Times New Roman" w:hAnsi="Times New Roman" w:cs="Times New Roman"/>
          <w:b/>
          <w:sz w:val="24"/>
          <w:szCs w:val="24"/>
        </w:rPr>
      </w:pPr>
    </w:p>
    <w:p w14:paraId="611D137B" w14:textId="77777777" w:rsidR="0039225E" w:rsidRPr="0039225E" w:rsidRDefault="0039225E" w:rsidP="0039225E">
      <w:pPr>
        <w:spacing w:after="0" w:line="240" w:lineRule="auto"/>
        <w:jc w:val="center"/>
        <w:rPr>
          <w:rFonts w:ascii="Times New Roman" w:hAnsi="Times New Roman" w:cs="Times New Roman"/>
          <w:b/>
          <w:sz w:val="24"/>
          <w:szCs w:val="24"/>
        </w:rPr>
      </w:pPr>
    </w:p>
    <w:p w14:paraId="33814674" w14:textId="77777777" w:rsidR="0039225E" w:rsidRPr="0039225E" w:rsidRDefault="0039225E" w:rsidP="0039225E">
      <w:pPr>
        <w:spacing w:after="0" w:line="240" w:lineRule="auto"/>
        <w:jc w:val="center"/>
        <w:rPr>
          <w:rFonts w:ascii="Times New Roman" w:hAnsi="Times New Roman" w:cs="Times New Roman"/>
          <w:b/>
          <w:sz w:val="24"/>
          <w:szCs w:val="24"/>
        </w:rPr>
      </w:pPr>
    </w:p>
    <w:p w14:paraId="017891C8" w14:textId="77777777" w:rsidR="0039225E" w:rsidRPr="0039225E" w:rsidRDefault="0039225E" w:rsidP="0039225E">
      <w:pPr>
        <w:spacing w:after="0" w:line="240" w:lineRule="auto"/>
        <w:jc w:val="center"/>
        <w:rPr>
          <w:rFonts w:ascii="Times New Roman" w:hAnsi="Times New Roman" w:cs="Times New Roman"/>
          <w:b/>
          <w:sz w:val="24"/>
          <w:szCs w:val="24"/>
        </w:rPr>
      </w:pPr>
    </w:p>
    <w:p w14:paraId="097D5DA2" w14:textId="77777777" w:rsidR="0039225E" w:rsidRPr="0039225E" w:rsidRDefault="0039225E" w:rsidP="0039225E">
      <w:pPr>
        <w:spacing w:after="0" w:line="240" w:lineRule="auto"/>
        <w:jc w:val="center"/>
        <w:rPr>
          <w:rFonts w:ascii="Times New Roman" w:hAnsi="Times New Roman" w:cs="Times New Roman"/>
          <w:b/>
          <w:sz w:val="24"/>
          <w:szCs w:val="24"/>
        </w:rPr>
      </w:pPr>
    </w:p>
    <w:p w14:paraId="297DB744" w14:textId="77777777" w:rsidR="0039225E" w:rsidRPr="0039225E" w:rsidRDefault="0039225E" w:rsidP="0039225E">
      <w:pPr>
        <w:spacing w:after="0" w:line="240" w:lineRule="auto"/>
        <w:jc w:val="center"/>
        <w:rPr>
          <w:rFonts w:ascii="Times New Roman" w:hAnsi="Times New Roman" w:cs="Times New Roman"/>
          <w:b/>
          <w:sz w:val="24"/>
          <w:szCs w:val="24"/>
        </w:rPr>
      </w:pPr>
    </w:p>
    <w:p w14:paraId="56EC7F82" w14:textId="77777777" w:rsidR="0039225E" w:rsidRPr="0039225E" w:rsidRDefault="0039225E" w:rsidP="0039225E">
      <w:pPr>
        <w:spacing w:after="0" w:line="240" w:lineRule="auto"/>
        <w:jc w:val="center"/>
        <w:rPr>
          <w:rFonts w:ascii="Times New Roman" w:hAnsi="Times New Roman" w:cs="Times New Roman"/>
          <w:b/>
          <w:sz w:val="24"/>
          <w:szCs w:val="24"/>
        </w:rPr>
      </w:pPr>
    </w:p>
    <w:p w14:paraId="49E49194" w14:textId="77777777" w:rsidR="0039225E" w:rsidRPr="0039225E" w:rsidRDefault="0039225E" w:rsidP="0039225E">
      <w:pPr>
        <w:spacing w:after="0" w:line="240" w:lineRule="auto"/>
        <w:jc w:val="center"/>
        <w:rPr>
          <w:rFonts w:ascii="Times New Roman" w:hAnsi="Times New Roman" w:cs="Times New Roman"/>
          <w:b/>
          <w:sz w:val="24"/>
          <w:szCs w:val="24"/>
        </w:rPr>
      </w:pPr>
    </w:p>
    <w:p w14:paraId="60B1B9C6" w14:textId="77777777" w:rsidR="0039225E" w:rsidRPr="0039225E" w:rsidRDefault="0039225E" w:rsidP="0039225E">
      <w:pPr>
        <w:spacing w:after="0" w:line="240" w:lineRule="auto"/>
        <w:jc w:val="center"/>
        <w:rPr>
          <w:rFonts w:ascii="Times New Roman" w:hAnsi="Times New Roman" w:cs="Times New Roman"/>
          <w:b/>
          <w:sz w:val="24"/>
          <w:szCs w:val="24"/>
        </w:rPr>
      </w:pPr>
    </w:p>
    <w:p w14:paraId="1D30C70F" w14:textId="77777777" w:rsidR="0039225E" w:rsidRPr="0039225E" w:rsidRDefault="0039225E" w:rsidP="0039225E">
      <w:pPr>
        <w:spacing w:after="0" w:line="240" w:lineRule="auto"/>
        <w:jc w:val="center"/>
        <w:rPr>
          <w:rFonts w:ascii="Times New Roman" w:hAnsi="Times New Roman" w:cs="Times New Roman"/>
          <w:b/>
          <w:sz w:val="24"/>
          <w:szCs w:val="24"/>
        </w:rPr>
      </w:pPr>
    </w:p>
    <w:p w14:paraId="73515407" w14:textId="77777777" w:rsidR="0039225E" w:rsidRPr="0039225E" w:rsidRDefault="0039225E" w:rsidP="0039225E">
      <w:pPr>
        <w:spacing w:after="0" w:line="240" w:lineRule="auto"/>
        <w:jc w:val="center"/>
        <w:rPr>
          <w:rFonts w:ascii="Times New Roman" w:hAnsi="Times New Roman" w:cs="Times New Roman"/>
          <w:b/>
          <w:sz w:val="24"/>
          <w:szCs w:val="24"/>
        </w:rPr>
      </w:pPr>
    </w:p>
    <w:p w14:paraId="1211789F" w14:textId="77777777" w:rsidR="0039225E" w:rsidRPr="0039225E" w:rsidRDefault="0039225E" w:rsidP="0039225E">
      <w:pPr>
        <w:spacing w:after="0" w:line="240" w:lineRule="auto"/>
        <w:jc w:val="center"/>
        <w:rPr>
          <w:rFonts w:ascii="Times New Roman" w:hAnsi="Times New Roman" w:cs="Times New Roman"/>
          <w:b/>
          <w:sz w:val="24"/>
          <w:szCs w:val="24"/>
        </w:rPr>
      </w:pPr>
    </w:p>
    <w:p w14:paraId="434D2AC7" w14:textId="77777777" w:rsidR="0039225E" w:rsidRPr="0039225E" w:rsidRDefault="0039225E" w:rsidP="0039225E">
      <w:pPr>
        <w:spacing w:after="0" w:line="240" w:lineRule="auto"/>
        <w:jc w:val="center"/>
        <w:rPr>
          <w:rFonts w:ascii="Times New Roman" w:hAnsi="Times New Roman" w:cs="Times New Roman"/>
          <w:b/>
          <w:sz w:val="24"/>
          <w:szCs w:val="24"/>
        </w:rPr>
      </w:pPr>
    </w:p>
    <w:p w14:paraId="026EE4EB" w14:textId="77777777" w:rsidR="0039225E" w:rsidRPr="0039225E" w:rsidRDefault="0039225E" w:rsidP="0039225E">
      <w:pPr>
        <w:spacing w:after="0" w:line="240" w:lineRule="auto"/>
        <w:jc w:val="center"/>
        <w:rPr>
          <w:rFonts w:ascii="Times New Roman" w:hAnsi="Times New Roman" w:cs="Times New Roman"/>
          <w:b/>
          <w:sz w:val="24"/>
          <w:szCs w:val="24"/>
        </w:rPr>
      </w:pPr>
    </w:p>
    <w:p w14:paraId="7350CFED" w14:textId="77777777" w:rsidR="0039225E" w:rsidRPr="0039225E" w:rsidRDefault="0039225E" w:rsidP="0039225E">
      <w:pPr>
        <w:spacing w:after="0" w:line="240" w:lineRule="auto"/>
        <w:jc w:val="center"/>
        <w:rPr>
          <w:rFonts w:ascii="Times New Roman" w:hAnsi="Times New Roman" w:cs="Times New Roman"/>
          <w:b/>
          <w:sz w:val="24"/>
          <w:szCs w:val="24"/>
        </w:rPr>
      </w:pPr>
    </w:p>
    <w:p w14:paraId="33AB692C" w14:textId="68FC25EE" w:rsidR="0039225E" w:rsidRPr="0039225E" w:rsidRDefault="0039225E" w:rsidP="0039225E">
      <w:pPr>
        <w:spacing w:after="0" w:line="240" w:lineRule="auto"/>
        <w:rPr>
          <w:rFonts w:ascii="Times New Roman" w:hAnsi="Times New Roman" w:cs="Times New Roman"/>
          <w:sz w:val="24"/>
          <w:szCs w:val="24"/>
        </w:rPr>
      </w:pPr>
      <w:r w:rsidRPr="0039225E">
        <w:rPr>
          <w:rFonts w:ascii="Times New Roman" w:hAnsi="Times New Roman" w:cs="Times New Roman"/>
          <w:sz w:val="24"/>
          <w:szCs w:val="24"/>
        </w:rPr>
        <w:lastRenderedPageBreak/>
        <w:t xml:space="preserve">                                                                                                    </w:t>
      </w:r>
    </w:p>
    <w:p w14:paraId="51EE95B3" w14:textId="77777777" w:rsidR="0039225E" w:rsidRPr="0039225E" w:rsidRDefault="0039225E" w:rsidP="0039225E">
      <w:pPr>
        <w:spacing w:after="0" w:line="240" w:lineRule="auto"/>
        <w:rPr>
          <w:rFonts w:ascii="Times New Roman" w:hAnsi="Times New Roman" w:cs="Times New Roman"/>
          <w:sz w:val="24"/>
          <w:szCs w:val="24"/>
        </w:rPr>
      </w:pPr>
    </w:p>
    <w:p w14:paraId="48F1D044" w14:textId="77777777" w:rsidR="0039225E" w:rsidRPr="0039225E" w:rsidRDefault="0039225E" w:rsidP="0039225E">
      <w:pPr>
        <w:spacing w:after="0" w:line="240" w:lineRule="auto"/>
        <w:ind w:left="6521"/>
        <w:rPr>
          <w:rFonts w:ascii="Times New Roman" w:hAnsi="Times New Roman" w:cs="Times New Roman"/>
          <w:sz w:val="24"/>
          <w:szCs w:val="24"/>
        </w:rPr>
      </w:pPr>
      <w:r w:rsidRPr="0039225E">
        <w:rPr>
          <w:rFonts w:ascii="Times New Roman" w:hAnsi="Times New Roman" w:cs="Times New Roman"/>
          <w:sz w:val="24"/>
          <w:szCs w:val="24"/>
        </w:rPr>
        <w:t>Rokiškio rajono savivaldybės biudžetinių įstaigų vadovų darbo apmokėjimo sistemos priedas</w:t>
      </w:r>
    </w:p>
    <w:p w14:paraId="7FCF8B2E" w14:textId="77777777" w:rsidR="0039225E" w:rsidRPr="0039225E" w:rsidRDefault="0039225E" w:rsidP="0039225E">
      <w:pPr>
        <w:spacing w:after="0" w:line="240" w:lineRule="auto"/>
        <w:jc w:val="center"/>
        <w:rPr>
          <w:rFonts w:ascii="Times New Roman" w:hAnsi="Times New Roman" w:cs="Times New Roman"/>
          <w:b/>
          <w:sz w:val="24"/>
          <w:szCs w:val="24"/>
        </w:rPr>
      </w:pPr>
    </w:p>
    <w:p w14:paraId="581B52AE" w14:textId="77777777" w:rsidR="0039225E" w:rsidRPr="0039225E" w:rsidRDefault="0039225E" w:rsidP="0039225E">
      <w:pPr>
        <w:spacing w:after="0" w:line="240" w:lineRule="auto"/>
        <w:jc w:val="center"/>
        <w:rPr>
          <w:rFonts w:ascii="Times New Roman" w:hAnsi="Times New Roman" w:cs="Times New Roman"/>
          <w:b/>
          <w:sz w:val="24"/>
          <w:szCs w:val="24"/>
        </w:rPr>
      </w:pPr>
    </w:p>
    <w:p w14:paraId="2B3FB780"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ROKIŠKIO RAJONO SAVIVALDYBĖS BIUDŽETINIŲ ĮSTAIGŲ VADOVŲ</w:t>
      </w:r>
    </w:p>
    <w:p w14:paraId="466F7E9E"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 xml:space="preserve"> PAREIGINĖS ALGOS PASTOVIOSIOS DALIES KOEFICIENTAI</w:t>
      </w:r>
    </w:p>
    <w:p w14:paraId="3E595A6D" w14:textId="77777777" w:rsidR="0039225E" w:rsidRPr="0039225E" w:rsidRDefault="0039225E" w:rsidP="0039225E">
      <w:pPr>
        <w:spacing w:after="0" w:line="240" w:lineRule="auto"/>
        <w:jc w:val="center"/>
        <w:rPr>
          <w:rFonts w:ascii="Times New Roman" w:hAnsi="Times New Roman" w:cs="Times New Roman"/>
          <w:b/>
          <w:sz w:val="24"/>
          <w:szCs w:val="24"/>
        </w:rPr>
      </w:pPr>
    </w:p>
    <w:p w14:paraId="04EED813" w14:textId="77777777" w:rsidR="0039225E" w:rsidRPr="0039225E" w:rsidRDefault="0039225E" w:rsidP="0039225E">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32"/>
      </w:tblGrid>
      <w:tr w:rsidR="0039225E" w:rsidRPr="0039225E" w14:paraId="129E3F44" w14:textId="77777777" w:rsidTr="00DE38DE">
        <w:tc>
          <w:tcPr>
            <w:tcW w:w="2802" w:type="dxa"/>
            <w:tcBorders>
              <w:top w:val="single" w:sz="4" w:space="0" w:color="auto"/>
              <w:left w:val="single" w:sz="4" w:space="0" w:color="auto"/>
              <w:bottom w:val="single" w:sz="4" w:space="0" w:color="auto"/>
              <w:right w:val="single" w:sz="4" w:space="0" w:color="auto"/>
            </w:tcBorders>
          </w:tcPr>
          <w:p w14:paraId="59E40786"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p>
          <w:p w14:paraId="1C01897B" w14:textId="77777777" w:rsidR="0039225E" w:rsidRPr="0039225E" w:rsidRDefault="0039225E" w:rsidP="0039225E">
            <w:pPr>
              <w:spacing w:after="0" w:line="240" w:lineRule="auto"/>
              <w:jc w:val="center"/>
              <w:rPr>
                <w:rFonts w:ascii="Times New Roman" w:hAnsi="Times New Roman" w:cs="Times New Roman"/>
                <w:b/>
                <w:sz w:val="24"/>
                <w:szCs w:val="24"/>
              </w:rPr>
            </w:pPr>
          </w:p>
          <w:p w14:paraId="0203F972" w14:textId="77777777" w:rsidR="0039225E" w:rsidRPr="0039225E" w:rsidRDefault="0039225E" w:rsidP="0039225E">
            <w:pPr>
              <w:spacing w:after="0" w:line="240" w:lineRule="auto"/>
              <w:jc w:val="center"/>
              <w:rPr>
                <w:rFonts w:ascii="Times New Roman" w:hAnsi="Times New Roman" w:cs="Times New Roman"/>
                <w:b/>
                <w:sz w:val="24"/>
                <w:szCs w:val="24"/>
              </w:rPr>
            </w:pPr>
          </w:p>
          <w:p w14:paraId="6D854202"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ĮSTAIGOS GRUPĖ</w:t>
            </w:r>
          </w:p>
        </w:tc>
        <w:tc>
          <w:tcPr>
            <w:tcW w:w="3969" w:type="dxa"/>
            <w:tcBorders>
              <w:top w:val="single" w:sz="4" w:space="0" w:color="auto"/>
              <w:left w:val="single" w:sz="4" w:space="0" w:color="auto"/>
              <w:bottom w:val="single" w:sz="4" w:space="0" w:color="auto"/>
              <w:right w:val="single" w:sz="4" w:space="0" w:color="auto"/>
            </w:tcBorders>
          </w:tcPr>
          <w:p w14:paraId="2C423E64"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p>
          <w:p w14:paraId="04604FE2" w14:textId="77777777" w:rsidR="0039225E" w:rsidRPr="0039225E" w:rsidRDefault="0039225E" w:rsidP="0039225E">
            <w:pPr>
              <w:spacing w:after="0" w:line="240" w:lineRule="auto"/>
              <w:jc w:val="center"/>
              <w:rPr>
                <w:rFonts w:ascii="Times New Roman" w:hAnsi="Times New Roman" w:cs="Times New Roman"/>
                <w:b/>
                <w:sz w:val="24"/>
                <w:szCs w:val="24"/>
              </w:rPr>
            </w:pPr>
          </w:p>
          <w:p w14:paraId="7DE54480"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PASTOVIOSIOS DALIES NUSTATYMO KRITERIJAI</w:t>
            </w:r>
          </w:p>
        </w:tc>
        <w:tc>
          <w:tcPr>
            <w:tcW w:w="2432" w:type="dxa"/>
            <w:tcBorders>
              <w:top w:val="single" w:sz="4" w:space="0" w:color="auto"/>
              <w:left w:val="single" w:sz="4" w:space="0" w:color="auto"/>
              <w:bottom w:val="single" w:sz="4" w:space="0" w:color="auto"/>
              <w:right w:val="single" w:sz="4" w:space="0" w:color="auto"/>
            </w:tcBorders>
            <w:hideMark/>
          </w:tcPr>
          <w:p w14:paraId="5F81D391"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PASTOVIOSIOS DALIES KOEFICIENTAI (PAREIGINĖS ALGOS BAZINIAIS DYDŽIAIS), KAI PAREIGYBĖS LYGIS A</w:t>
            </w:r>
          </w:p>
        </w:tc>
      </w:tr>
      <w:tr w:rsidR="0039225E" w:rsidRPr="0039225E" w14:paraId="44589164" w14:textId="77777777" w:rsidTr="00DE38DE">
        <w:tc>
          <w:tcPr>
            <w:tcW w:w="2802" w:type="dxa"/>
            <w:vMerge w:val="restart"/>
            <w:tcBorders>
              <w:top w:val="single" w:sz="4" w:space="0" w:color="auto"/>
              <w:left w:val="single" w:sz="4" w:space="0" w:color="auto"/>
              <w:bottom w:val="single" w:sz="4" w:space="0" w:color="auto"/>
              <w:right w:val="single" w:sz="4" w:space="0" w:color="auto"/>
            </w:tcBorders>
          </w:tcPr>
          <w:p w14:paraId="5BEDC228"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p>
          <w:p w14:paraId="4B3E6A0C"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 GRUPĖ</w:t>
            </w:r>
          </w:p>
          <w:p w14:paraId="34772F51" w14:textId="77777777" w:rsidR="0039225E" w:rsidRPr="0039225E" w:rsidRDefault="0039225E" w:rsidP="0039225E">
            <w:pPr>
              <w:spacing w:after="0" w:line="240" w:lineRule="auto"/>
              <w:jc w:val="center"/>
              <w:rPr>
                <w:rFonts w:ascii="Times New Roman" w:hAnsi="Times New Roman" w:cs="Times New Roman"/>
                <w:sz w:val="24"/>
                <w:szCs w:val="24"/>
                <w:lang w:eastAsia="lt-LT"/>
              </w:rPr>
            </w:pPr>
            <w:r w:rsidRPr="0039225E">
              <w:rPr>
                <w:rFonts w:ascii="Times New Roman" w:hAnsi="Times New Roman" w:cs="Times New Roman"/>
                <w:sz w:val="24"/>
                <w:szCs w:val="24"/>
              </w:rPr>
              <w:t>(nuo 51 iki 200 pareigybių)</w:t>
            </w:r>
          </w:p>
        </w:tc>
        <w:tc>
          <w:tcPr>
            <w:tcW w:w="3969" w:type="dxa"/>
            <w:tcBorders>
              <w:top w:val="single" w:sz="4" w:space="0" w:color="auto"/>
              <w:left w:val="single" w:sz="4" w:space="0" w:color="auto"/>
              <w:bottom w:val="single" w:sz="4" w:space="0" w:color="auto"/>
              <w:right w:val="single" w:sz="4" w:space="0" w:color="auto"/>
            </w:tcBorders>
          </w:tcPr>
          <w:p w14:paraId="5B5F11E9"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iki 5 metų</w:t>
            </w:r>
          </w:p>
          <w:p w14:paraId="693F0F87" w14:textId="77777777" w:rsidR="0039225E" w:rsidRPr="0039225E" w:rsidRDefault="0039225E" w:rsidP="0039225E">
            <w:pPr>
              <w:spacing w:after="0" w:line="240" w:lineRule="auto"/>
              <w:jc w:val="both"/>
              <w:rPr>
                <w:rFonts w:ascii="Times New Roman" w:hAnsi="Times New Roman" w:cs="Times New Roman"/>
                <w:sz w:val="24"/>
                <w:szCs w:val="24"/>
                <w:lang w:eastAsia="lt-LT"/>
              </w:rPr>
            </w:pPr>
          </w:p>
        </w:tc>
        <w:tc>
          <w:tcPr>
            <w:tcW w:w="2432" w:type="dxa"/>
            <w:tcBorders>
              <w:top w:val="single" w:sz="4" w:space="0" w:color="auto"/>
              <w:left w:val="single" w:sz="4" w:space="0" w:color="auto"/>
              <w:bottom w:val="single" w:sz="4" w:space="0" w:color="auto"/>
              <w:right w:val="single" w:sz="4" w:space="0" w:color="auto"/>
            </w:tcBorders>
            <w:hideMark/>
          </w:tcPr>
          <w:p w14:paraId="33439FDC" w14:textId="5EC2D0F3"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9,4</w:t>
            </w:r>
            <w:r w:rsidR="0039225E" w:rsidRPr="0039225E">
              <w:rPr>
                <w:rFonts w:ascii="Times New Roman" w:hAnsi="Times New Roman" w:cs="Times New Roman"/>
                <w:b/>
                <w:sz w:val="24"/>
                <w:szCs w:val="24"/>
              </w:rPr>
              <w:t>-</w:t>
            </w:r>
            <w:r>
              <w:rPr>
                <w:rFonts w:ascii="Times New Roman" w:hAnsi="Times New Roman" w:cs="Times New Roman"/>
                <w:b/>
                <w:sz w:val="24"/>
                <w:szCs w:val="24"/>
              </w:rPr>
              <w:t>15</w:t>
            </w:r>
            <w:r w:rsidR="0039225E" w:rsidRPr="0039225E">
              <w:rPr>
                <w:rFonts w:ascii="Times New Roman" w:hAnsi="Times New Roman" w:cs="Times New Roman"/>
                <w:b/>
                <w:sz w:val="24"/>
                <w:szCs w:val="24"/>
              </w:rPr>
              <w:t>,</w:t>
            </w:r>
            <w:r>
              <w:rPr>
                <w:rFonts w:ascii="Times New Roman" w:hAnsi="Times New Roman" w:cs="Times New Roman"/>
                <w:b/>
                <w:sz w:val="24"/>
                <w:szCs w:val="24"/>
              </w:rPr>
              <w:t>3</w:t>
            </w:r>
          </w:p>
        </w:tc>
      </w:tr>
      <w:tr w:rsidR="0039225E" w:rsidRPr="0039225E" w14:paraId="281A5B4B"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14CE7456" w14:textId="77777777" w:rsidR="0039225E" w:rsidRPr="0039225E" w:rsidRDefault="0039225E" w:rsidP="0039225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4F51B3E6"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14:paraId="0C6F624A" w14:textId="52698312"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9,5</w:t>
            </w:r>
            <w:r w:rsidR="0039225E" w:rsidRPr="0039225E">
              <w:rPr>
                <w:rFonts w:ascii="Times New Roman" w:hAnsi="Times New Roman" w:cs="Times New Roman"/>
                <w:b/>
                <w:sz w:val="24"/>
                <w:szCs w:val="24"/>
              </w:rPr>
              <w:t>-</w:t>
            </w:r>
            <w:r>
              <w:rPr>
                <w:rFonts w:ascii="Times New Roman" w:hAnsi="Times New Roman" w:cs="Times New Roman"/>
                <w:b/>
                <w:sz w:val="24"/>
                <w:szCs w:val="24"/>
              </w:rPr>
              <w:t>15</w:t>
            </w:r>
            <w:r w:rsidR="0039225E" w:rsidRPr="0039225E">
              <w:rPr>
                <w:rFonts w:ascii="Times New Roman" w:hAnsi="Times New Roman" w:cs="Times New Roman"/>
                <w:b/>
                <w:sz w:val="24"/>
                <w:szCs w:val="24"/>
              </w:rPr>
              <w:t>,</w:t>
            </w:r>
            <w:r>
              <w:rPr>
                <w:rFonts w:ascii="Times New Roman" w:hAnsi="Times New Roman" w:cs="Times New Roman"/>
                <w:b/>
                <w:sz w:val="24"/>
                <w:szCs w:val="24"/>
              </w:rPr>
              <w:t>5</w:t>
            </w:r>
          </w:p>
        </w:tc>
      </w:tr>
      <w:tr w:rsidR="0039225E" w:rsidRPr="0039225E" w14:paraId="33BB7629"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162D1EBF" w14:textId="77777777" w:rsidR="0039225E" w:rsidRPr="0039225E" w:rsidRDefault="0039225E" w:rsidP="0039225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5C013856"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14:paraId="35DB28DD" w14:textId="64B0CDF6"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9,6-15,7</w:t>
            </w:r>
          </w:p>
        </w:tc>
      </w:tr>
      <w:tr w:rsidR="0039225E" w:rsidRPr="0039225E" w14:paraId="25B99921" w14:textId="77777777" w:rsidTr="00DE38DE">
        <w:tc>
          <w:tcPr>
            <w:tcW w:w="2802" w:type="dxa"/>
            <w:vMerge w:val="restart"/>
            <w:tcBorders>
              <w:top w:val="single" w:sz="4" w:space="0" w:color="auto"/>
              <w:left w:val="single" w:sz="4" w:space="0" w:color="auto"/>
              <w:bottom w:val="single" w:sz="4" w:space="0" w:color="auto"/>
              <w:right w:val="single" w:sz="4" w:space="0" w:color="auto"/>
            </w:tcBorders>
          </w:tcPr>
          <w:p w14:paraId="39B0CE7F" w14:textId="77777777" w:rsidR="0039225E" w:rsidRPr="0039225E" w:rsidRDefault="0039225E" w:rsidP="0039225E">
            <w:pPr>
              <w:spacing w:after="0" w:line="240" w:lineRule="auto"/>
              <w:jc w:val="center"/>
              <w:rPr>
                <w:rFonts w:ascii="Times New Roman" w:hAnsi="Times New Roman" w:cs="Times New Roman"/>
                <w:b/>
                <w:sz w:val="24"/>
                <w:szCs w:val="24"/>
                <w:lang w:eastAsia="lt-LT"/>
              </w:rPr>
            </w:pPr>
          </w:p>
          <w:p w14:paraId="4EEEC28A"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III GRUPĖ</w:t>
            </w:r>
          </w:p>
          <w:p w14:paraId="38AA1142" w14:textId="77777777" w:rsidR="0039225E" w:rsidRPr="0039225E" w:rsidRDefault="0039225E" w:rsidP="0039225E">
            <w:pPr>
              <w:spacing w:after="0" w:line="240" w:lineRule="auto"/>
              <w:jc w:val="center"/>
              <w:rPr>
                <w:rFonts w:ascii="Times New Roman" w:hAnsi="Times New Roman" w:cs="Times New Roman"/>
                <w:sz w:val="24"/>
                <w:szCs w:val="24"/>
                <w:lang w:eastAsia="lt-LT"/>
              </w:rPr>
            </w:pPr>
            <w:r w:rsidRPr="0039225E">
              <w:rPr>
                <w:rFonts w:ascii="Times New Roman" w:hAnsi="Times New Roman" w:cs="Times New Roman"/>
                <w:sz w:val="24"/>
                <w:szCs w:val="24"/>
              </w:rPr>
              <w:t>(iki 50 pareigybių)</w:t>
            </w:r>
          </w:p>
        </w:tc>
        <w:tc>
          <w:tcPr>
            <w:tcW w:w="3969" w:type="dxa"/>
            <w:tcBorders>
              <w:top w:val="single" w:sz="4" w:space="0" w:color="auto"/>
              <w:left w:val="single" w:sz="4" w:space="0" w:color="auto"/>
              <w:bottom w:val="single" w:sz="4" w:space="0" w:color="auto"/>
              <w:right w:val="single" w:sz="4" w:space="0" w:color="auto"/>
            </w:tcBorders>
          </w:tcPr>
          <w:p w14:paraId="6F64E4BE"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iki 5 metų</w:t>
            </w:r>
          </w:p>
          <w:p w14:paraId="0CA85014" w14:textId="77777777" w:rsidR="0039225E" w:rsidRPr="0039225E" w:rsidRDefault="0039225E" w:rsidP="0039225E">
            <w:pPr>
              <w:spacing w:after="0" w:line="240" w:lineRule="auto"/>
              <w:jc w:val="both"/>
              <w:rPr>
                <w:rFonts w:ascii="Times New Roman" w:hAnsi="Times New Roman" w:cs="Times New Roman"/>
                <w:sz w:val="24"/>
                <w:szCs w:val="24"/>
                <w:lang w:eastAsia="lt-LT"/>
              </w:rPr>
            </w:pPr>
          </w:p>
        </w:tc>
        <w:tc>
          <w:tcPr>
            <w:tcW w:w="2432" w:type="dxa"/>
            <w:tcBorders>
              <w:top w:val="single" w:sz="4" w:space="0" w:color="auto"/>
              <w:left w:val="single" w:sz="4" w:space="0" w:color="auto"/>
              <w:bottom w:val="single" w:sz="4" w:space="0" w:color="auto"/>
              <w:right w:val="single" w:sz="4" w:space="0" w:color="auto"/>
            </w:tcBorders>
            <w:hideMark/>
          </w:tcPr>
          <w:p w14:paraId="3014B6E7" w14:textId="1D779A0E"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9,1</w:t>
            </w:r>
            <w:r w:rsidR="0039225E" w:rsidRPr="0039225E">
              <w:rPr>
                <w:rFonts w:ascii="Times New Roman" w:hAnsi="Times New Roman" w:cs="Times New Roman"/>
                <w:b/>
                <w:sz w:val="24"/>
                <w:szCs w:val="24"/>
              </w:rPr>
              <w:t>-</w:t>
            </w:r>
            <w:r>
              <w:rPr>
                <w:rFonts w:ascii="Times New Roman" w:hAnsi="Times New Roman" w:cs="Times New Roman"/>
                <w:b/>
                <w:sz w:val="24"/>
                <w:szCs w:val="24"/>
              </w:rPr>
              <w:t>14,9</w:t>
            </w:r>
          </w:p>
        </w:tc>
      </w:tr>
      <w:tr w:rsidR="0039225E" w:rsidRPr="0039225E" w14:paraId="0B9E7BB0"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5C345F54" w14:textId="77777777" w:rsidR="0039225E" w:rsidRPr="0039225E" w:rsidRDefault="0039225E" w:rsidP="0039225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6039F946"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14:paraId="2B1CD184" w14:textId="283FE0B5"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9,2</w:t>
            </w:r>
            <w:r w:rsidR="0039225E" w:rsidRPr="0039225E">
              <w:rPr>
                <w:rFonts w:ascii="Times New Roman" w:hAnsi="Times New Roman" w:cs="Times New Roman"/>
                <w:b/>
                <w:sz w:val="24"/>
                <w:szCs w:val="24"/>
              </w:rPr>
              <w:t>-</w:t>
            </w:r>
            <w:r>
              <w:rPr>
                <w:rFonts w:ascii="Times New Roman" w:hAnsi="Times New Roman" w:cs="Times New Roman"/>
                <w:b/>
                <w:sz w:val="24"/>
                <w:szCs w:val="24"/>
              </w:rPr>
              <w:t>15,1</w:t>
            </w:r>
          </w:p>
        </w:tc>
      </w:tr>
      <w:tr w:rsidR="0039225E" w:rsidRPr="0039225E" w14:paraId="14E40856"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59FBD465" w14:textId="77777777" w:rsidR="0039225E" w:rsidRPr="0039225E" w:rsidRDefault="0039225E" w:rsidP="0039225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2D100F25" w14:textId="77777777" w:rsidR="0039225E" w:rsidRPr="0039225E" w:rsidRDefault="0039225E" w:rsidP="0039225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14:paraId="5C21B9DC" w14:textId="5E252CA1" w:rsidR="0039225E" w:rsidRPr="0039225E" w:rsidRDefault="006E2727" w:rsidP="0039225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9,3</w:t>
            </w:r>
            <w:r w:rsidR="0039225E" w:rsidRPr="0039225E">
              <w:rPr>
                <w:rFonts w:ascii="Times New Roman" w:hAnsi="Times New Roman" w:cs="Times New Roman"/>
                <w:b/>
                <w:sz w:val="24"/>
                <w:szCs w:val="24"/>
              </w:rPr>
              <w:t>-</w:t>
            </w:r>
            <w:r>
              <w:rPr>
                <w:rFonts w:ascii="Times New Roman" w:hAnsi="Times New Roman" w:cs="Times New Roman"/>
                <w:b/>
                <w:sz w:val="24"/>
                <w:szCs w:val="24"/>
              </w:rPr>
              <w:t>15</w:t>
            </w:r>
            <w:r w:rsidR="0039225E" w:rsidRPr="0039225E">
              <w:rPr>
                <w:rFonts w:ascii="Times New Roman" w:hAnsi="Times New Roman" w:cs="Times New Roman"/>
                <w:b/>
                <w:sz w:val="24"/>
                <w:szCs w:val="24"/>
              </w:rPr>
              <w:t>,</w:t>
            </w:r>
            <w:r>
              <w:rPr>
                <w:rFonts w:ascii="Times New Roman" w:hAnsi="Times New Roman" w:cs="Times New Roman"/>
                <w:b/>
                <w:sz w:val="24"/>
                <w:szCs w:val="24"/>
              </w:rPr>
              <w:t>3</w:t>
            </w:r>
          </w:p>
        </w:tc>
      </w:tr>
    </w:tbl>
    <w:p w14:paraId="0B2095CD" w14:textId="77777777" w:rsidR="0039225E" w:rsidRPr="0039225E" w:rsidRDefault="0039225E" w:rsidP="0039225E">
      <w:pPr>
        <w:spacing w:after="0" w:line="240" w:lineRule="auto"/>
        <w:jc w:val="both"/>
        <w:rPr>
          <w:rFonts w:ascii="Times New Roman" w:hAnsi="Times New Roman" w:cs="Times New Roman"/>
          <w:b/>
          <w:sz w:val="24"/>
          <w:szCs w:val="24"/>
          <w:lang w:eastAsia="lt-LT"/>
        </w:rPr>
      </w:pPr>
    </w:p>
    <w:p w14:paraId="7C1F82AE" w14:textId="77777777" w:rsidR="0039225E" w:rsidRPr="0039225E" w:rsidRDefault="0039225E" w:rsidP="0039225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_____________________________________</w:t>
      </w:r>
    </w:p>
    <w:p w14:paraId="5FE549AA" w14:textId="77777777" w:rsidR="0039225E" w:rsidRPr="0039225E" w:rsidRDefault="0039225E" w:rsidP="0039225E">
      <w:pPr>
        <w:spacing w:after="0" w:line="240" w:lineRule="auto"/>
        <w:jc w:val="center"/>
        <w:rPr>
          <w:rFonts w:ascii="Times New Roman" w:hAnsi="Times New Roman" w:cs="Times New Roman"/>
          <w:b/>
          <w:sz w:val="24"/>
          <w:szCs w:val="24"/>
        </w:rPr>
      </w:pPr>
    </w:p>
    <w:p w14:paraId="7A47F3B8" w14:textId="77777777" w:rsidR="0039225E" w:rsidRPr="0039225E" w:rsidRDefault="0039225E" w:rsidP="0039225E">
      <w:pPr>
        <w:spacing w:after="0" w:line="240" w:lineRule="auto"/>
        <w:jc w:val="center"/>
        <w:rPr>
          <w:rFonts w:ascii="Times New Roman" w:hAnsi="Times New Roman" w:cs="Times New Roman"/>
          <w:b/>
          <w:sz w:val="24"/>
          <w:szCs w:val="24"/>
        </w:rPr>
      </w:pPr>
    </w:p>
    <w:p w14:paraId="355DC870" w14:textId="77777777" w:rsidR="0039225E" w:rsidRPr="0039225E" w:rsidRDefault="0039225E" w:rsidP="0039225E">
      <w:pPr>
        <w:spacing w:after="0" w:line="240" w:lineRule="auto"/>
        <w:jc w:val="center"/>
        <w:rPr>
          <w:rFonts w:ascii="Times New Roman" w:hAnsi="Times New Roman" w:cs="Times New Roman"/>
          <w:b/>
          <w:sz w:val="24"/>
          <w:szCs w:val="24"/>
        </w:rPr>
      </w:pPr>
    </w:p>
    <w:p w14:paraId="69DF4E6C" w14:textId="77777777" w:rsidR="0039225E" w:rsidRPr="0039225E" w:rsidRDefault="0039225E" w:rsidP="0039225E">
      <w:pPr>
        <w:spacing w:after="0" w:line="240" w:lineRule="auto"/>
        <w:jc w:val="center"/>
        <w:rPr>
          <w:rFonts w:ascii="Times New Roman" w:hAnsi="Times New Roman" w:cs="Times New Roman"/>
          <w:b/>
          <w:sz w:val="24"/>
          <w:szCs w:val="24"/>
        </w:rPr>
      </w:pPr>
    </w:p>
    <w:p w14:paraId="36D067FE" w14:textId="77777777" w:rsidR="0039225E" w:rsidRPr="0039225E" w:rsidRDefault="0039225E" w:rsidP="0039225E">
      <w:pPr>
        <w:spacing w:after="0" w:line="240" w:lineRule="auto"/>
        <w:jc w:val="center"/>
        <w:rPr>
          <w:rFonts w:ascii="Times New Roman" w:hAnsi="Times New Roman" w:cs="Times New Roman"/>
          <w:b/>
          <w:sz w:val="24"/>
          <w:szCs w:val="24"/>
        </w:rPr>
      </w:pPr>
    </w:p>
    <w:p w14:paraId="74323E2E" w14:textId="77777777" w:rsidR="0039225E" w:rsidRPr="0039225E" w:rsidRDefault="0039225E" w:rsidP="0039225E">
      <w:pPr>
        <w:spacing w:after="0" w:line="240" w:lineRule="auto"/>
        <w:jc w:val="center"/>
        <w:rPr>
          <w:rFonts w:ascii="Times New Roman" w:hAnsi="Times New Roman" w:cs="Times New Roman"/>
          <w:b/>
          <w:sz w:val="24"/>
          <w:szCs w:val="24"/>
        </w:rPr>
      </w:pPr>
    </w:p>
    <w:p w14:paraId="468872C8" w14:textId="77777777" w:rsidR="0039225E" w:rsidRPr="0039225E" w:rsidRDefault="0039225E" w:rsidP="0039225E">
      <w:pPr>
        <w:spacing w:after="0" w:line="240" w:lineRule="auto"/>
        <w:jc w:val="center"/>
        <w:rPr>
          <w:rFonts w:ascii="Times New Roman" w:hAnsi="Times New Roman" w:cs="Times New Roman"/>
          <w:b/>
          <w:sz w:val="24"/>
          <w:szCs w:val="24"/>
        </w:rPr>
      </w:pPr>
    </w:p>
    <w:p w14:paraId="7F56AF1E" w14:textId="77777777" w:rsidR="0039225E" w:rsidRDefault="0039225E" w:rsidP="0039225E">
      <w:pPr>
        <w:spacing w:after="0" w:line="240" w:lineRule="auto"/>
        <w:jc w:val="center"/>
        <w:rPr>
          <w:rFonts w:ascii="Times New Roman" w:hAnsi="Times New Roman" w:cs="Times New Roman"/>
          <w:b/>
          <w:sz w:val="24"/>
          <w:szCs w:val="24"/>
        </w:rPr>
      </w:pPr>
    </w:p>
    <w:p w14:paraId="50C3B29E" w14:textId="77777777" w:rsidR="00CA7293" w:rsidRDefault="00CA7293" w:rsidP="0039225E">
      <w:pPr>
        <w:spacing w:after="0" w:line="240" w:lineRule="auto"/>
        <w:jc w:val="center"/>
        <w:rPr>
          <w:rFonts w:ascii="Times New Roman" w:hAnsi="Times New Roman" w:cs="Times New Roman"/>
          <w:b/>
          <w:sz w:val="24"/>
          <w:szCs w:val="24"/>
        </w:rPr>
      </w:pPr>
    </w:p>
    <w:p w14:paraId="7EA826BE" w14:textId="77777777" w:rsidR="00CA7293" w:rsidRDefault="00CA7293" w:rsidP="0039225E">
      <w:pPr>
        <w:spacing w:after="0" w:line="240" w:lineRule="auto"/>
        <w:jc w:val="center"/>
        <w:rPr>
          <w:rFonts w:ascii="Times New Roman" w:hAnsi="Times New Roman" w:cs="Times New Roman"/>
          <w:b/>
          <w:sz w:val="24"/>
          <w:szCs w:val="24"/>
        </w:rPr>
      </w:pPr>
    </w:p>
    <w:p w14:paraId="13E354F1" w14:textId="77777777" w:rsidR="00CA7293" w:rsidRDefault="00CA7293" w:rsidP="0039225E">
      <w:pPr>
        <w:spacing w:after="0" w:line="240" w:lineRule="auto"/>
        <w:jc w:val="center"/>
        <w:rPr>
          <w:rFonts w:ascii="Times New Roman" w:hAnsi="Times New Roman" w:cs="Times New Roman"/>
          <w:b/>
          <w:sz w:val="24"/>
          <w:szCs w:val="24"/>
        </w:rPr>
      </w:pPr>
    </w:p>
    <w:p w14:paraId="133E563A" w14:textId="77777777" w:rsidR="00CA7293" w:rsidRDefault="00CA7293" w:rsidP="0039225E">
      <w:pPr>
        <w:spacing w:after="0" w:line="240" w:lineRule="auto"/>
        <w:jc w:val="center"/>
        <w:rPr>
          <w:rFonts w:ascii="Times New Roman" w:hAnsi="Times New Roman" w:cs="Times New Roman"/>
          <w:b/>
          <w:sz w:val="24"/>
          <w:szCs w:val="24"/>
        </w:rPr>
      </w:pPr>
    </w:p>
    <w:p w14:paraId="597EBD25" w14:textId="77777777" w:rsidR="00CA7293" w:rsidRDefault="00CA7293" w:rsidP="0039225E">
      <w:pPr>
        <w:spacing w:after="0" w:line="240" w:lineRule="auto"/>
        <w:jc w:val="center"/>
        <w:rPr>
          <w:rFonts w:ascii="Times New Roman" w:hAnsi="Times New Roman" w:cs="Times New Roman"/>
          <w:b/>
          <w:sz w:val="24"/>
          <w:szCs w:val="24"/>
        </w:rPr>
      </w:pPr>
    </w:p>
    <w:p w14:paraId="6E2B189E" w14:textId="77777777" w:rsidR="00CA7293" w:rsidRDefault="00CA7293" w:rsidP="0039225E">
      <w:pPr>
        <w:spacing w:after="0" w:line="240" w:lineRule="auto"/>
        <w:jc w:val="center"/>
        <w:rPr>
          <w:rFonts w:ascii="Times New Roman" w:hAnsi="Times New Roman" w:cs="Times New Roman"/>
          <w:b/>
          <w:sz w:val="24"/>
          <w:szCs w:val="24"/>
        </w:rPr>
      </w:pPr>
    </w:p>
    <w:p w14:paraId="065C5FFC" w14:textId="77777777" w:rsidR="00CA7293" w:rsidRDefault="00CA7293" w:rsidP="0039225E">
      <w:pPr>
        <w:spacing w:after="0" w:line="240" w:lineRule="auto"/>
        <w:jc w:val="center"/>
        <w:rPr>
          <w:rFonts w:ascii="Times New Roman" w:hAnsi="Times New Roman" w:cs="Times New Roman"/>
          <w:b/>
          <w:sz w:val="24"/>
          <w:szCs w:val="24"/>
        </w:rPr>
      </w:pPr>
    </w:p>
    <w:p w14:paraId="20DB0052" w14:textId="77777777" w:rsidR="00CA7293" w:rsidRDefault="00CA7293" w:rsidP="0039225E">
      <w:pPr>
        <w:spacing w:after="0" w:line="240" w:lineRule="auto"/>
        <w:jc w:val="center"/>
        <w:rPr>
          <w:rFonts w:ascii="Times New Roman" w:hAnsi="Times New Roman" w:cs="Times New Roman"/>
          <w:b/>
          <w:sz w:val="24"/>
          <w:szCs w:val="24"/>
        </w:rPr>
      </w:pPr>
    </w:p>
    <w:p w14:paraId="0CA7FEFE" w14:textId="77777777" w:rsidR="00CA7293" w:rsidRDefault="00CA7293" w:rsidP="0039225E">
      <w:pPr>
        <w:spacing w:after="0" w:line="240" w:lineRule="auto"/>
        <w:jc w:val="center"/>
        <w:rPr>
          <w:rFonts w:ascii="Times New Roman" w:hAnsi="Times New Roman" w:cs="Times New Roman"/>
          <w:b/>
          <w:sz w:val="24"/>
          <w:szCs w:val="24"/>
        </w:rPr>
      </w:pPr>
    </w:p>
    <w:p w14:paraId="23EE0867" w14:textId="77777777" w:rsidR="00CA7293" w:rsidRDefault="00CA7293" w:rsidP="0039225E">
      <w:pPr>
        <w:spacing w:after="0" w:line="240" w:lineRule="auto"/>
        <w:jc w:val="center"/>
        <w:rPr>
          <w:rFonts w:ascii="Times New Roman" w:hAnsi="Times New Roman" w:cs="Times New Roman"/>
          <w:b/>
          <w:sz w:val="24"/>
          <w:szCs w:val="24"/>
        </w:rPr>
      </w:pPr>
    </w:p>
    <w:p w14:paraId="7DC51EBF" w14:textId="77777777" w:rsidR="00CA7293" w:rsidRDefault="00CA7293" w:rsidP="0039225E">
      <w:pPr>
        <w:spacing w:after="0" w:line="240" w:lineRule="auto"/>
        <w:jc w:val="center"/>
        <w:rPr>
          <w:rFonts w:ascii="Times New Roman" w:hAnsi="Times New Roman" w:cs="Times New Roman"/>
          <w:b/>
          <w:sz w:val="24"/>
          <w:szCs w:val="24"/>
        </w:rPr>
      </w:pPr>
    </w:p>
    <w:p w14:paraId="0E398298" w14:textId="77777777" w:rsidR="00CA7293" w:rsidRDefault="00CA7293" w:rsidP="0039225E">
      <w:pPr>
        <w:spacing w:after="0" w:line="240" w:lineRule="auto"/>
        <w:jc w:val="center"/>
        <w:rPr>
          <w:rFonts w:ascii="Times New Roman" w:hAnsi="Times New Roman" w:cs="Times New Roman"/>
          <w:b/>
          <w:sz w:val="24"/>
          <w:szCs w:val="24"/>
        </w:rPr>
      </w:pPr>
    </w:p>
    <w:p w14:paraId="4F53C8C6" w14:textId="77777777" w:rsidR="00CA7293" w:rsidRDefault="00CA7293" w:rsidP="0039225E">
      <w:pPr>
        <w:spacing w:after="0" w:line="240" w:lineRule="auto"/>
        <w:jc w:val="center"/>
        <w:rPr>
          <w:rFonts w:ascii="Times New Roman" w:hAnsi="Times New Roman" w:cs="Times New Roman"/>
          <w:b/>
          <w:sz w:val="24"/>
          <w:szCs w:val="24"/>
        </w:rPr>
      </w:pPr>
    </w:p>
    <w:p w14:paraId="20FFE8E9" w14:textId="1F403C6B" w:rsidR="00CA7293" w:rsidRPr="0039225E" w:rsidRDefault="00CA7293" w:rsidP="00CA729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AIŠKINAMOJO RAŠTO PRIEDAS</w:t>
      </w:r>
    </w:p>
    <w:p w14:paraId="3B89079D" w14:textId="42BAA795" w:rsidR="0039225E" w:rsidRPr="0039225E" w:rsidRDefault="00CA7293" w:rsidP="00CA729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LYGINAMASIS VARIANTAS</w:t>
      </w:r>
    </w:p>
    <w:p w14:paraId="7BB7EC76" w14:textId="77777777" w:rsidR="0039225E" w:rsidRPr="0039225E" w:rsidRDefault="0039225E" w:rsidP="0039225E">
      <w:pPr>
        <w:spacing w:after="0" w:line="240" w:lineRule="auto"/>
        <w:jc w:val="center"/>
        <w:rPr>
          <w:rFonts w:ascii="Times New Roman" w:hAnsi="Times New Roman" w:cs="Times New Roman"/>
          <w:b/>
          <w:sz w:val="24"/>
          <w:szCs w:val="24"/>
        </w:rPr>
      </w:pPr>
    </w:p>
    <w:p w14:paraId="09D7F7E3" w14:textId="77777777" w:rsidR="007672F8" w:rsidRPr="0039225E" w:rsidRDefault="007672F8" w:rsidP="00CA7293">
      <w:pPr>
        <w:pStyle w:val="Bodytext20"/>
        <w:shd w:val="clear" w:color="auto" w:fill="auto"/>
        <w:spacing w:before="0" w:after="0" w:line="240" w:lineRule="auto"/>
        <w:ind w:left="5140"/>
        <w:jc w:val="right"/>
        <w:rPr>
          <w:rFonts w:ascii="Times New Roman" w:hAnsi="Times New Roman" w:cs="Times New Roman"/>
          <w:color w:val="000000"/>
          <w:sz w:val="24"/>
          <w:szCs w:val="24"/>
        </w:rPr>
      </w:pPr>
      <w:r w:rsidRPr="0039225E">
        <w:rPr>
          <w:rFonts w:ascii="Times New Roman" w:hAnsi="Times New Roman" w:cs="Times New Roman"/>
          <w:color w:val="000000"/>
          <w:sz w:val="24"/>
          <w:szCs w:val="24"/>
        </w:rPr>
        <w:t>PATVIRTINTA</w:t>
      </w:r>
    </w:p>
    <w:p w14:paraId="3D4D6EBF" w14:textId="77777777" w:rsidR="007672F8" w:rsidRPr="0039225E" w:rsidRDefault="007672F8" w:rsidP="00CA7293">
      <w:pPr>
        <w:pStyle w:val="Bodytext20"/>
        <w:shd w:val="clear" w:color="auto" w:fill="auto"/>
        <w:spacing w:before="0" w:after="0" w:line="240" w:lineRule="auto"/>
        <w:ind w:left="5140"/>
        <w:jc w:val="right"/>
        <w:rPr>
          <w:rFonts w:ascii="Times New Roman" w:hAnsi="Times New Roman" w:cs="Times New Roman"/>
          <w:color w:val="000000"/>
          <w:sz w:val="24"/>
          <w:szCs w:val="24"/>
        </w:rPr>
      </w:pPr>
      <w:r w:rsidRPr="0039225E">
        <w:rPr>
          <w:rFonts w:ascii="Times New Roman" w:hAnsi="Times New Roman" w:cs="Times New Roman"/>
          <w:color w:val="000000"/>
          <w:sz w:val="24"/>
          <w:szCs w:val="24"/>
        </w:rPr>
        <w:t xml:space="preserve">Rokiškio rajono savivaldybės tarybos </w:t>
      </w:r>
    </w:p>
    <w:p w14:paraId="5E9E6077" w14:textId="77777777" w:rsidR="007672F8" w:rsidRPr="0039225E" w:rsidRDefault="007672F8" w:rsidP="00CA7293">
      <w:pPr>
        <w:pStyle w:val="Bodytext20"/>
        <w:shd w:val="clear" w:color="auto" w:fill="auto"/>
        <w:spacing w:before="0" w:after="0" w:line="240" w:lineRule="auto"/>
        <w:ind w:left="5140"/>
        <w:jc w:val="right"/>
        <w:rPr>
          <w:rFonts w:ascii="Times New Roman" w:hAnsi="Times New Roman" w:cs="Times New Roman"/>
          <w:sz w:val="24"/>
          <w:szCs w:val="24"/>
        </w:rPr>
      </w:pPr>
      <w:r w:rsidRPr="0039225E">
        <w:rPr>
          <w:rFonts w:ascii="Times New Roman" w:hAnsi="Times New Roman" w:cs="Times New Roman"/>
          <w:color w:val="000000"/>
          <w:sz w:val="24"/>
          <w:szCs w:val="24"/>
        </w:rPr>
        <w:t xml:space="preserve"> 2022 m. sausio 28 d. sprendimu Nr. TS-</w:t>
      </w:r>
    </w:p>
    <w:p w14:paraId="7CE78F37" w14:textId="77777777" w:rsidR="007672F8" w:rsidRPr="0039225E" w:rsidRDefault="007672F8" w:rsidP="007672F8">
      <w:pPr>
        <w:spacing w:after="0" w:line="240" w:lineRule="auto"/>
        <w:jc w:val="center"/>
        <w:rPr>
          <w:rFonts w:ascii="Times New Roman" w:hAnsi="Times New Roman" w:cs="Times New Roman"/>
          <w:sz w:val="24"/>
          <w:szCs w:val="24"/>
        </w:rPr>
      </w:pPr>
      <w:r w:rsidRPr="0039225E">
        <w:rPr>
          <w:rFonts w:ascii="Times New Roman" w:hAnsi="Times New Roman" w:cs="Times New Roman"/>
          <w:b/>
          <w:sz w:val="24"/>
          <w:szCs w:val="24"/>
        </w:rPr>
        <w:t xml:space="preserve">                              </w:t>
      </w:r>
    </w:p>
    <w:p w14:paraId="5A6E36F3" w14:textId="77777777" w:rsidR="007672F8" w:rsidRPr="0039225E" w:rsidRDefault="007672F8" w:rsidP="007672F8">
      <w:pPr>
        <w:spacing w:after="0" w:line="240" w:lineRule="auto"/>
        <w:jc w:val="center"/>
        <w:rPr>
          <w:rFonts w:ascii="Times New Roman" w:hAnsi="Times New Roman" w:cs="Times New Roman"/>
          <w:b/>
          <w:sz w:val="24"/>
          <w:szCs w:val="24"/>
        </w:rPr>
      </w:pPr>
    </w:p>
    <w:p w14:paraId="513EFFCA"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ROKIŠKIO RAJONO SAVIVALDYBĖS BIUDŽETINIŲ ĮSTAIGŲ VADOVŲ DARBO APMOKĖJIMO SISTEMA</w:t>
      </w:r>
    </w:p>
    <w:p w14:paraId="78E7B75B" w14:textId="77777777" w:rsidR="007672F8" w:rsidRPr="0039225E" w:rsidRDefault="007672F8" w:rsidP="007672F8">
      <w:pPr>
        <w:spacing w:after="0" w:line="240" w:lineRule="auto"/>
        <w:jc w:val="center"/>
        <w:rPr>
          <w:rFonts w:ascii="Times New Roman" w:hAnsi="Times New Roman" w:cs="Times New Roman"/>
          <w:b/>
          <w:sz w:val="24"/>
          <w:szCs w:val="24"/>
        </w:rPr>
      </w:pPr>
    </w:p>
    <w:p w14:paraId="6C720921"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 SKYRIUS</w:t>
      </w:r>
    </w:p>
    <w:p w14:paraId="6DD5268E"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BENDROSIOS NUOSTATOS</w:t>
      </w:r>
    </w:p>
    <w:p w14:paraId="25350143" w14:textId="77777777" w:rsidR="007672F8" w:rsidRPr="0039225E" w:rsidRDefault="007672F8" w:rsidP="007672F8">
      <w:pPr>
        <w:spacing w:after="0" w:line="240" w:lineRule="auto"/>
        <w:jc w:val="both"/>
        <w:rPr>
          <w:rFonts w:ascii="Times New Roman" w:hAnsi="Times New Roman" w:cs="Times New Roman"/>
          <w:b/>
          <w:sz w:val="24"/>
          <w:szCs w:val="24"/>
        </w:rPr>
      </w:pPr>
    </w:p>
    <w:p w14:paraId="7D7E1B90" w14:textId="77777777" w:rsidR="007672F8" w:rsidRPr="0039225E" w:rsidRDefault="007672F8" w:rsidP="007672F8">
      <w:pPr>
        <w:pStyle w:val="Sraopastraipa"/>
        <w:spacing w:after="0" w:line="240" w:lineRule="auto"/>
        <w:ind w:left="0" w:firstLine="709"/>
        <w:jc w:val="both"/>
        <w:rPr>
          <w:rFonts w:ascii="Times New Roman" w:hAnsi="Times New Roman" w:cs="Times New Roman"/>
          <w:sz w:val="24"/>
          <w:szCs w:val="24"/>
        </w:rPr>
      </w:pPr>
      <w:r w:rsidRPr="0039225E">
        <w:rPr>
          <w:rFonts w:ascii="Times New Roman" w:hAnsi="Times New Roman" w:cs="Times New Roman"/>
          <w:sz w:val="24"/>
          <w:szCs w:val="24"/>
        </w:rPr>
        <w:t>1. Rokiškio rajono savivaldybės biudžetinių įstaigų vadovų darbo apmokėjimo sistema (toliau – sistema) nustato Rokiškio rajono savivaldybės (toliau – savivaldybės) biudžetinių įstaigų vadovų (toliau – įstaigos vadovų) darbo apmokėjimo sąlygas ir dydžius, pareigybių lygius, pareiginės algos pastoviosios dalies nustatymo kriterijus, kintamosios dalies, priemokų, premijų, materialinių pašalpų mokėjimo sąlygas ir tvarką.</w:t>
      </w:r>
    </w:p>
    <w:p w14:paraId="69F4544D" w14:textId="77777777" w:rsidR="007672F8" w:rsidRPr="0039225E" w:rsidRDefault="007672F8" w:rsidP="007672F8">
      <w:pPr>
        <w:spacing w:after="0" w:line="240" w:lineRule="auto"/>
        <w:jc w:val="both"/>
        <w:rPr>
          <w:rFonts w:ascii="Times New Roman" w:hAnsi="Times New Roman" w:cs="Times New Roman"/>
          <w:sz w:val="24"/>
          <w:szCs w:val="24"/>
        </w:rPr>
      </w:pPr>
      <w:r w:rsidRPr="0039225E">
        <w:rPr>
          <w:rFonts w:ascii="Times New Roman" w:hAnsi="Times New Roman" w:cs="Times New Roman"/>
          <w:sz w:val="24"/>
          <w:szCs w:val="24"/>
        </w:rPr>
        <w:t xml:space="preserve"> </w:t>
      </w:r>
    </w:p>
    <w:p w14:paraId="5D530AE0"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 SKYRIUS</w:t>
      </w:r>
    </w:p>
    <w:p w14:paraId="55D52BB5"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BIUDŽETINIŲ ĮSTAIGŲ GRUPĖS IR PAREIGYBĖS</w:t>
      </w:r>
    </w:p>
    <w:p w14:paraId="6DFAB404" w14:textId="77777777" w:rsidR="007672F8" w:rsidRPr="0039225E" w:rsidRDefault="007672F8" w:rsidP="007672F8">
      <w:pPr>
        <w:spacing w:after="0" w:line="240" w:lineRule="auto"/>
        <w:jc w:val="center"/>
        <w:rPr>
          <w:rFonts w:ascii="Times New Roman" w:hAnsi="Times New Roman" w:cs="Times New Roman"/>
          <w:b/>
          <w:sz w:val="24"/>
          <w:szCs w:val="24"/>
        </w:rPr>
      </w:pPr>
    </w:p>
    <w:p w14:paraId="45D8E18F" w14:textId="77777777" w:rsidR="007672F8" w:rsidRPr="0039225E" w:rsidRDefault="007672F8" w:rsidP="007672F8">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 Biudžetinės įstaigos skirstomos į tris grupes:</w:t>
      </w:r>
    </w:p>
    <w:p w14:paraId="2C51F834" w14:textId="77777777" w:rsidR="007672F8" w:rsidRPr="0039225E" w:rsidRDefault="007672F8" w:rsidP="007672F8">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2.1. I grupė – kai pareigybių sąraše yra 201 ir daugiau pareigybių;</w:t>
      </w:r>
    </w:p>
    <w:p w14:paraId="5FABA0C8" w14:textId="77777777" w:rsidR="007672F8" w:rsidRPr="0039225E" w:rsidRDefault="007672F8" w:rsidP="007672F8">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2.2. II grupė – kai pareigybių sąraše yra nuo 51 iki 200 pareigybių;</w:t>
      </w:r>
    </w:p>
    <w:p w14:paraId="5643F3D8" w14:textId="77777777" w:rsidR="007672F8" w:rsidRPr="0039225E" w:rsidRDefault="007672F8" w:rsidP="007672F8">
      <w:pPr>
        <w:spacing w:after="0" w:line="240" w:lineRule="auto"/>
        <w:ind w:firstLine="780"/>
        <w:jc w:val="both"/>
        <w:rPr>
          <w:rFonts w:ascii="Times New Roman" w:hAnsi="Times New Roman" w:cs="Times New Roman"/>
          <w:sz w:val="24"/>
          <w:szCs w:val="24"/>
        </w:rPr>
      </w:pPr>
      <w:r w:rsidRPr="0039225E">
        <w:rPr>
          <w:rFonts w:ascii="Times New Roman" w:hAnsi="Times New Roman" w:cs="Times New Roman"/>
          <w:sz w:val="24"/>
          <w:szCs w:val="24"/>
        </w:rPr>
        <w:t>2.3. III grupė – kai pareigybių sąraše yra 50 ir mažiau pareigybių.</w:t>
      </w:r>
    </w:p>
    <w:p w14:paraId="07EE817C"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3. Įstaigų vadovo pareigybė priskiriami biudžetinių įstaigų vadovų ir jų pavaduotojų pareigybių grupei. </w:t>
      </w:r>
    </w:p>
    <w:p w14:paraId="63EA279E"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4. Įstaigos vadovo pareigybė priskiriama A (A1 ar A2) lygiui, atsižvelgiant į būtiną išsilavinimą toms pareigoms eiti.: :</w:t>
      </w:r>
    </w:p>
    <w:p w14:paraId="28FED3BB"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4.1. A1 lygio – pareigybės, kurioms būtinas ne žemesnis kaip auštasis universitetinis išsilavinimas su magistro kvalifikaciniu laipsniu ar jam prilygintu išsilavinimu.</w:t>
      </w:r>
    </w:p>
    <w:p w14:paraId="530D8606"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4.2.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48DB6CE5"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5. Biudžetinės įstaigos vadovo pareigybės aprašymą tvirtina Savivaldybės meras pagal Lietuvos Respublikos Vyriausybės ar jos įgaliotos institucijos patvirtintą Valstybės ir savivaldybių įstaigų darbuotojų pareigybių aprašymo metodiką.</w:t>
      </w:r>
    </w:p>
    <w:p w14:paraId="24ED696E"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 Biudžetinės įstaigos vadovo pareigybės aprašyme nurodoma:</w:t>
      </w:r>
    </w:p>
    <w:p w14:paraId="42F26B71"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6.1. pareigybės grupė; </w:t>
      </w:r>
    </w:p>
    <w:p w14:paraId="691096A7"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6.2. pareigybės pavadinimas;</w:t>
      </w:r>
    </w:p>
    <w:p w14:paraId="3C70853F"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6.3. pareigybės lygis; </w:t>
      </w:r>
    </w:p>
    <w:p w14:paraId="43B49009"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6.4. specialūs reikalavimai, keliami šias pareigas einančiam darbuotojui (išsilavinimas, darbo patirtis, profesinė kvalifikacija); </w:t>
      </w:r>
    </w:p>
    <w:p w14:paraId="0106946C"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6.5. pareigybei priskirtos funkcijos;</w:t>
      </w:r>
    </w:p>
    <w:p w14:paraId="74789CF7" w14:textId="77777777" w:rsidR="007672F8" w:rsidRPr="0039225E" w:rsidRDefault="007672F8" w:rsidP="007672F8">
      <w:pPr>
        <w:spacing w:after="0" w:line="240" w:lineRule="auto"/>
        <w:ind w:left="60"/>
        <w:jc w:val="center"/>
        <w:rPr>
          <w:rFonts w:ascii="Times New Roman" w:hAnsi="Times New Roman" w:cs="Times New Roman"/>
          <w:b/>
          <w:sz w:val="24"/>
          <w:szCs w:val="24"/>
        </w:rPr>
      </w:pPr>
    </w:p>
    <w:p w14:paraId="522AB69A" w14:textId="77777777" w:rsidR="007672F8" w:rsidRPr="0039225E" w:rsidRDefault="007672F8" w:rsidP="007672F8">
      <w:pPr>
        <w:spacing w:after="0" w:line="240" w:lineRule="auto"/>
        <w:ind w:left="60"/>
        <w:jc w:val="center"/>
        <w:rPr>
          <w:rFonts w:ascii="Times New Roman" w:hAnsi="Times New Roman" w:cs="Times New Roman"/>
          <w:b/>
          <w:sz w:val="24"/>
          <w:szCs w:val="24"/>
        </w:rPr>
      </w:pPr>
      <w:r w:rsidRPr="0039225E">
        <w:rPr>
          <w:rFonts w:ascii="Times New Roman" w:hAnsi="Times New Roman" w:cs="Times New Roman"/>
          <w:b/>
          <w:sz w:val="24"/>
          <w:szCs w:val="24"/>
        </w:rPr>
        <w:t>III SKYRIUS</w:t>
      </w:r>
    </w:p>
    <w:p w14:paraId="4BAC1586" w14:textId="77777777" w:rsidR="007672F8" w:rsidRPr="0039225E" w:rsidRDefault="007672F8" w:rsidP="007672F8">
      <w:pPr>
        <w:spacing w:after="0" w:line="240" w:lineRule="auto"/>
        <w:ind w:left="60"/>
        <w:jc w:val="center"/>
        <w:rPr>
          <w:rFonts w:ascii="Times New Roman" w:hAnsi="Times New Roman" w:cs="Times New Roman"/>
          <w:b/>
          <w:sz w:val="24"/>
          <w:szCs w:val="24"/>
        </w:rPr>
      </w:pPr>
      <w:r w:rsidRPr="0039225E">
        <w:rPr>
          <w:rFonts w:ascii="Times New Roman" w:hAnsi="Times New Roman" w:cs="Times New Roman"/>
          <w:b/>
          <w:sz w:val="24"/>
          <w:szCs w:val="24"/>
        </w:rPr>
        <w:lastRenderedPageBreak/>
        <w:t>PAREIGINĖS ALGOS PASTOVIOJI DALIS</w:t>
      </w:r>
    </w:p>
    <w:p w14:paraId="23C29EE2" w14:textId="77777777" w:rsidR="007672F8" w:rsidRPr="0039225E" w:rsidRDefault="007672F8" w:rsidP="007672F8">
      <w:pPr>
        <w:spacing w:after="0" w:line="240" w:lineRule="auto"/>
        <w:ind w:left="60"/>
        <w:jc w:val="center"/>
        <w:rPr>
          <w:rFonts w:ascii="Times New Roman" w:hAnsi="Times New Roman" w:cs="Times New Roman"/>
          <w:b/>
          <w:sz w:val="24"/>
          <w:szCs w:val="24"/>
        </w:rPr>
      </w:pPr>
    </w:p>
    <w:p w14:paraId="7C55F879" w14:textId="77777777" w:rsidR="007672F8" w:rsidRPr="0039225E" w:rsidRDefault="007672F8" w:rsidP="007672F8">
      <w:pPr>
        <w:tabs>
          <w:tab w:val="left" w:pos="4111"/>
        </w:tabs>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7. Įstaigos vadovo pareiginės algos pastovioji dalis nustatoma pareiginės algos koeficientais. Pareiginės algos koeficiento vienetas yra lygus Lietuvos Respublikos Seimo patvirtinto atitinkamų metų pareiginės algos baziniam dydžiui, kuris taikomas apskaičiuojant valstybės politikų, teisėjų, valstybės pareigūnų ir valstybės tarnautojų pareigines algas. Pareiginės algos pastovioji dalis apskaičiuojama atitinkamą pareiginės algos koeficientą dauginant iš pareiginės algos bazinio dydžio. </w:t>
      </w:r>
    </w:p>
    <w:p w14:paraId="092A38E4"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8. Įstaigos vadovų, išskyrus mokyklų vadovus, švietimo pagalbos įstaigų vadovus pareiginės algos pastovioji dalis nustatoma pagal sistemos priedą, atsižvelgiant į biudžetinės įstaigos pareigybių sąraše nustatytą darbuotojų pareigybių skaičių ir vadovaujamo darbo patirtį, kuri apskaičiuojama sumuojant laikotarpius, kai buvo vadovaujama įmonėms, įstaigoms ir organizacijoms ir (ar) jų padaliniams, o taip pat į įstaigos vadovo veiklos sudėtingumą, darbo krūvį, atsakomybės lygį, papildomų įgūdžių ar svarbių einamoms pareigoms žinių turėjimą. </w:t>
      </w:r>
    </w:p>
    <w:p w14:paraId="33D52AEA" w14:textId="77777777"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9. Įstaigos vadovo pareiginė alga (pastovioji dalis kartu su kintamąja dalimi) negali viršyti praėjusio ketvirčio biudžetinės įstaigos darbuotojų 4 vidutinių pareiginių algų (pastoviųjų dalių kartu su kintamomis dalimis) dydžių.</w:t>
      </w:r>
    </w:p>
    <w:p w14:paraId="13DC33AB" w14:textId="77777777" w:rsidR="007672F8"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10. Įstaigos vadovo pareiginės algos pastovioji dalis sulygstama darbo sutartyje. Pareiginės algos pastoviosios dalies koeficientas nustatomas iš naujo pasikeitus biudžetinės įstaigos darbuotojų pareigybių skaičiui, vadovaujamo darbo patirčiai ir (ar) profesinio darbo patirčiai, ar nustačius, kad įstaigos vadovo pareiginė alga (pastovioji dalis kartu su kintamąja dalimi) viršija praėjusio ketvirčio biudžetinės įstaigos darbuotojų 4 vidutinius pareiginių algų (pastoviųjų dalių kartu su kintamosiomis dalimis) dydžius.</w:t>
      </w:r>
    </w:p>
    <w:p w14:paraId="42009DD2" w14:textId="60BFE515" w:rsidR="009E646B" w:rsidRPr="009E646B" w:rsidRDefault="009E646B" w:rsidP="009E646B">
      <w:pPr>
        <w:spacing w:after="0" w:line="240" w:lineRule="auto"/>
        <w:ind w:firstLine="709"/>
        <w:jc w:val="both"/>
        <w:rPr>
          <w:rFonts w:ascii="Times New Roman" w:hAnsi="Times New Roman" w:cs="Times New Roman"/>
          <w:color w:val="00B050"/>
          <w:sz w:val="24"/>
          <w:szCs w:val="24"/>
        </w:rPr>
      </w:pPr>
      <w:r w:rsidRPr="009E646B">
        <w:rPr>
          <w:rFonts w:ascii="Times New Roman" w:hAnsi="Times New Roman" w:cs="Times New Roman"/>
          <w:color w:val="00B050"/>
          <w:sz w:val="24"/>
          <w:szCs w:val="24"/>
        </w:rPr>
        <w:t>11. A1 lygio pareigybių pareiginės algos pastoviosios dalies koeficientai didinami 20 procentų.</w:t>
      </w:r>
    </w:p>
    <w:p w14:paraId="2CB35EA7" w14:textId="77777777" w:rsidR="009E646B" w:rsidRPr="009E646B" w:rsidRDefault="009E646B" w:rsidP="009E646B">
      <w:pPr>
        <w:spacing w:after="0" w:line="240" w:lineRule="auto"/>
        <w:ind w:firstLine="709"/>
        <w:jc w:val="both"/>
        <w:rPr>
          <w:rFonts w:ascii="Times New Roman" w:hAnsi="Times New Roman" w:cs="Times New Roman"/>
          <w:color w:val="00B050"/>
          <w:sz w:val="24"/>
          <w:szCs w:val="24"/>
        </w:rPr>
      </w:pPr>
      <w:r w:rsidRPr="009E646B">
        <w:rPr>
          <w:rFonts w:ascii="Times New Roman" w:hAnsi="Times New Roman" w:cs="Times New Roman"/>
          <w:color w:val="00B050"/>
          <w:sz w:val="24"/>
          <w:szCs w:val="24"/>
        </w:rPr>
        <w:t>12. Socialinių paslaugų įstaigų vadovams nustatyti minimalieji pastoviosios dalies koeficientai didinami 30 procentų.</w:t>
      </w:r>
    </w:p>
    <w:p w14:paraId="01B6E6BD" w14:textId="0BC387F4"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11.</w:t>
      </w:r>
      <w:r>
        <w:rPr>
          <w:rFonts w:ascii="Times New Roman" w:hAnsi="Times New Roman" w:cs="Times New Roman"/>
          <w:sz w:val="24"/>
          <w:szCs w:val="24"/>
        </w:rPr>
        <w:t xml:space="preserve"> 13.</w:t>
      </w:r>
      <w:r w:rsidR="007672F8" w:rsidRPr="0039225E">
        <w:rPr>
          <w:rFonts w:ascii="Times New Roman" w:hAnsi="Times New Roman" w:cs="Times New Roman"/>
          <w:sz w:val="24"/>
          <w:szCs w:val="24"/>
        </w:rPr>
        <w:t xml:space="preserve"> Nustatant kultūros įstaigos vadovo pareiginės algos pastoviąją dalį, papildomai įvertinamas įstaigos aukščiausiojo profesinio meninio lygio kultūros ir meno darbuotojų nacionaliniu ir tarptautiniu mastu įgytas pripažinimas. Šiuo atveju sistemos priede nustatyti pareiginės algos pastoviosios dalies koeficientai gali būti didinami iki 100 procentų. </w:t>
      </w:r>
    </w:p>
    <w:p w14:paraId="60BE9C4D" w14:textId="6743624C"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12.</w:t>
      </w:r>
      <w:r>
        <w:rPr>
          <w:rFonts w:ascii="Times New Roman" w:hAnsi="Times New Roman" w:cs="Times New Roman"/>
          <w:sz w:val="24"/>
          <w:szCs w:val="24"/>
        </w:rPr>
        <w:t xml:space="preserve"> </w:t>
      </w:r>
      <w:r w:rsidR="009E646B">
        <w:rPr>
          <w:rFonts w:ascii="Times New Roman" w:hAnsi="Times New Roman" w:cs="Times New Roman"/>
          <w:sz w:val="24"/>
          <w:szCs w:val="24"/>
        </w:rPr>
        <w:t>14</w:t>
      </w:r>
      <w:r w:rsidR="007672F8" w:rsidRPr="0039225E">
        <w:rPr>
          <w:rFonts w:ascii="Times New Roman" w:hAnsi="Times New Roman" w:cs="Times New Roman"/>
          <w:sz w:val="24"/>
          <w:szCs w:val="24"/>
        </w:rPr>
        <w:t>. Įstaigos vadovo pareiginės algos pastoviosios dalies koeficientus nustato Rokiškio rajono savivaldybės meras.</w:t>
      </w:r>
    </w:p>
    <w:p w14:paraId="0B7F264C" w14:textId="77777777" w:rsidR="007672F8" w:rsidRPr="0039225E" w:rsidRDefault="007672F8" w:rsidP="007672F8">
      <w:pPr>
        <w:spacing w:after="0" w:line="240" w:lineRule="auto"/>
        <w:jc w:val="both"/>
        <w:rPr>
          <w:rFonts w:ascii="Times New Roman" w:hAnsi="Times New Roman" w:cs="Times New Roman"/>
          <w:sz w:val="24"/>
          <w:szCs w:val="24"/>
        </w:rPr>
      </w:pPr>
    </w:p>
    <w:p w14:paraId="27ECE071"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IV SKYRIUS</w:t>
      </w:r>
    </w:p>
    <w:p w14:paraId="456B16AF"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PAREIGINĖS ALGOS KINTAMOJI DALIS</w:t>
      </w:r>
    </w:p>
    <w:p w14:paraId="385203ED" w14:textId="77777777" w:rsidR="007672F8" w:rsidRPr="0039225E" w:rsidRDefault="007672F8" w:rsidP="007672F8">
      <w:pPr>
        <w:spacing w:after="0" w:line="240" w:lineRule="auto"/>
        <w:jc w:val="center"/>
        <w:rPr>
          <w:rFonts w:ascii="Times New Roman" w:hAnsi="Times New Roman" w:cs="Times New Roman"/>
          <w:b/>
          <w:sz w:val="24"/>
          <w:szCs w:val="24"/>
        </w:rPr>
      </w:pPr>
    </w:p>
    <w:p w14:paraId="3D6D7875" w14:textId="21885721" w:rsidR="007672F8" w:rsidRPr="009E646B"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13.</w:t>
      </w:r>
      <w:r>
        <w:rPr>
          <w:rFonts w:ascii="Times New Roman" w:hAnsi="Times New Roman" w:cs="Times New Roman"/>
          <w:sz w:val="24"/>
          <w:szCs w:val="24"/>
        </w:rPr>
        <w:t xml:space="preserve"> </w:t>
      </w:r>
      <w:r w:rsidR="009E646B" w:rsidRPr="009E646B">
        <w:rPr>
          <w:rFonts w:ascii="Times New Roman" w:hAnsi="Times New Roman" w:cs="Times New Roman"/>
          <w:sz w:val="24"/>
          <w:szCs w:val="24"/>
        </w:rPr>
        <w:t>15</w:t>
      </w:r>
      <w:r w:rsidR="007672F8" w:rsidRPr="009E646B">
        <w:rPr>
          <w:rFonts w:ascii="Times New Roman" w:hAnsi="Times New Roman" w:cs="Times New Roman"/>
          <w:sz w:val="24"/>
          <w:szCs w:val="24"/>
        </w:rPr>
        <w:t>. Įstaigos vadovo pareiginės algos kintamosios dalies nustatymas priklauso nuo</w:t>
      </w:r>
      <w:r w:rsidR="00376A5E">
        <w:rPr>
          <w:rFonts w:ascii="Times New Roman" w:hAnsi="Times New Roman" w:cs="Times New Roman"/>
          <w:sz w:val="24"/>
          <w:szCs w:val="24"/>
        </w:rPr>
        <w:t xml:space="preserve"> </w:t>
      </w:r>
      <w:r w:rsidR="00376A5E">
        <w:rPr>
          <w:rFonts w:ascii="Times New Roman" w:hAnsi="Times New Roman" w:cs="Times New Roman"/>
          <w:color w:val="00B050"/>
          <w:sz w:val="24"/>
          <w:szCs w:val="24"/>
        </w:rPr>
        <w:t>jo</w:t>
      </w:r>
      <w:r w:rsidR="007672F8" w:rsidRPr="009E646B">
        <w:rPr>
          <w:rFonts w:ascii="Times New Roman" w:hAnsi="Times New Roman" w:cs="Times New Roman"/>
          <w:sz w:val="24"/>
          <w:szCs w:val="24"/>
        </w:rPr>
        <w:t xml:space="preserve"> praėjusių metų veiklos vertinimo pagal įstaigos vadovui nustatytas metines užduotis, siektinus rezultatus ir jų vertinimo rodiklius bei gebėjimus atlikti pareigybės aprašyme nustatytas funkcijas, išskyrus </w:t>
      </w:r>
      <w:r w:rsidR="007672F8" w:rsidRPr="00586EAA">
        <w:rPr>
          <w:rFonts w:ascii="Times New Roman" w:hAnsi="Times New Roman" w:cs="Times New Roman"/>
          <w:strike/>
          <w:color w:val="FF0000"/>
          <w:sz w:val="24"/>
          <w:szCs w:val="24"/>
        </w:rPr>
        <w:t>17</w:t>
      </w:r>
      <w:r w:rsidR="007672F8" w:rsidRPr="00586EAA">
        <w:rPr>
          <w:rFonts w:ascii="Times New Roman" w:hAnsi="Times New Roman" w:cs="Times New Roman"/>
          <w:color w:val="FF0000"/>
          <w:sz w:val="24"/>
          <w:szCs w:val="24"/>
        </w:rPr>
        <w:t xml:space="preserve"> </w:t>
      </w:r>
      <w:r w:rsidR="00586EAA" w:rsidRPr="00586EAA">
        <w:rPr>
          <w:rFonts w:ascii="Times New Roman" w:hAnsi="Times New Roman" w:cs="Times New Roman"/>
          <w:color w:val="00B050"/>
          <w:sz w:val="24"/>
          <w:szCs w:val="24"/>
        </w:rPr>
        <w:t xml:space="preserve">19 </w:t>
      </w:r>
      <w:r w:rsidR="007672F8" w:rsidRPr="009E646B">
        <w:rPr>
          <w:rFonts w:ascii="Times New Roman" w:hAnsi="Times New Roman" w:cs="Times New Roman"/>
          <w:sz w:val="24"/>
          <w:szCs w:val="24"/>
        </w:rPr>
        <w:t xml:space="preserve">punkte nurodytą atvejį. </w:t>
      </w:r>
    </w:p>
    <w:p w14:paraId="2BB306C8" w14:textId="5698D2BF" w:rsidR="007672F8" w:rsidRPr="009E646B"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14.</w:t>
      </w:r>
      <w:r>
        <w:rPr>
          <w:rFonts w:ascii="Times New Roman" w:hAnsi="Times New Roman" w:cs="Times New Roman"/>
          <w:sz w:val="24"/>
          <w:szCs w:val="24"/>
        </w:rPr>
        <w:t xml:space="preserve"> </w:t>
      </w:r>
      <w:r w:rsidR="009E646B">
        <w:rPr>
          <w:rFonts w:ascii="Times New Roman" w:hAnsi="Times New Roman" w:cs="Times New Roman"/>
          <w:sz w:val="24"/>
          <w:szCs w:val="24"/>
        </w:rPr>
        <w:t>16</w:t>
      </w:r>
      <w:r w:rsidR="007672F8" w:rsidRPr="009E646B">
        <w:rPr>
          <w:rFonts w:ascii="Times New Roman" w:hAnsi="Times New Roman" w:cs="Times New Roman"/>
          <w:sz w:val="24"/>
          <w:szCs w:val="24"/>
        </w:rPr>
        <w:t xml:space="preserve">. Pareiginės algos kintamoji dalis, atsižvelgiant į praėjusių metų veiklos vertinimą, </w:t>
      </w:r>
      <w:r w:rsidR="007672F8" w:rsidRPr="003C771B">
        <w:rPr>
          <w:rFonts w:ascii="Times New Roman" w:hAnsi="Times New Roman" w:cs="Times New Roman"/>
          <w:sz w:val="24"/>
          <w:szCs w:val="24"/>
        </w:rPr>
        <w:t xml:space="preserve">nustatoma </w:t>
      </w:r>
      <w:r w:rsidR="007672F8" w:rsidRPr="00376A5E">
        <w:rPr>
          <w:rFonts w:ascii="Times New Roman" w:hAnsi="Times New Roman" w:cs="Times New Roman"/>
          <w:strike/>
          <w:sz w:val="24"/>
          <w:szCs w:val="24"/>
        </w:rPr>
        <w:t xml:space="preserve">vieniems </w:t>
      </w:r>
      <w:r w:rsidR="007672F8" w:rsidRPr="003C771B">
        <w:rPr>
          <w:rFonts w:ascii="Times New Roman" w:hAnsi="Times New Roman" w:cs="Times New Roman"/>
          <w:strike/>
          <w:sz w:val="24"/>
          <w:szCs w:val="24"/>
        </w:rPr>
        <w:t>metams</w:t>
      </w:r>
      <w:r w:rsidR="00B5278D" w:rsidRPr="003C771B">
        <w:rPr>
          <w:rFonts w:ascii="Times New Roman" w:hAnsi="Times New Roman" w:cs="Times New Roman"/>
          <w:strike/>
          <w:sz w:val="24"/>
          <w:szCs w:val="24"/>
        </w:rPr>
        <w:t xml:space="preserve"> </w:t>
      </w:r>
      <w:r w:rsidR="007672F8" w:rsidRPr="003C771B">
        <w:rPr>
          <w:rFonts w:ascii="Times New Roman" w:hAnsi="Times New Roman" w:cs="Times New Roman"/>
          <w:sz w:val="24"/>
          <w:szCs w:val="24"/>
        </w:rPr>
        <w:t>ir</w:t>
      </w:r>
      <w:r w:rsidR="007672F8" w:rsidRPr="009E646B">
        <w:rPr>
          <w:rFonts w:ascii="Times New Roman" w:hAnsi="Times New Roman" w:cs="Times New Roman"/>
          <w:sz w:val="24"/>
          <w:szCs w:val="24"/>
        </w:rPr>
        <w:t xml:space="preserve"> gali siekti iki 40 procentų pareiginės algos pastoviosios dalies ir mokama iki Įstaigos vadovo kito </w:t>
      </w:r>
      <w:r w:rsidR="009E646B">
        <w:rPr>
          <w:rFonts w:ascii="Times New Roman" w:hAnsi="Times New Roman" w:cs="Times New Roman"/>
          <w:sz w:val="24"/>
          <w:szCs w:val="24"/>
        </w:rPr>
        <w:t>kasmetinio veiklos vertinimo</w:t>
      </w:r>
      <w:r w:rsidR="00376A5E">
        <w:rPr>
          <w:rFonts w:ascii="Times New Roman" w:hAnsi="Times New Roman" w:cs="Times New Roman"/>
          <w:sz w:val="24"/>
          <w:szCs w:val="24"/>
        </w:rPr>
        <w:t>.</w:t>
      </w:r>
    </w:p>
    <w:p w14:paraId="0E17FE2D" w14:textId="5A576B18"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15.</w:t>
      </w:r>
      <w:r>
        <w:rPr>
          <w:rFonts w:ascii="Times New Roman" w:hAnsi="Times New Roman" w:cs="Times New Roman"/>
          <w:sz w:val="24"/>
          <w:szCs w:val="24"/>
        </w:rPr>
        <w:t xml:space="preserve"> </w:t>
      </w:r>
      <w:r w:rsidR="009E646B">
        <w:rPr>
          <w:rFonts w:ascii="Times New Roman" w:hAnsi="Times New Roman" w:cs="Times New Roman"/>
          <w:sz w:val="24"/>
          <w:szCs w:val="24"/>
        </w:rPr>
        <w:t>17</w:t>
      </w:r>
      <w:r w:rsidR="007672F8" w:rsidRPr="0039225E">
        <w:rPr>
          <w:rFonts w:ascii="Times New Roman" w:hAnsi="Times New Roman" w:cs="Times New Roman"/>
          <w:sz w:val="24"/>
          <w:szCs w:val="24"/>
        </w:rPr>
        <w:t>. Konkrečius pareiginės algos kintamosios dalies dydžius įstaigos vadovui, įvertinus jo praėjusių metų veiklą, nustato Rokiškio rajono savivaldybės meras.</w:t>
      </w:r>
    </w:p>
    <w:p w14:paraId="497EBDD1" w14:textId="66B456A7"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16.</w:t>
      </w:r>
      <w:r>
        <w:rPr>
          <w:rFonts w:ascii="Times New Roman" w:hAnsi="Times New Roman" w:cs="Times New Roman"/>
          <w:sz w:val="24"/>
          <w:szCs w:val="24"/>
        </w:rPr>
        <w:t xml:space="preserve"> </w:t>
      </w:r>
      <w:r w:rsidR="009E646B">
        <w:rPr>
          <w:rFonts w:ascii="Times New Roman" w:hAnsi="Times New Roman" w:cs="Times New Roman"/>
          <w:sz w:val="24"/>
          <w:szCs w:val="24"/>
        </w:rPr>
        <w:t>18</w:t>
      </w:r>
      <w:r w:rsidR="007672F8" w:rsidRPr="0039225E">
        <w:rPr>
          <w:rFonts w:ascii="Times New Roman" w:hAnsi="Times New Roman" w:cs="Times New Roman"/>
          <w:sz w:val="24"/>
          <w:szCs w:val="24"/>
        </w:rPr>
        <w:t>. Rokiškio rajono savivaldybės merui, kartu su biudžetinės įstaigos darbuotojų atstovavimą įgyvendinančiais asmenimis įvertinus įstaigos vadovo praėjusių kalendorinių metų veiklą:</w:t>
      </w:r>
    </w:p>
    <w:p w14:paraId="1E44E0FB" w14:textId="70BDB796"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16.1.</w:t>
      </w:r>
      <w:r>
        <w:rPr>
          <w:rFonts w:ascii="Times New Roman" w:hAnsi="Times New Roman" w:cs="Times New Roman"/>
          <w:sz w:val="24"/>
          <w:szCs w:val="24"/>
        </w:rPr>
        <w:t xml:space="preserve"> </w:t>
      </w:r>
      <w:r w:rsidR="007672F8" w:rsidRPr="0039225E">
        <w:rPr>
          <w:rFonts w:ascii="Times New Roman" w:hAnsi="Times New Roman" w:cs="Times New Roman"/>
          <w:sz w:val="24"/>
          <w:szCs w:val="24"/>
        </w:rPr>
        <w:t xml:space="preserve"> </w:t>
      </w:r>
      <w:r w:rsidR="009E646B">
        <w:rPr>
          <w:rFonts w:ascii="Times New Roman" w:hAnsi="Times New Roman" w:cs="Times New Roman"/>
          <w:sz w:val="24"/>
          <w:szCs w:val="24"/>
        </w:rPr>
        <w:t>18</w:t>
      </w:r>
      <w:r w:rsidR="007672F8" w:rsidRPr="0039225E">
        <w:rPr>
          <w:rFonts w:ascii="Times New Roman" w:hAnsi="Times New Roman" w:cs="Times New Roman"/>
          <w:sz w:val="24"/>
          <w:szCs w:val="24"/>
        </w:rPr>
        <w:t xml:space="preserve">.1. labai gerai, – įstaigos vadovui iki kito biudžetinės įstaigos kasmetinės veiklos vertinimo nustatomas pareiginės algos kintamosios dalies dydis nuo </w:t>
      </w:r>
      <w:r w:rsidR="007672F8" w:rsidRPr="003C771B">
        <w:rPr>
          <w:rFonts w:ascii="Times New Roman" w:hAnsi="Times New Roman" w:cs="Times New Roman"/>
          <w:sz w:val="24"/>
          <w:szCs w:val="24"/>
        </w:rPr>
        <w:t xml:space="preserve">15 iki 40 </w:t>
      </w:r>
      <w:r w:rsidR="00B5278D" w:rsidRPr="00B5278D">
        <w:rPr>
          <w:rFonts w:ascii="Times New Roman" w:hAnsi="Times New Roman" w:cs="Times New Roman"/>
          <w:color w:val="FF0000"/>
          <w:sz w:val="24"/>
          <w:szCs w:val="24"/>
        </w:rPr>
        <w:t xml:space="preserve"> </w:t>
      </w:r>
      <w:r w:rsidR="007672F8" w:rsidRPr="0039225E">
        <w:rPr>
          <w:rFonts w:ascii="Times New Roman" w:hAnsi="Times New Roman" w:cs="Times New Roman"/>
          <w:sz w:val="24"/>
          <w:szCs w:val="24"/>
        </w:rPr>
        <w:t xml:space="preserve">procentų pareiginės </w:t>
      </w:r>
      <w:r w:rsidR="007672F8" w:rsidRPr="0039225E">
        <w:rPr>
          <w:rFonts w:ascii="Times New Roman" w:hAnsi="Times New Roman" w:cs="Times New Roman"/>
          <w:sz w:val="24"/>
          <w:szCs w:val="24"/>
        </w:rPr>
        <w:lastRenderedPageBreak/>
        <w:t>algos pastoviosios dalies ir gali būti skiriama premija, atsižvelgiant į biudžetinei įstaigai darbo užmokesčiui skirtas lėšas;</w:t>
      </w:r>
    </w:p>
    <w:p w14:paraId="5377BFCB" w14:textId="4C21C2DE"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16.2.</w:t>
      </w:r>
      <w:r>
        <w:rPr>
          <w:rFonts w:ascii="Times New Roman" w:hAnsi="Times New Roman" w:cs="Times New Roman"/>
          <w:sz w:val="24"/>
          <w:szCs w:val="24"/>
        </w:rPr>
        <w:t xml:space="preserve"> </w:t>
      </w:r>
      <w:r w:rsidR="009E646B">
        <w:rPr>
          <w:rFonts w:ascii="Times New Roman" w:hAnsi="Times New Roman" w:cs="Times New Roman"/>
          <w:sz w:val="24"/>
          <w:szCs w:val="24"/>
        </w:rPr>
        <w:t>18</w:t>
      </w:r>
      <w:r w:rsidR="007672F8" w:rsidRPr="0039225E">
        <w:rPr>
          <w:rFonts w:ascii="Times New Roman" w:hAnsi="Times New Roman" w:cs="Times New Roman"/>
          <w:sz w:val="24"/>
          <w:szCs w:val="24"/>
        </w:rPr>
        <w:t xml:space="preserve">.2. gerai, – įstaigos vadovui iki kito biudžetinės įstaigos kasmetinės veiklos vertinimo nustatomas nuo </w:t>
      </w:r>
      <w:r w:rsidR="007672F8" w:rsidRPr="003C771B">
        <w:rPr>
          <w:rFonts w:ascii="Times New Roman" w:hAnsi="Times New Roman" w:cs="Times New Roman"/>
          <w:sz w:val="24"/>
          <w:szCs w:val="24"/>
        </w:rPr>
        <w:t xml:space="preserve">5 iki 15 </w:t>
      </w:r>
      <w:r w:rsidR="007672F8" w:rsidRPr="0039225E">
        <w:rPr>
          <w:rFonts w:ascii="Times New Roman" w:hAnsi="Times New Roman" w:cs="Times New Roman"/>
          <w:sz w:val="24"/>
          <w:szCs w:val="24"/>
        </w:rPr>
        <w:t>procentų pareiginės algos kintamosios dalies dydis, atsižvelgiant į biudžetinei įstaigai darbo užmokesčiui skirtas lėšas;</w:t>
      </w:r>
    </w:p>
    <w:p w14:paraId="3405BAF2" w14:textId="2A74A28A"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16.3.</w:t>
      </w:r>
      <w:r>
        <w:rPr>
          <w:rFonts w:ascii="Times New Roman" w:hAnsi="Times New Roman" w:cs="Times New Roman"/>
          <w:sz w:val="24"/>
          <w:szCs w:val="24"/>
        </w:rPr>
        <w:t xml:space="preserve"> </w:t>
      </w:r>
      <w:r w:rsidR="009E646B">
        <w:rPr>
          <w:rFonts w:ascii="Times New Roman" w:hAnsi="Times New Roman" w:cs="Times New Roman"/>
          <w:sz w:val="24"/>
          <w:szCs w:val="24"/>
        </w:rPr>
        <w:t>18</w:t>
      </w:r>
      <w:r w:rsidR="007672F8" w:rsidRPr="0039225E">
        <w:rPr>
          <w:rFonts w:ascii="Times New Roman" w:hAnsi="Times New Roman" w:cs="Times New Roman"/>
          <w:sz w:val="24"/>
          <w:szCs w:val="24"/>
        </w:rPr>
        <w:t>.3. patenkinamai, – įstaigos vadovui iki kito biudžetinės įstaigos kasmetinės veiklos vertinimo nenustato pareiginės algos kintamosios dalies dydžio;</w:t>
      </w:r>
    </w:p>
    <w:p w14:paraId="5AE1947A" w14:textId="578C4007" w:rsidR="007672F8" w:rsidRPr="0039225E"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16.4.</w:t>
      </w:r>
      <w:r>
        <w:rPr>
          <w:rFonts w:ascii="Times New Roman" w:hAnsi="Times New Roman" w:cs="Times New Roman"/>
          <w:sz w:val="24"/>
          <w:szCs w:val="24"/>
        </w:rPr>
        <w:t xml:space="preserve"> </w:t>
      </w:r>
      <w:r w:rsidR="009E646B">
        <w:rPr>
          <w:rFonts w:ascii="Times New Roman" w:hAnsi="Times New Roman" w:cs="Times New Roman"/>
          <w:sz w:val="24"/>
          <w:szCs w:val="24"/>
        </w:rPr>
        <w:t>18</w:t>
      </w:r>
      <w:r w:rsidR="007672F8" w:rsidRPr="0039225E">
        <w:rPr>
          <w:rFonts w:ascii="Times New Roman" w:hAnsi="Times New Roman" w:cs="Times New Roman"/>
          <w:sz w:val="24"/>
          <w:szCs w:val="24"/>
        </w:rPr>
        <w:t>.4. nepatenkinamai – įstaigos vadovui iki kito biudžetinės įstaigos kasmetinės veiklos vertinimo nustato mažesnį pareiginės algos pastoviosios dalies koeficientą, tačiau ne mažesnį, negu šios sistemos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w:t>
      </w:r>
    </w:p>
    <w:p w14:paraId="1B09FFDD" w14:textId="3A8139B7" w:rsidR="007672F8" w:rsidRPr="009E646B" w:rsidRDefault="00CC2C2C" w:rsidP="007672F8">
      <w:pPr>
        <w:spacing w:after="0" w:line="240" w:lineRule="auto"/>
        <w:ind w:firstLine="709"/>
        <w:jc w:val="both"/>
        <w:rPr>
          <w:rFonts w:ascii="Times New Roman" w:hAnsi="Times New Roman" w:cs="Times New Roman"/>
          <w:sz w:val="24"/>
          <w:szCs w:val="24"/>
        </w:rPr>
      </w:pPr>
      <w:r w:rsidRPr="00CC2C2C">
        <w:rPr>
          <w:rFonts w:ascii="Times New Roman" w:hAnsi="Times New Roman" w:cs="Times New Roman"/>
          <w:strike/>
          <w:sz w:val="24"/>
          <w:szCs w:val="24"/>
        </w:rPr>
        <w:t>17.</w:t>
      </w:r>
      <w:r>
        <w:rPr>
          <w:rFonts w:ascii="Times New Roman" w:hAnsi="Times New Roman" w:cs="Times New Roman"/>
          <w:sz w:val="24"/>
          <w:szCs w:val="24"/>
        </w:rPr>
        <w:t xml:space="preserve"> </w:t>
      </w:r>
      <w:r w:rsidR="009E646B" w:rsidRPr="009E646B">
        <w:rPr>
          <w:rFonts w:ascii="Times New Roman" w:hAnsi="Times New Roman" w:cs="Times New Roman"/>
          <w:sz w:val="24"/>
          <w:szCs w:val="24"/>
        </w:rPr>
        <w:t>19</w:t>
      </w:r>
      <w:r w:rsidR="007672F8" w:rsidRPr="009E646B">
        <w:rPr>
          <w:rFonts w:ascii="Times New Roman" w:hAnsi="Times New Roman" w:cs="Times New Roman"/>
          <w:sz w:val="24"/>
          <w:szCs w:val="24"/>
        </w:rPr>
        <w:t xml:space="preserve">. Įstaigos vadovo pareiginės algos kintamoji dalis gali būti nustatyta priėmimo į darbą metu arba grįžus iš atostogų vaikui prižiūrėti, atsižvelgiant į įstaigos vadovo vadovaujamą patirtį ir jam keliamus uždavinius, tačiau ne didesnė kaip 20 procentų pareiginės algos pastoviosios dalies ir ne ilgiau kaip iki kito įstaigos vadovo kasmetinio veiklos vertinimo. </w:t>
      </w:r>
    </w:p>
    <w:p w14:paraId="69A97835" w14:textId="77777777" w:rsidR="007672F8" w:rsidRPr="0039225E" w:rsidRDefault="007672F8" w:rsidP="007672F8">
      <w:pPr>
        <w:spacing w:after="0" w:line="240" w:lineRule="auto"/>
        <w:jc w:val="both"/>
        <w:rPr>
          <w:rFonts w:ascii="Times New Roman" w:hAnsi="Times New Roman" w:cs="Times New Roman"/>
          <w:sz w:val="24"/>
          <w:szCs w:val="24"/>
        </w:rPr>
      </w:pPr>
    </w:p>
    <w:p w14:paraId="25756891"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 SKYRIUS</w:t>
      </w:r>
    </w:p>
    <w:p w14:paraId="243937F4"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PRIEMOKOS</w:t>
      </w:r>
    </w:p>
    <w:p w14:paraId="422444BC" w14:textId="77777777" w:rsidR="007672F8" w:rsidRPr="0039225E" w:rsidRDefault="007672F8" w:rsidP="007672F8">
      <w:pPr>
        <w:spacing w:after="0" w:line="240" w:lineRule="auto"/>
        <w:jc w:val="center"/>
        <w:rPr>
          <w:rFonts w:ascii="Times New Roman" w:hAnsi="Times New Roman" w:cs="Times New Roman"/>
          <w:b/>
          <w:sz w:val="24"/>
          <w:szCs w:val="24"/>
        </w:rPr>
      </w:pPr>
    </w:p>
    <w:p w14:paraId="046DC9E0" w14:textId="60ED0364" w:rsidR="007672F8" w:rsidRPr="0039225E" w:rsidRDefault="00F73348" w:rsidP="007672F8">
      <w:pPr>
        <w:spacing w:after="0" w:line="240" w:lineRule="auto"/>
        <w:ind w:firstLine="709"/>
        <w:jc w:val="both"/>
        <w:rPr>
          <w:rFonts w:ascii="Times New Roman" w:hAnsi="Times New Roman" w:cs="Times New Roman"/>
          <w:sz w:val="24"/>
          <w:szCs w:val="24"/>
        </w:rPr>
      </w:pPr>
      <w:r w:rsidRPr="00F73348">
        <w:rPr>
          <w:rFonts w:ascii="Times New Roman" w:hAnsi="Times New Roman" w:cs="Times New Roman"/>
          <w:strike/>
          <w:sz w:val="24"/>
          <w:szCs w:val="24"/>
        </w:rPr>
        <w:t>18.</w:t>
      </w:r>
      <w:r>
        <w:rPr>
          <w:rFonts w:ascii="Times New Roman" w:hAnsi="Times New Roman" w:cs="Times New Roman"/>
          <w:sz w:val="24"/>
          <w:szCs w:val="24"/>
        </w:rPr>
        <w:t xml:space="preserve"> </w:t>
      </w:r>
      <w:r w:rsidR="00CA7293">
        <w:rPr>
          <w:rFonts w:ascii="Times New Roman" w:hAnsi="Times New Roman" w:cs="Times New Roman"/>
          <w:sz w:val="24"/>
          <w:szCs w:val="24"/>
        </w:rPr>
        <w:t>20</w:t>
      </w:r>
      <w:r w:rsidR="007672F8" w:rsidRPr="0039225E">
        <w:rPr>
          <w:rFonts w:ascii="Times New Roman" w:hAnsi="Times New Roman" w:cs="Times New Roman"/>
          <w:sz w:val="24"/>
          <w:szCs w:val="24"/>
        </w:rPr>
        <w:t xml:space="preserve">. Priemokos įstaigos vadovui </w:t>
      </w:r>
      <w:r w:rsidR="007672F8" w:rsidRPr="003C771B">
        <w:rPr>
          <w:rFonts w:ascii="Times New Roman" w:hAnsi="Times New Roman" w:cs="Times New Roman"/>
          <w:strike/>
          <w:color w:val="FF0000"/>
          <w:sz w:val="24"/>
          <w:szCs w:val="24"/>
          <w:highlight w:val="yellow"/>
        </w:rPr>
        <w:t>iki 30 procentų</w:t>
      </w:r>
      <w:r w:rsidR="007672F8" w:rsidRPr="003C771B">
        <w:rPr>
          <w:rFonts w:ascii="Times New Roman" w:hAnsi="Times New Roman" w:cs="Times New Roman"/>
          <w:strike/>
          <w:sz w:val="24"/>
          <w:szCs w:val="24"/>
        </w:rPr>
        <w:t xml:space="preserve"> pareiginės algos pastoviosios dalies</w:t>
      </w:r>
      <w:r w:rsidR="007672F8" w:rsidRPr="0039225E">
        <w:rPr>
          <w:rFonts w:ascii="Times New Roman" w:hAnsi="Times New Roman" w:cs="Times New Roman"/>
          <w:sz w:val="24"/>
          <w:szCs w:val="24"/>
        </w:rPr>
        <w:t xml:space="preserve"> </w:t>
      </w:r>
      <w:r w:rsidR="007672F8" w:rsidRPr="003C771B">
        <w:rPr>
          <w:rFonts w:ascii="Times New Roman" w:hAnsi="Times New Roman" w:cs="Times New Roman"/>
          <w:strike/>
          <w:sz w:val="24"/>
          <w:szCs w:val="24"/>
        </w:rPr>
        <w:t>dydžio</w:t>
      </w:r>
      <w:r w:rsidR="007672F8" w:rsidRPr="0039225E">
        <w:rPr>
          <w:rFonts w:ascii="Times New Roman" w:hAnsi="Times New Roman" w:cs="Times New Roman"/>
          <w:sz w:val="24"/>
          <w:szCs w:val="24"/>
        </w:rPr>
        <w:t xml:space="preserve"> gali būti nustatomos už:</w:t>
      </w:r>
    </w:p>
    <w:p w14:paraId="2018A54B" w14:textId="7FA7FBB3" w:rsidR="00F73348" w:rsidRDefault="00F73348" w:rsidP="00F73348">
      <w:pPr>
        <w:spacing w:after="0" w:line="240" w:lineRule="auto"/>
        <w:ind w:firstLine="709"/>
        <w:jc w:val="both"/>
        <w:rPr>
          <w:rFonts w:ascii="Times New Roman" w:hAnsi="Times New Roman" w:cs="Times New Roman"/>
          <w:sz w:val="24"/>
          <w:szCs w:val="24"/>
        </w:rPr>
      </w:pPr>
      <w:r w:rsidRPr="00F73348">
        <w:rPr>
          <w:rFonts w:ascii="Times New Roman" w:hAnsi="Times New Roman" w:cs="Times New Roman"/>
          <w:strike/>
          <w:sz w:val="24"/>
          <w:szCs w:val="24"/>
        </w:rPr>
        <w:t>18.1.</w:t>
      </w:r>
      <w:r>
        <w:rPr>
          <w:rFonts w:ascii="Times New Roman" w:hAnsi="Times New Roman" w:cs="Times New Roman"/>
          <w:sz w:val="24"/>
          <w:szCs w:val="24"/>
        </w:rPr>
        <w:t xml:space="preserve"> </w:t>
      </w:r>
      <w:r w:rsidR="00CA7293">
        <w:rPr>
          <w:rFonts w:ascii="Times New Roman" w:hAnsi="Times New Roman" w:cs="Times New Roman"/>
          <w:sz w:val="24"/>
          <w:szCs w:val="24"/>
        </w:rPr>
        <w:t>20</w:t>
      </w:r>
      <w:r w:rsidR="007672F8" w:rsidRPr="0039225E">
        <w:rPr>
          <w:rFonts w:ascii="Times New Roman" w:hAnsi="Times New Roman" w:cs="Times New Roman"/>
          <w:sz w:val="24"/>
          <w:szCs w:val="24"/>
        </w:rPr>
        <w:t>.1.  papildomą darbo krūvį, kai yra padidėjęs darbų mastas atliekant pareigybės aprašyme nustatytas funkcijas neviršijant nustatytos darbo laiko trukmės;</w:t>
      </w:r>
      <w:r w:rsidRPr="00F73348">
        <w:rPr>
          <w:rFonts w:ascii="Times New Roman" w:hAnsi="Times New Roman" w:cs="Times New Roman"/>
          <w:sz w:val="24"/>
          <w:szCs w:val="24"/>
        </w:rPr>
        <w:t xml:space="preserve"> </w:t>
      </w:r>
    </w:p>
    <w:p w14:paraId="2A1154D6" w14:textId="6C89DF9F" w:rsidR="00F73348" w:rsidRPr="00F73348" w:rsidRDefault="00F73348" w:rsidP="00F73348">
      <w:pPr>
        <w:spacing w:after="0" w:line="240" w:lineRule="auto"/>
        <w:ind w:firstLine="709"/>
        <w:jc w:val="both"/>
        <w:rPr>
          <w:rFonts w:ascii="Times New Roman" w:hAnsi="Times New Roman" w:cs="Times New Roman"/>
          <w:color w:val="FF0000"/>
          <w:sz w:val="24"/>
          <w:szCs w:val="24"/>
        </w:rPr>
      </w:pPr>
      <w:r w:rsidRPr="00F73348">
        <w:rPr>
          <w:rFonts w:ascii="Times New Roman" w:hAnsi="Times New Roman" w:cs="Times New Roman"/>
          <w:strike/>
          <w:color w:val="FF0000"/>
          <w:sz w:val="24"/>
          <w:szCs w:val="24"/>
        </w:rPr>
        <w:t>18.3.</w:t>
      </w:r>
      <w:r w:rsidRPr="00F73348">
        <w:rPr>
          <w:rFonts w:ascii="Times New Roman" w:hAnsi="Times New Roman" w:cs="Times New Roman"/>
          <w:color w:val="FF0000"/>
          <w:sz w:val="24"/>
          <w:szCs w:val="24"/>
        </w:rPr>
        <w:t xml:space="preserve"> </w:t>
      </w:r>
      <w:r w:rsidRPr="00F73348">
        <w:rPr>
          <w:rFonts w:ascii="Times New Roman" w:hAnsi="Times New Roman" w:cs="Times New Roman"/>
          <w:color w:val="FF0000"/>
          <w:sz w:val="24"/>
          <w:szCs w:val="24"/>
          <w:shd w:val="clear" w:color="auto" w:fill="FFFFFF"/>
        </w:rPr>
        <w:t>už pavadavimą, kai raštu pavedama laikinai atlikti kito darbuotojo funkcijas.</w:t>
      </w:r>
    </w:p>
    <w:p w14:paraId="57476664" w14:textId="06F548BC" w:rsidR="007672F8" w:rsidRPr="00F73348" w:rsidRDefault="00CA7293" w:rsidP="007672F8">
      <w:pPr>
        <w:spacing w:after="0" w:line="240" w:lineRule="auto"/>
        <w:ind w:firstLine="709"/>
        <w:jc w:val="both"/>
        <w:rPr>
          <w:rFonts w:ascii="Times New Roman" w:hAnsi="Times New Roman" w:cs="Times New Roman"/>
          <w:color w:val="00B050"/>
          <w:sz w:val="24"/>
          <w:szCs w:val="24"/>
        </w:rPr>
      </w:pPr>
      <w:r w:rsidRPr="00F73348">
        <w:rPr>
          <w:rFonts w:ascii="Times New Roman" w:hAnsi="Times New Roman" w:cs="Times New Roman"/>
          <w:color w:val="00B050"/>
          <w:sz w:val="24"/>
          <w:szCs w:val="24"/>
        </w:rPr>
        <w:t>20</w:t>
      </w:r>
      <w:r w:rsidR="007672F8" w:rsidRPr="00F73348">
        <w:rPr>
          <w:rFonts w:ascii="Times New Roman" w:hAnsi="Times New Roman" w:cs="Times New Roman"/>
          <w:color w:val="00B050"/>
          <w:sz w:val="24"/>
          <w:szCs w:val="24"/>
        </w:rPr>
        <w:t xml:space="preserve">.2. </w:t>
      </w:r>
      <w:r w:rsidRPr="00F73348">
        <w:rPr>
          <w:rFonts w:ascii="Times New Roman" w:hAnsi="Times New Roman" w:cs="Times New Roman"/>
          <w:color w:val="00B050"/>
          <w:sz w:val="24"/>
          <w:szCs w:val="24"/>
          <w:shd w:val="clear" w:color="auto" w:fill="FFFFFF"/>
        </w:rPr>
        <w:t>už pavadavimą, kai raštu pavedama laikinai atlikti kito darbuotojo pareigybei nustatytas funkcijas;</w:t>
      </w:r>
    </w:p>
    <w:p w14:paraId="693000DD" w14:textId="59F0073A" w:rsidR="007672F8" w:rsidRPr="0039225E" w:rsidRDefault="00986216" w:rsidP="007672F8">
      <w:pPr>
        <w:spacing w:after="0" w:line="240" w:lineRule="auto"/>
        <w:ind w:firstLine="709"/>
        <w:jc w:val="both"/>
        <w:rPr>
          <w:rFonts w:ascii="Times New Roman" w:hAnsi="Times New Roman" w:cs="Times New Roman"/>
          <w:sz w:val="24"/>
          <w:szCs w:val="24"/>
        </w:rPr>
      </w:pPr>
      <w:r w:rsidRPr="00986216">
        <w:rPr>
          <w:rFonts w:ascii="Times New Roman" w:hAnsi="Times New Roman" w:cs="Times New Roman"/>
          <w:strike/>
          <w:sz w:val="24"/>
          <w:szCs w:val="24"/>
        </w:rPr>
        <w:t>18.2.</w:t>
      </w:r>
      <w:r>
        <w:rPr>
          <w:rFonts w:ascii="Times New Roman" w:hAnsi="Times New Roman" w:cs="Times New Roman"/>
          <w:sz w:val="24"/>
          <w:szCs w:val="24"/>
        </w:rPr>
        <w:t xml:space="preserve"> </w:t>
      </w:r>
      <w:r w:rsidR="00CA7293">
        <w:rPr>
          <w:rFonts w:ascii="Times New Roman" w:hAnsi="Times New Roman" w:cs="Times New Roman"/>
          <w:sz w:val="24"/>
          <w:szCs w:val="24"/>
        </w:rPr>
        <w:t>20</w:t>
      </w:r>
      <w:r w:rsidR="007672F8" w:rsidRPr="0039225E">
        <w:rPr>
          <w:rFonts w:ascii="Times New Roman" w:hAnsi="Times New Roman" w:cs="Times New Roman"/>
          <w:sz w:val="24"/>
          <w:szCs w:val="24"/>
        </w:rPr>
        <w:t xml:space="preserve">.3. </w:t>
      </w:r>
      <w:r w:rsidR="00CA7293" w:rsidRPr="0039225E">
        <w:rPr>
          <w:rFonts w:ascii="Times New Roman" w:hAnsi="Times New Roman" w:cs="Times New Roman"/>
          <w:sz w:val="24"/>
          <w:szCs w:val="24"/>
        </w:rPr>
        <w:t xml:space="preserve">papildomų </w:t>
      </w:r>
      <w:r w:rsidR="00CA7293" w:rsidRPr="00986216">
        <w:rPr>
          <w:rFonts w:ascii="Times New Roman" w:hAnsi="Times New Roman" w:cs="Times New Roman"/>
          <w:strike/>
          <w:sz w:val="24"/>
          <w:szCs w:val="24"/>
        </w:rPr>
        <w:t>pareigų</w:t>
      </w:r>
      <w:r w:rsidR="00CA7293" w:rsidRPr="0039225E">
        <w:rPr>
          <w:rFonts w:ascii="Times New Roman" w:hAnsi="Times New Roman" w:cs="Times New Roman"/>
          <w:sz w:val="24"/>
          <w:szCs w:val="24"/>
        </w:rPr>
        <w:t xml:space="preserve"> </w:t>
      </w:r>
      <w:r>
        <w:rPr>
          <w:rFonts w:ascii="Times New Roman" w:hAnsi="Times New Roman" w:cs="Times New Roman"/>
          <w:color w:val="00B050"/>
          <w:sz w:val="24"/>
          <w:szCs w:val="24"/>
        </w:rPr>
        <w:t xml:space="preserve">funkcijų </w:t>
      </w:r>
      <w:r w:rsidR="00CA7293" w:rsidRPr="0039225E">
        <w:rPr>
          <w:rFonts w:ascii="Times New Roman" w:hAnsi="Times New Roman" w:cs="Times New Roman"/>
          <w:sz w:val="24"/>
          <w:szCs w:val="24"/>
        </w:rPr>
        <w:t>ar užduočių, nenustatytų pareigybės aprašyme ir suformuluotų raštu, vykdymą.</w:t>
      </w:r>
    </w:p>
    <w:p w14:paraId="719E1CC3" w14:textId="77777777" w:rsidR="007672F8" w:rsidRDefault="007672F8" w:rsidP="007672F8">
      <w:pPr>
        <w:spacing w:after="0" w:line="240" w:lineRule="auto"/>
        <w:ind w:firstLine="709"/>
        <w:jc w:val="both"/>
        <w:rPr>
          <w:rFonts w:ascii="Times New Roman" w:hAnsi="Times New Roman" w:cs="Times New Roman"/>
          <w:color w:val="C00000"/>
          <w:sz w:val="24"/>
          <w:szCs w:val="24"/>
        </w:rPr>
      </w:pPr>
      <w:r w:rsidRPr="003C0077">
        <w:rPr>
          <w:rFonts w:ascii="Times New Roman" w:hAnsi="Times New Roman" w:cs="Times New Roman"/>
          <w:strike/>
          <w:sz w:val="24"/>
          <w:szCs w:val="24"/>
        </w:rPr>
        <w:t>19.</w:t>
      </w:r>
      <w:r w:rsidRPr="0039225E">
        <w:rPr>
          <w:rFonts w:ascii="Times New Roman" w:hAnsi="Times New Roman" w:cs="Times New Roman"/>
          <w:sz w:val="24"/>
          <w:szCs w:val="24"/>
        </w:rPr>
        <w:t xml:space="preserve"> </w:t>
      </w:r>
      <w:r w:rsidRPr="003C0077">
        <w:rPr>
          <w:rFonts w:ascii="Times New Roman" w:hAnsi="Times New Roman" w:cs="Times New Roman"/>
          <w:color w:val="C00000"/>
          <w:sz w:val="24"/>
          <w:szCs w:val="24"/>
        </w:rPr>
        <w:t>Priemokų ir pareiginės algos kintamosios dalies suma negali viršyti 60 procentų pareiginės algos pastoviosios dalies dydžio.</w:t>
      </w:r>
    </w:p>
    <w:p w14:paraId="35C082E7" w14:textId="77777777" w:rsidR="003C0077" w:rsidRPr="003C0077" w:rsidRDefault="003C0077" w:rsidP="003C0077">
      <w:pPr>
        <w:spacing w:after="0" w:line="240" w:lineRule="auto"/>
        <w:ind w:firstLine="709"/>
        <w:jc w:val="both"/>
        <w:rPr>
          <w:rFonts w:ascii="Times New Roman" w:hAnsi="Times New Roman" w:cs="Times New Roman"/>
          <w:color w:val="00B050"/>
          <w:sz w:val="24"/>
          <w:szCs w:val="24"/>
        </w:rPr>
      </w:pPr>
      <w:r w:rsidRPr="003C0077">
        <w:rPr>
          <w:rFonts w:ascii="Times New Roman" w:hAnsi="Times New Roman" w:cs="Times New Roman"/>
          <w:color w:val="00B050"/>
          <w:sz w:val="24"/>
          <w:szCs w:val="24"/>
        </w:rPr>
        <w:t>21. Sistemos 20.1.-20.3. punktuose nustatytų priemokų, kurios gali būti skiriamos ne ilgiau kaip iki kalendorinių metų pabaigos, suma negali viršyti 30 procentų pareiginės algos pastoviosios dalies dydžio.</w:t>
      </w:r>
    </w:p>
    <w:p w14:paraId="356AA339" w14:textId="77777777" w:rsidR="003C0077" w:rsidRPr="003C0077" w:rsidRDefault="003C0077" w:rsidP="003C0077">
      <w:pPr>
        <w:spacing w:after="0" w:line="240" w:lineRule="auto"/>
        <w:ind w:firstLine="709"/>
        <w:jc w:val="both"/>
        <w:rPr>
          <w:rFonts w:ascii="Times New Roman" w:hAnsi="Times New Roman" w:cs="Times New Roman"/>
          <w:color w:val="00B050"/>
          <w:sz w:val="24"/>
          <w:szCs w:val="24"/>
        </w:rPr>
      </w:pPr>
      <w:r w:rsidRPr="003C0077">
        <w:rPr>
          <w:rFonts w:ascii="Times New Roman" w:hAnsi="Times New Roman" w:cs="Times New Roman"/>
          <w:color w:val="00B050"/>
          <w:sz w:val="24"/>
          <w:szCs w:val="24"/>
        </w:rPr>
        <w:t>22. Sistemos 20.1.-20.3. priemokų  ir pareiginės algos kintamosios dalies suma negali viršyti 60 procentų pareiginės algos pastoviosios dalies dydžio.</w:t>
      </w:r>
    </w:p>
    <w:p w14:paraId="59C2560E" w14:textId="47D8F4C2" w:rsidR="007672F8" w:rsidRPr="0039225E" w:rsidRDefault="007672F8" w:rsidP="007672F8">
      <w:pPr>
        <w:spacing w:after="0" w:line="240" w:lineRule="auto"/>
        <w:ind w:firstLine="709"/>
        <w:jc w:val="both"/>
        <w:rPr>
          <w:rFonts w:ascii="Times New Roman" w:hAnsi="Times New Roman" w:cs="Times New Roman"/>
          <w:sz w:val="24"/>
          <w:szCs w:val="24"/>
        </w:rPr>
      </w:pPr>
      <w:r w:rsidRPr="003C0077">
        <w:rPr>
          <w:rFonts w:ascii="Times New Roman" w:hAnsi="Times New Roman" w:cs="Times New Roman"/>
          <w:strike/>
          <w:sz w:val="24"/>
          <w:szCs w:val="24"/>
        </w:rPr>
        <w:t>20.</w:t>
      </w:r>
      <w:r w:rsidRPr="0039225E">
        <w:rPr>
          <w:rFonts w:ascii="Times New Roman" w:hAnsi="Times New Roman" w:cs="Times New Roman"/>
          <w:sz w:val="24"/>
          <w:szCs w:val="24"/>
        </w:rPr>
        <w:t xml:space="preserve"> </w:t>
      </w:r>
      <w:r w:rsidR="003C0077">
        <w:rPr>
          <w:rFonts w:ascii="Times New Roman" w:hAnsi="Times New Roman" w:cs="Times New Roman"/>
          <w:sz w:val="24"/>
          <w:szCs w:val="24"/>
        </w:rPr>
        <w:t xml:space="preserve">23. </w:t>
      </w:r>
      <w:r w:rsidRPr="0039225E">
        <w:rPr>
          <w:rFonts w:ascii="Times New Roman" w:hAnsi="Times New Roman" w:cs="Times New Roman"/>
          <w:sz w:val="24"/>
          <w:szCs w:val="24"/>
        </w:rPr>
        <w:t>Konkrečius priemokų dydžius įstaigos vadovui nustato Rokiškio rajono savivaldybės meras.</w:t>
      </w:r>
    </w:p>
    <w:p w14:paraId="0F6C429C" w14:textId="77777777" w:rsidR="007672F8" w:rsidRPr="0039225E" w:rsidRDefault="007672F8" w:rsidP="007672F8">
      <w:pPr>
        <w:spacing w:after="0" w:line="240" w:lineRule="auto"/>
        <w:ind w:firstLine="709"/>
        <w:jc w:val="both"/>
        <w:rPr>
          <w:rFonts w:ascii="Times New Roman" w:hAnsi="Times New Roman" w:cs="Times New Roman"/>
          <w:sz w:val="24"/>
          <w:szCs w:val="24"/>
        </w:rPr>
      </w:pPr>
    </w:p>
    <w:p w14:paraId="47442740" w14:textId="77777777" w:rsidR="007672F8" w:rsidRPr="0039225E" w:rsidRDefault="007672F8" w:rsidP="007672F8">
      <w:pPr>
        <w:spacing w:after="0" w:line="240" w:lineRule="auto"/>
        <w:ind w:firstLine="709"/>
        <w:jc w:val="center"/>
        <w:rPr>
          <w:rFonts w:ascii="Times New Roman" w:hAnsi="Times New Roman" w:cs="Times New Roman"/>
          <w:b/>
          <w:sz w:val="24"/>
          <w:szCs w:val="24"/>
        </w:rPr>
      </w:pPr>
      <w:r w:rsidRPr="0039225E">
        <w:rPr>
          <w:rFonts w:ascii="Times New Roman" w:hAnsi="Times New Roman" w:cs="Times New Roman"/>
          <w:b/>
          <w:sz w:val="24"/>
          <w:szCs w:val="24"/>
        </w:rPr>
        <w:t>VI SKYRIUS</w:t>
      </w:r>
    </w:p>
    <w:p w14:paraId="1CA28E28" w14:textId="77777777" w:rsidR="007672F8" w:rsidRPr="0039225E" w:rsidRDefault="007672F8" w:rsidP="007672F8">
      <w:pPr>
        <w:spacing w:after="0" w:line="240" w:lineRule="auto"/>
        <w:ind w:firstLine="709"/>
        <w:jc w:val="center"/>
        <w:rPr>
          <w:rFonts w:ascii="Times New Roman" w:hAnsi="Times New Roman" w:cs="Times New Roman"/>
          <w:b/>
          <w:sz w:val="24"/>
          <w:szCs w:val="24"/>
        </w:rPr>
      </w:pPr>
      <w:r w:rsidRPr="0039225E">
        <w:rPr>
          <w:rFonts w:ascii="Times New Roman" w:hAnsi="Times New Roman" w:cs="Times New Roman"/>
          <w:b/>
          <w:sz w:val="24"/>
          <w:szCs w:val="24"/>
        </w:rPr>
        <w:t>MOKĖJIMAS UŽ DARBĄPOILSIO IR ŠVENČIŲ DIENOMIS, NAKTIES BEI VIRŠVALANDINĮ DARBĄ, BUDĖJIMĄ IR ESANT NUKRYPIMAMS NUO NORMALIŲ DARBO SĄLYGŲ</w:t>
      </w:r>
    </w:p>
    <w:p w14:paraId="23344816" w14:textId="77777777" w:rsidR="007672F8" w:rsidRPr="0039225E" w:rsidRDefault="007672F8" w:rsidP="007672F8">
      <w:pPr>
        <w:spacing w:after="0" w:line="240" w:lineRule="auto"/>
        <w:ind w:firstLine="709"/>
        <w:jc w:val="center"/>
        <w:rPr>
          <w:rFonts w:ascii="Times New Roman" w:hAnsi="Times New Roman" w:cs="Times New Roman"/>
          <w:b/>
          <w:sz w:val="24"/>
          <w:szCs w:val="24"/>
        </w:rPr>
      </w:pPr>
    </w:p>
    <w:p w14:paraId="27BE2645" w14:textId="6932835A" w:rsidR="007672F8" w:rsidRPr="0039225E" w:rsidRDefault="007672F8" w:rsidP="007672F8">
      <w:pPr>
        <w:spacing w:after="0" w:line="240" w:lineRule="auto"/>
        <w:ind w:firstLine="709"/>
        <w:jc w:val="both"/>
        <w:rPr>
          <w:rFonts w:ascii="Times New Roman" w:hAnsi="Times New Roman" w:cs="Times New Roman"/>
          <w:sz w:val="24"/>
          <w:szCs w:val="24"/>
        </w:rPr>
      </w:pPr>
      <w:r w:rsidRPr="003C0077">
        <w:rPr>
          <w:rFonts w:ascii="Times New Roman" w:hAnsi="Times New Roman" w:cs="Times New Roman"/>
          <w:strike/>
          <w:sz w:val="24"/>
          <w:szCs w:val="24"/>
        </w:rPr>
        <w:t>21.</w:t>
      </w:r>
      <w:r w:rsidRPr="0039225E">
        <w:rPr>
          <w:rFonts w:ascii="Times New Roman" w:hAnsi="Times New Roman" w:cs="Times New Roman"/>
          <w:sz w:val="24"/>
          <w:szCs w:val="24"/>
        </w:rPr>
        <w:t xml:space="preserve"> </w:t>
      </w:r>
      <w:r w:rsidR="003C0077">
        <w:rPr>
          <w:rFonts w:ascii="Times New Roman" w:hAnsi="Times New Roman" w:cs="Times New Roman"/>
          <w:sz w:val="24"/>
          <w:szCs w:val="24"/>
        </w:rPr>
        <w:t xml:space="preserve"> 24. </w:t>
      </w:r>
      <w:r w:rsidRPr="0039225E">
        <w:rPr>
          <w:rFonts w:ascii="Times New Roman" w:hAnsi="Times New Roman" w:cs="Times New Roman"/>
          <w:sz w:val="24"/>
          <w:szCs w:val="24"/>
        </w:rPr>
        <w:t>Už darbą poilsio ir švenčių dienomis, nakties bei viršvalandinį darbą, budėjimą ir esant nukrypimams nuo normalių darbo sąlygų įstaigų vadovams mokama Lietuvos Respublikos darbo kodekso nustatyta tvarka.</w:t>
      </w:r>
    </w:p>
    <w:p w14:paraId="44CEFA56" w14:textId="77777777" w:rsidR="007672F8" w:rsidRPr="0039225E" w:rsidRDefault="007672F8" w:rsidP="007672F8">
      <w:pPr>
        <w:spacing w:after="0" w:line="240" w:lineRule="auto"/>
        <w:jc w:val="both"/>
        <w:rPr>
          <w:rFonts w:ascii="Times New Roman" w:hAnsi="Times New Roman" w:cs="Times New Roman"/>
          <w:sz w:val="24"/>
          <w:szCs w:val="24"/>
        </w:rPr>
      </w:pPr>
    </w:p>
    <w:p w14:paraId="536683D7"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VII SKYRIUS</w:t>
      </w:r>
    </w:p>
    <w:p w14:paraId="1EDCBDB4"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PREMIJOS</w:t>
      </w:r>
    </w:p>
    <w:p w14:paraId="156659C4" w14:textId="77777777" w:rsidR="007672F8" w:rsidRPr="0039225E" w:rsidRDefault="007672F8" w:rsidP="007672F8">
      <w:pPr>
        <w:spacing w:after="0" w:line="240" w:lineRule="auto"/>
        <w:jc w:val="center"/>
        <w:rPr>
          <w:rFonts w:ascii="Times New Roman" w:hAnsi="Times New Roman" w:cs="Times New Roman"/>
          <w:b/>
          <w:sz w:val="24"/>
          <w:szCs w:val="24"/>
        </w:rPr>
      </w:pPr>
    </w:p>
    <w:p w14:paraId="128E7099" w14:textId="6853815B" w:rsidR="007672F8" w:rsidRPr="0039225E" w:rsidRDefault="007672F8" w:rsidP="007672F8">
      <w:pPr>
        <w:pStyle w:val="Betarp"/>
        <w:ind w:firstLine="709"/>
        <w:jc w:val="both"/>
        <w:rPr>
          <w:rFonts w:ascii="Times New Roman" w:hAnsi="Times New Roman"/>
          <w:sz w:val="24"/>
          <w:szCs w:val="24"/>
        </w:rPr>
      </w:pPr>
      <w:r w:rsidRPr="0039225E">
        <w:rPr>
          <w:rFonts w:ascii="Times New Roman" w:hAnsi="Times New Roman"/>
          <w:sz w:val="24"/>
          <w:szCs w:val="24"/>
        </w:rPr>
        <w:t xml:space="preserve"> </w:t>
      </w:r>
      <w:r w:rsidRPr="001C4E59">
        <w:rPr>
          <w:rFonts w:ascii="Times New Roman" w:hAnsi="Times New Roman"/>
          <w:strike/>
          <w:sz w:val="24"/>
          <w:szCs w:val="24"/>
        </w:rPr>
        <w:t>22.</w:t>
      </w:r>
      <w:r w:rsidRPr="0039225E">
        <w:rPr>
          <w:rFonts w:ascii="Times New Roman" w:hAnsi="Times New Roman"/>
          <w:sz w:val="24"/>
          <w:szCs w:val="24"/>
        </w:rPr>
        <w:t xml:space="preserve"> </w:t>
      </w:r>
      <w:r w:rsidR="001C4E59">
        <w:rPr>
          <w:rFonts w:ascii="Times New Roman" w:hAnsi="Times New Roman"/>
          <w:sz w:val="24"/>
          <w:szCs w:val="24"/>
        </w:rPr>
        <w:t xml:space="preserve">25. </w:t>
      </w:r>
      <w:r w:rsidRPr="0039225E">
        <w:rPr>
          <w:rFonts w:ascii="Times New Roman" w:hAnsi="Times New Roman"/>
          <w:sz w:val="24"/>
          <w:szCs w:val="24"/>
        </w:rPr>
        <w:t xml:space="preserve">Įstaigos vadovui ne daugiau kaip kartą per metus gali būti skiriama premija, neviršijant biudžetinės įstaigos darbo užmokesčiui skirtų lėšų: </w:t>
      </w:r>
    </w:p>
    <w:p w14:paraId="7D82607D" w14:textId="66966B34" w:rsidR="007672F8" w:rsidRPr="0039225E" w:rsidRDefault="007672F8" w:rsidP="007672F8">
      <w:pPr>
        <w:pStyle w:val="Betarp"/>
        <w:ind w:firstLine="709"/>
        <w:jc w:val="both"/>
        <w:rPr>
          <w:rFonts w:ascii="Times New Roman" w:hAnsi="Times New Roman"/>
          <w:sz w:val="24"/>
          <w:szCs w:val="24"/>
        </w:rPr>
      </w:pPr>
      <w:r w:rsidRPr="001C4E59">
        <w:rPr>
          <w:rFonts w:ascii="Times New Roman" w:hAnsi="Times New Roman"/>
          <w:strike/>
          <w:sz w:val="24"/>
          <w:szCs w:val="24"/>
        </w:rPr>
        <w:t>22.1.</w:t>
      </w:r>
      <w:r w:rsidRPr="0039225E">
        <w:rPr>
          <w:rFonts w:ascii="Times New Roman" w:hAnsi="Times New Roman"/>
          <w:sz w:val="24"/>
          <w:szCs w:val="24"/>
        </w:rPr>
        <w:t xml:space="preserve"> </w:t>
      </w:r>
      <w:r w:rsidR="001C4E59">
        <w:rPr>
          <w:rFonts w:ascii="Times New Roman" w:hAnsi="Times New Roman"/>
          <w:sz w:val="24"/>
          <w:szCs w:val="24"/>
        </w:rPr>
        <w:t xml:space="preserve">25.1. </w:t>
      </w:r>
      <w:r w:rsidRPr="0039225E">
        <w:rPr>
          <w:rFonts w:ascii="Times New Roman" w:hAnsi="Times New Roman"/>
          <w:sz w:val="24"/>
          <w:szCs w:val="24"/>
        </w:rPr>
        <w:t xml:space="preserve">atlikus vienkartines biudžetinės įstaigos veiklai ypač svarbias užduotis; </w:t>
      </w:r>
    </w:p>
    <w:p w14:paraId="0DBCA37C" w14:textId="339BA05A" w:rsidR="007672F8" w:rsidRPr="0039225E" w:rsidRDefault="007672F8" w:rsidP="007672F8">
      <w:pPr>
        <w:pStyle w:val="Betarp"/>
        <w:ind w:firstLine="709"/>
        <w:jc w:val="both"/>
        <w:rPr>
          <w:rFonts w:ascii="Times New Roman" w:hAnsi="Times New Roman"/>
          <w:sz w:val="24"/>
          <w:szCs w:val="24"/>
        </w:rPr>
      </w:pPr>
      <w:r w:rsidRPr="001C4E59">
        <w:rPr>
          <w:rFonts w:ascii="Times New Roman" w:hAnsi="Times New Roman"/>
          <w:strike/>
          <w:sz w:val="24"/>
          <w:szCs w:val="24"/>
        </w:rPr>
        <w:t>22.2.</w:t>
      </w:r>
      <w:r w:rsidRPr="0039225E">
        <w:rPr>
          <w:rFonts w:ascii="Times New Roman" w:hAnsi="Times New Roman"/>
          <w:sz w:val="24"/>
          <w:szCs w:val="24"/>
        </w:rPr>
        <w:t xml:space="preserve">  </w:t>
      </w:r>
      <w:r w:rsidR="001C4E59">
        <w:rPr>
          <w:rFonts w:ascii="Times New Roman" w:hAnsi="Times New Roman"/>
          <w:sz w:val="24"/>
          <w:szCs w:val="24"/>
        </w:rPr>
        <w:t xml:space="preserve">25.2. </w:t>
      </w:r>
      <w:r w:rsidRPr="0039225E">
        <w:rPr>
          <w:rFonts w:ascii="Times New Roman" w:hAnsi="Times New Roman"/>
          <w:sz w:val="24"/>
          <w:szCs w:val="24"/>
        </w:rPr>
        <w:t>labai gerai įvertinus įstaigos vadovo veiklą;</w:t>
      </w:r>
    </w:p>
    <w:p w14:paraId="18D87A21" w14:textId="74637D33" w:rsidR="007672F8" w:rsidRPr="0039225E" w:rsidRDefault="007672F8" w:rsidP="007672F8">
      <w:pPr>
        <w:pStyle w:val="Betarp"/>
        <w:ind w:firstLine="709"/>
        <w:jc w:val="both"/>
        <w:rPr>
          <w:rFonts w:ascii="Times New Roman" w:hAnsi="Times New Roman"/>
          <w:sz w:val="24"/>
          <w:szCs w:val="24"/>
        </w:rPr>
      </w:pPr>
      <w:r w:rsidRPr="001C4E59">
        <w:rPr>
          <w:rFonts w:ascii="Times New Roman" w:hAnsi="Times New Roman"/>
          <w:strike/>
          <w:sz w:val="24"/>
          <w:szCs w:val="24"/>
        </w:rPr>
        <w:t>22.3.</w:t>
      </w:r>
      <w:r w:rsidRPr="0039225E">
        <w:rPr>
          <w:rFonts w:ascii="Times New Roman" w:hAnsi="Times New Roman"/>
          <w:sz w:val="24"/>
          <w:szCs w:val="24"/>
        </w:rPr>
        <w:t xml:space="preserve"> </w:t>
      </w:r>
      <w:r w:rsidR="001C4E59">
        <w:rPr>
          <w:rFonts w:ascii="Times New Roman" w:hAnsi="Times New Roman"/>
          <w:sz w:val="24"/>
          <w:szCs w:val="24"/>
        </w:rPr>
        <w:t xml:space="preserve">25.3. </w:t>
      </w:r>
      <w:r w:rsidRPr="0039225E">
        <w:rPr>
          <w:rFonts w:ascii="Times New Roman" w:hAnsi="Times New Roman"/>
          <w:sz w:val="24"/>
          <w:szCs w:val="24"/>
        </w:rPr>
        <w:t>įgijus teisę gauti socialinio draudimo senatvės pensiją ir įstaigos vadovo iniciatyva nutraukus darbo sutartį.</w:t>
      </w:r>
    </w:p>
    <w:p w14:paraId="1A2193C9" w14:textId="37992A27" w:rsidR="001C4E59" w:rsidRPr="00883CCE" w:rsidRDefault="007672F8" w:rsidP="001C4E59">
      <w:pPr>
        <w:spacing w:after="0" w:line="240" w:lineRule="auto"/>
        <w:ind w:firstLine="709"/>
        <w:jc w:val="both"/>
        <w:rPr>
          <w:rFonts w:ascii="Times New Roman" w:hAnsi="Times New Roman" w:cs="Times New Roman"/>
          <w:color w:val="FF0000"/>
          <w:sz w:val="24"/>
          <w:szCs w:val="24"/>
        </w:rPr>
      </w:pPr>
      <w:r w:rsidRPr="0039225E">
        <w:rPr>
          <w:rFonts w:ascii="Times New Roman" w:hAnsi="Times New Roman" w:cs="Times New Roman"/>
          <w:sz w:val="24"/>
          <w:szCs w:val="24"/>
        </w:rPr>
        <w:t xml:space="preserve"> </w:t>
      </w:r>
      <w:r w:rsidRPr="001C4E59">
        <w:rPr>
          <w:rFonts w:ascii="Times New Roman" w:hAnsi="Times New Roman" w:cs="Times New Roman"/>
          <w:strike/>
          <w:sz w:val="24"/>
          <w:szCs w:val="24"/>
        </w:rPr>
        <w:t>23.</w:t>
      </w:r>
      <w:r w:rsidRPr="0039225E">
        <w:rPr>
          <w:rFonts w:ascii="Times New Roman" w:hAnsi="Times New Roman" w:cs="Times New Roman"/>
          <w:sz w:val="24"/>
          <w:szCs w:val="24"/>
        </w:rPr>
        <w:t xml:space="preserve"> </w:t>
      </w:r>
      <w:r w:rsidR="001C4E59">
        <w:rPr>
          <w:rFonts w:ascii="Times New Roman" w:hAnsi="Times New Roman" w:cs="Times New Roman"/>
          <w:sz w:val="24"/>
          <w:szCs w:val="24"/>
        </w:rPr>
        <w:t xml:space="preserve">26. </w:t>
      </w:r>
      <w:r w:rsidRPr="0039225E">
        <w:rPr>
          <w:rFonts w:ascii="Times New Roman" w:hAnsi="Times New Roman" w:cs="Times New Roman"/>
          <w:sz w:val="24"/>
          <w:szCs w:val="24"/>
        </w:rPr>
        <w:t>Premijos negali viršyti įstaigos vadovui nustatytos pareiginės algos pastoviosios dalies dydžio.</w:t>
      </w:r>
      <w:r w:rsidR="00746BDC">
        <w:rPr>
          <w:rFonts w:ascii="Times New Roman" w:hAnsi="Times New Roman" w:cs="Times New Roman"/>
          <w:sz w:val="24"/>
          <w:szCs w:val="24"/>
        </w:rPr>
        <w:t xml:space="preserve"> </w:t>
      </w:r>
      <w:r w:rsidR="001C4E59" w:rsidRPr="00746BDC">
        <w:rPr>
          <w:rFonts w:ascii="Times New Roman" w:hAnsi="Times New Roman" w:cs="Times New Roman"/>
          <w:color w:val="00B050"/>
          <w:sz w:val="24"/>
          <w:szCs w:val="24"/>
        </w:rPr>
        <w:t>Kiekvienu atveju, nurodyta sistemos 25 punkte, nurodyta premija gali būti skiriama ne daugiau kaip kartą per metus.</w:t>
      </w:r>
      <w:r w:rsidR="00883CCE">
        <w:rPr>
          <w:rFonts w:ascii="Times New Roman" w:hAnsi="Times New Roman" w:cs="Times New Roman"/>
          <w:color w:val="00B050"/>
          <w:sz w:val="24"/>
          <w:szCs w:val="24"/>
        </w:rPr>
        <w:t xml:space="preserve"> </w:t>
      </w:r>
    </w:p>
    <w:p w14:paraId="6D22D2F4" w14:textId="62DB1E9F" w:rsidR="007672F8" w:rsidRPr="0039225E" w:rsidRDefault="007672F8" w:rsidP="007672F8">
      <w:pPr>
        <w:spacing w:after="0" w:line="240" w:lineRule="auto"/>
        <w:ind w:firstLine="709"/>
        <w:jc w:val="both"/>
        <w:rPr>
          <w:rFonts w:ascii="Times New Roman" w:hAnsi="Times New Roman" w:cs="Times New Roman"/>
          <w:sz w:val="24"/>
          <w:szCs w:val="24"/>
        </w:rPr>
      </w:pPr>
      <w:r w:rsidRPr="00746BDC">
        <w:rPr>
          <w:rFonts w:ascii="Times New Roman" w:hAnsi="Times New Roman" w:cs="Times New Roman"/>
          <w:strike/>
          <w:sz w:val="24"/>
          <w:szCs w:val="24"/>
        </w:rPr>
        <w:t>24.</w:t>
      </w:r>
      <w:r w:rsidRPr="0039225E">
        <w:rPr>
          <w:rFonts w:ascii="Times New Roman" w:hAnsi="Times New Roman" w:cs="Times New Roman"/>
          <w:sz w:val="24"/>
          <w:szCs w:val="24"/>
        </w:rPr>
        <w:t xml:space="preserve"> </w:t>
      </w:r>
      <w:r w:rsidR="00746BDC">
        <w:rPr>
          <w:rFonts w:ascii="Times New Roman" w:hAnsi="Times New Roman" w:cs="Times New Roman"/>
          <w:sz w:val="24"/>
          <w:szCs w:val="24"/>
        </w:rPr>
        <w:t xml:space="preserve">27. </w:t>
      </w:r>
      <w:r w:rsidRPr="0039225E">
        <w:rPr>
          <w:rFonts w:ascii="Times New Roman" w:hAnsi="Times New Roman" w:cs="Times New Roman"/>
          <w:sz w:val="24"/>
          <w:szCs w:val="24"/>
        </w:rPr>
        <w:t>Premija negali būti skiriama biudžetinės įstaigos vadovui, per paskutinius 12 mėnesių padariusiam darbo pareigų pažeidimą.</w:t>
      </w:r>
    </w:p>
    <w:p w14:paraId="6C03DA9E" w14:textId="0B329208" w:rsidR="007672F8" w:rsidRPr="0039225E" w:rsidRDefault="007672F8" w:rsidP="007672F8">
      <w:pPr>
        <w:spacing w:after="0" w:line="240" w:lineRule="auto"/>
        <w:ind w:firstLine="709"/>
        <w:jc w:val="both"/>
        <w:rPr>
          <w:rFonts w:ascii="Times New Roman" w:hAnsi="Times New Roman" w:cs="Times New Roman"/>
          <w:sz w:val="24"/>
          <w:szCs w:val="24"/>
        </w:rPr>
      </w:pPr>
      <w:r w:rsidRPr="0039225E">
        <w:rPr>
          <w:rFonts w:ascii="Times New Roman" w:hAnsi="Times New Roman" w:cs="Times New Roman"/>
          <w:sz w:val="24"/>
          <w:szCs w:val="24"/>
        </w:rPr>
        <w:t xml:space="preserve"> </w:t>
      </w:r>
      <w:r w:rsidRPr="00746BDC">
        <w:rPr>
          <w:rFonts w:ascii="Times New Roman" w:hAnsi="Times New Roman" w:cs="Times New Roman"/>
          <w:strike/>
          <w:sz w:val="24"/>
          <w:szCs w:val="24"/>
        </w:rPr>
        <w:t>25.</w:t>
      </w:r>
      <w:r w:rsidRPr="0039225E">
        <w:rPr>
          <w:rFonts w:ascii="Times New Roman" w:hAnsi="Times New Roman" w:cs="Times New Roman"/>
          <w:sz w:val="24"/>
          <w:szCs w:val="24"/>
        </w:rPr>
        <w:t xml:space="preserve"> </w:t>
      </w:r>
      <w:r w:rsidR="00746BDC">
        <w:rPr>
          <w:rFonts w:ascii="Times New Roman" w:hAnsi="Times New Roman" w:cs="Times New Roman"/>
          <w:sz w:val="24"/>
          <w:szCs w:val="24"/>
        </w:rPr>
        <w:t xml:space="preserve">28. </w:t>
      </w:r>
      <w:r w:rsidRPr="0039225E">
        <w:rPr>
          <w:rFonts w:ascii="Times New Roman" w:hAnsi="Times New Roman" w:cs="Times New Roman"/>
          <w:sz w:val="24"/>
          <w:szCs w:val="24"/>
        </w:rPr>
        <w:t>Konkrečius premijų dydžius įstaigos vadovams nustato Rokiškio rajono savivaldybės meras.</w:t>
      </w:r>
    </w:p>
    <w:p w14:paraId="6AE6C287"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VIII SKYRIUS</w:t>
      </w:r>
    </w:p>
    <w:p w14:paraId="31C19ADF"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MATERIALINĖS PAŠALPOS</w:t>
      </w:r>
    </w:p>
    <w:p w14:paraId="6B5F3127" w14:textId="77777777" w:rsidR="007672F8" w:rsidRPr="0039225E" w:rsidRDefault="007672F8" w:rsidP="007672F8">
      <w:pPr>
        <w:spacing w:after="0" w:line="240" w:lineRule="auto"/>
        <w:jc w:val="center"/>
        <w:rPr>
          <w:rFonts w:ascii="Times New Roman" w:hAnsi="Times New Roman" w:cs="Times New Roman"/>
          <w:b/>
          <w:sz w:val="24"/>
          <w:szCs w:val="24"/>
        </w:rPr>
      </w:pPr>
    </w:p>
    <w:p w14:paraId="3DEDA4B2" w14:textId="77777777" w:rsidR="007672F8" w:rsidRPr="0039225E" w:rsidRDefault="007672F8" w:rsidP="007672F8">
      <w:pPr>
        <w:pStyle w:val="tajtip"/>
        <w:shd w:val="clear" w:color="auto" w:fill="FFFFFF"/>
        <w:spacing w:before="0" w:beforeAutospacing="0" w:after="0" w:afterAutospacing="0"/>
        <w:ind w:firstLine="709"/>
        <w:jc w:val="both"/>
        <w:rPr>
          <w:color w:val="000000"/>
        </w:rPr>
      </w:pPr>
      <w:r w:rsidRPr="0039225E">
        <w:t xml:space="preserve"> 26. Įstaigų vadovams</w:t>
      </w:r>
      <w:r w:rsidRPr="0039225E">
        <w:rPr>
          <w:color w:val="000000"/>
        </w:rPr>
        <w:t xml:space="preserve">,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14:paraId="60D4207F" w14:textId="77777777" w:rsidR="007672F8" w:rsidRPr="0039225E" w:rsidRDefault="007672F8" w:rsidP="007672F8">
      <w:pPr>
        <w:pStyle w:val="tajtip"/>
        <w:shd w:val="clear" w:color="auto" w:fill="FFFFFF"/>
        <w:spacing w:before="0" w:beforeAutospacing="0" w:after="0" w:afterAutospacing="0"/>
        <w:ind w:firstLine="709"/>
        <w:jc w:val="both"/>
        <w:rPr>
          <w:color w:val="000000"/>
        </w:rPr>
      </w:pPr>
      <w:r w:rsidRPr="0039225E">
        <w:rPr>
          <w:color w:val="000000"/>
        </w:rPr>
        <w:t xml:space="preserve"> 27. Mirus įstaigos vadovui, jo šeimos nariams iš biudžetinei įstaigai skirtų lėšų gali būti išmokama iki 5 minimaliųjų mėnesinių algų dydžio materialinė pašalpa, jeigu yra jo šeimos narių rašytinis prašymas ir pateikti mirties faktą patvirtinantys dokumentai.</w:t>
      </w:r>
    </w:p>
    <w:p w14:paraId="44EF8E30" w14:textId="77777777" w:rsidR="007672F8" w:rsidRPr="0039225E" w:rsidRDefault="007672F8" w:rsidP="007672F8">
      <w:pPr>
        <w:pStyle w:val="tajtip"/>
        <w:shd w:val="clear" w:color="auto" w:fill="FFFFFF"/>
        <w:spacing w:before="0" w:beforeAutospacing="0" w:after="0" w:afterAutospacing="0"/>
        <w:ind w:firstLine="709"/>
        <w:jc w:val="both"/>
        <w:rPr>
          <w:color w:val="000000"/>
        </w:rPr>
      </w:pPr>
      <w:r w:rsidRPr="0039225E">
        <w:rPr>
          <w:color w:val="000000"/>
        </w:rPr>
        <w:t xml:space="preserve"> 28. Įstaigos vadovui materialinė pašalpa iš jo vadovaujamai biudžetinei įstaigai skirtų lėšų skiriama Rokiškio rajono savivaldybės mero potvarkiu. </w:t>
      </w:r>
    </w:p>
    <w:p w14:paraId="352EB06A" w14:textId="77777777" w:rsidR="007672F8" w:rsidRPr="0039225E" w:rsidRDefault="007672F8" w:rsidP="007672F8">
      <w:pPr>
        <w:pStyle w:val="tajtip"/>
        <w:shd w:val="clear" w:color="auto" w:fill="FFFFFF"/>
        <w:spacing w:before="0" w:beforeAutospacing="0" w:after="0" w:afterAutospacing="0"/>
        <w:ind w:firstLine="709"/>
        <w:jc w:val="center"/>
        <w:rPr>
          <w:color w:val="000000"/>
        </w:rPr>
      </w:pPr>
      <w:r w:rsidRPr="0039225E">
        <w:rPr>
          <w:color w:val="000000"/>
        </w:rPr>
        <w:t>________________________________________</w:t>
      </w:r>
    </w:p>
    <w:p w14:paraId="5B329857" w14:textId="77777777" w:rsidR="007672F8" w:rsidRPr="0039225E" w:rsidRDefault="007672F8" w:rsidP="007672F8">
      <w:pPr>
        <w:spacing w:after="0" w:line="240" w:lineRule="auto"/>
        <w:rPr>
          <w:rFonts w:ascii="Times New Roman" w:hAnsi="Times New Roman" w:cs="Times New Roman"/>
          <w:sz w:val="24"/>
          <w:szCs w:val="24"/>
        </w:rPr>
      </w:pPr>
    </w:p>
    <w:p w14:paraId="3F0B2689" w14:textId="77777777" w:rsidR="007672F8" w:rsidRPr="0039225E" w:rsidRDefault="007672F8" w:rsidP="007672F8">
      <w:pPr>
        <w:spacing w:after="0" w:line="240" w:lineRule="auto"/>
        <w:jc w:val="center"/>
        <w:rPr>
          <w:rFonts w:ascii="Times New Roman" w:hAnsi="Times New Roman" w:cs="Times New Roman"/>
          <w:b/>
          <w:sz w:val="24"/>
          <w:szCs w:val="24"/>
        </w:rPr>
      </w:pPr>
    </w:p>
    <w:p w14:paraId="29D222F3" w14:textId="77777777" w:rsidR="007672F8" w:rsidRPr="0039225E" w:rsidRDefault="007672F8" w:rsidP="007672F8">
      <w:pPr>
        <w:spacing w:after="0" w:line="240" w:lineRule="auto"/>
        <w:jc w:val="center"/>
        <w:rPr>
          <w:rFonts w:ascii="Times New Roman" w:hAnsi="Times New Roman" w:cs="Times New Roman"/>
          <w:b/>
          <w:sz w:val="24"/>
          <w:szCs w:val="24"/>
        </w:rPr>
      </w:pPr>
    </w:p>
    <w:p w14:paraId="7D937B32" w14:textId="77777777" w:rsidR="007672F8" w:rsidRPr="0039225E" w:rsidRDefault="007672F8" w:rsidP="007672F8">
      <w:pPr>
        <w:spacing w:after="0" w:line="240" w:lineRule="auto"/>
        <w:jc w:val="center"/>
        <w:rPr>
          <w:rFonts w:ascii="Times New Roman" w:hAnsi="Times New Roman" w:cs="Times New Roman"/>
          <w:b/>
          <w:sz w:val="24"/>
          <w:szCs w:val="24"/>
        </w:rPr>
      </w:pPr>
    </w:p>
    <w:p w14:paraId="1DEA32D7" w14:textId="77777777" w:rsidR="007672F8" w:rsidRPr="0039225E" w:rsidRDefault="007672F8" w:rsidP="007672F8">
      <w:pPr>
        <w:spacing w:after="0" w:line="240" w:lineRule="auto"/>
        <w:jc w:val="center"/>
        <w:rPr>
          <w:rFonts w:ascii="Times New Roman" w:hAnsi="Times New Roman" w:cs="Times New Roman"/>
          <w:b/>
          <w:sz w:val="24"/>
          <w:szCs w:val="24"/>
        </w:rPr>
      </w:pPr>
    </w:p>
    <w:p w14:paraId="3CAD1761" w14:textId="77777777" w:rsidR="007672F8" w:rsidRPr="0039225E" w:rsidRDefault="007672F8" w:rsidP="007672F8">
      <w:pPr>
        <w:spacing w:after="0" w:line="240" w:lineRule="auto"/>
        <w:jc w:val="center"/>
        <w:rPr>
          <w:rFonts w:ascii="Times New Roman" w:hAnsi="Times New Roman" w:cs="Times New Roman"/>
          <w:b/>
          <w:sz w:val="24"/>
          <w:szCs w:val="24"/>
        </w:rPr>
      </w:pPr>
    </w:p>
    <w:p w14:paraId="5766C3B2" w14:textId="77777777" w:rsidR="007672F8" w:rsidRPr="0039225E" w:rsidRDefault="007672F8" w:rsidP="007672F8">
      <w:pPr>
        <w:spacing w:after="0" w:line="240" w:lineRule="auto"/>
        <w:jc w:val="center"/>
        <w:rPr>
          <w:rFonts w:ascii="Times New Roman" w:hAnsi="Times New Roman" w:cs="Times New Roman"/>
          <w:b/>
          <w:sz w:val="24"/>
          <w:szCs w:val="24"/>
        </w:rPr>
      </w:pPr>
    </w:p>
    <w:p w14:paraId="1C6E6D3E" w14:textId="77777777" w:rsidR="007672F8" w:rsidRPr="0039225E" w:rsidRDefault="007672F8" w:rsidP="007672F8">
      <w:pPr>
        <w:spacing w:after="0" w:line="240" w:lineRule="auto"/>
        <w:jc w:val="center"/>
        <w:rPr>
          <w:rFonts w:ascii="Times New Roman" w:hAnsi="Times New Roman" w:cs="Times New Roman"/>
          <w:b/>
          <w:sz w:val="24"/>
          <w:szCs w:val="24"/>
        </w:rPr>
      </w:pPr>
    </w:p>
    <w:p w14:paraId="53619460" w14:textId="77777777" w:rsidR="007672F8" w:rsidRPr="0039225E" w:rsidRDefault="007672F8" w:rsidP="007672F8">
      <w:pPr>
        <w:spacing w:after="0" w:line="240" w:lineRule="auto"/>
        <w:jc w:val="center"/>
        <w:rPr>
          <w:rFonts w:ascii="Times New Roman" w:hAnsi="Times New Roman" w:cs="Times New Roman"/>
          <w:b/>
          <w:sz w:val="24"/>
          <w:szCs w:val="24"/>
        </w:rPr>
      </w:pPr>
    </w:p>
    <w:p w14:paraId="61861132" w14:textId="77777777" w:rsidR="007672F8" w:rsidRPr="0039225E" w:rsidRDefault="007672F8" w:rsidP="007672F8">
      <w:pPr>
        <w:spacing w:after="0" w:line="240" w:lineRule="auto"/>
        <w:jc w:val="center"/>
        <w:rPr>
          <w:rFonts w:ascii="Times New Roman" w:hAnsi="Times New Roman" w:cs="Times New Roman"/>
          <w:b/>
          <w:sz w:val="24"/>
          <w:szCs w:val="24"/>
        </w:rPr>
      </w:pPr>
    </w:p>
    <w:p w14:paraId="6F4EA1B3" w14:textId="77777777" w:rsidR="007672F8" w:rsidRPr="0039225E" w:rsidRDefault="007672F8" w:rsidP="007672F8">
      <w:pPr>
        <w:spacing w:after="0" w:line="240" w:lineRule="auto"/>
        <w:jc w:val="center"/>
        <w:rPr>
          <w:rFonts w:ascii="Times New Roman" w:hAnsi="Times New Roman" w:cs="Times New Roman"/>
          <w:b/>
          <w:sz w:val="24"/>
          <w:szCs w:val="24"/>
        </w:rPr>
      </w:pPr>
    </w:p>
    <w:p w14:paraId="369E3781" w14:textId="77777777" w:rsidR="007672F8" w:rsidRPr="0039225E" w:rsidRDefault="007672F8" w:rsidP="007672F8">
      <w:pPr>
        <w:spacing w:after="0" w:line="240" w:lineRule="auto"/>
        <w:jc w:val="center"/>
        <w:rPr>
          <w:rFonts w:ascii="Times New Roman" w:hAnsi="Times New Roman" w:cs="Times New Roman"/>
          <w:b/>
          <w:sz w:val="24"/>
          <w:szCs w:val="24"/>
        </w:rPr>
      </w:pPr>
    </w:p>
    <w:p w14:paraId="6EC423DB" w14:textId="77777777" w:rsidR="007672F8" w:rsidRPr="0039225E" w:rsidRDefault="007672F8" w:rsidP="007672F8">
      <w:pPr>
        <w:spacing w:after="0" w:line="240" w:lineRule="auto"/>
        <w:jc w:val="center"/>
        <w:rPr>
          <w:rFonts w:ascii="Times New Roman" w:hAnsi="Times New Roman" w:cs="Times New Roman"/>
          <w:b/>
          <w:sz w:val="24"/>
          <w:szCs w:val="24"/>
        </w:rPr>
      </w:pPr>
    </w:p>
    <w:p w14:paraId="75A07A26" w14:textId="77777777" w:rsidR="007672F8" w:rsidRPr="0039225E" w:rsidRDefault="007672F8" w:rsidP="007672F8">
      <w:pPr>
        <w:spacing w:after="0" w:line="240" w:lineRule="auto"/>
        <w:jc w:val="center"/>
        <w:rPr>
          <w:rFonts w:ascii="Times New Roman" w:hAnsi="Times New Roman" w:cs="Times New Roman"/>
          <w:b/>
          <w:sz w:val="24"/>
          <w:szCs w:val="24"/>
        </w:rPr>
      </w:pPr>
    </w:p>
    <w:p w14:paraId="287AEBBB" w14:textId="77777777" w:rsidR="007672F8" w:rsidRPr="0039225E" w:rsidRDefault="007672F8" w:rsidP="007672F8">
      <w:pPr>
        <w:spacing w:after="0" w:line="240" w:lineRule="auto"/>
        <w:jc w:val="center"/>
        <w:rPr>
          <w:rFonts w:ascii="Times New Roman" w:hAnsi="Times New Roman" w:cs="Times New Roman"/>
          <w:b/>
          <w:sz w:val="24"/>
          <w:szCs w:val="24"/>
        </w:rPr>
      </w:pPr>
    </w:p>
    <w:p w14:paraId="0EB23C61" w14:textId="77777777" w:rsidR="007672F8" w:rsidRPr="0039225E" w:rsidRDefault="007672F8" w:rsidP="007672F8">
      <w:pPr>
        <w:spacing w:after="0" w:line="240" w:lineRule="auto"/>
        <w:jc w:val="center"/>
        <w:rPr>
          <w:rFonts w:ascii="Times New Roman" w:hAnsi="Times New Roman" w:cs="Times New Roman"/>
          <w:b/>
          <w:sz w:val="24"/>
          <w:szCs w:val="24"/>
        </w:rPr>
      </w:pPr>
    </w:p>
    <w:p w14:paraId="66C307BD" w14:textId="77777777" w:rsidR="007672F8" w:rsidRPr="0039225E" w:rsidRDefault="007672F8" w:rsidP="007672F8">
      <w:pPr>
        <w:spacing w:after="0" w:line="240" w:lineRule="auto"/>
        <w:jc w:val="center"/>
        <w:rPr>
          <w:rFonts w:ascii="Times New Roman" w:hAnsi="Times New Roman" w:cs="Times New Roman"/>
          <w:b/>
          <w:sz w:val="24"/>
          <w:szCs w:val="24"/>
        </w:rPr>
      </w:pPr>
    </w:p>
    <w:p w14:paraId="630CC7D5" w14:textId="77777777" w:rsidR="007672F8" w:rsidRPr="0039225E" w:rsidRDefault="007672F8" w:rsidP="007672F8">
      <w:pPr>
        <w:spacing w:after="0" w:line="240" w:lineRule="auto"/>
        <w:jc w:val="center"/>
        <w:rPr>
          <w:rFonts w:ascii="Times New Roman" w:hAnsi="Times New Roman" w:cs="Times New Roman"/>
          <w:b/>
          <w:sz w:val="24"/>
          <w:szCs w:val="24"/>
        </w:rPr>
      </w:pPr>
    </w:p>
    <w:p w14:paraId="7C5B1EFA" w14:textId="77777777" w:rsidR="007672F8" w:rsidRPr="0039225E" w:rsidRDefault="007672F8" w:rsidP="007672F8">
      <w:pPr>
        <w:spacing w:after="0" w:line="240" w:lineRule="auto"/>
        <w:jc w:val="center"/>
        <w:rPr>
          <w:rFonts w:ascii="Times New Roman" w:hAnsi="Times New Roman" w:cs="Times New Roman"/>
          <w:b/>
          <w:sz w:val="24"/>
          <w:szCs w:val="24"/>
        </w:rPr>
      </w:pPr>
    </w:p>
    <w:p w14:paraId="4EC04C8A" w14:textId="77777777" w:rsidR="007672F8" w:rsidRPr="0039225E" w:rsidRDefault="007672F8" w:rsidP="007672F8">
      <w:pPr>
        <w:spacing w:after="0" w:line="240" w:lineRule="auto"/>
        <w:jc w:val="center"/>
        <w:rPr>
          <w:rFonts w:ascii="Times New Roman" w:hAnsi="Times New Roman" w:cs="Times New Roman"/>
          <w:b/>
          <w:sz w:val="24"/>
          <w:szCs w:val="24"/>
        </w:rPr>
      </w:pPr>
    </w:p>
    <w:p w14:paraId="42451D61" w14:textId="77777777" w:rsidR="007672F8" w:rsidRPr="0039225E" w:rsidRDefault="007672F8" w:rsidP="007672F8">
      <w:pPr>
        <w:spacing w:after="0" w:line="240" w:lineRule="auto"/>
        <w:jc w:val="center"/>
        <w:rPr>
          <w:rFonts w:ascii="Times New Roman" w:hAnsi="Times New Roman" w:cs="Times New Roman"/>
          <w:b/>
          <w:sz w:val="24"/>
          <w:szCs w:val="24"/>
        </w:rPr>
      </w:pPr>
    </w:p>
    <w:p w14:paraId="7084E482" w14:textId="77777777" w:rsidR="007672F8" w:rsidRPr="0039225E" w:rsidRDefault="007672F8" w:rsidP="007672F8">
      <w:pPr>
        <w:spacing w:after="0" w:line="240" w:lineRule="auto"/>
        <w:jc w:val="center"/>
        <w:rPr>
          <w:rFonts w:ascii="Times New Roman" w:hAnsi="Times New Roman" w:cs="Times New Roman"/>
          <w:b/>
          <w:sz w:val="24"/>
          <w:szCs w:val="24"/>
        </w:rPr>
      </w:pPr>
    </w:p>
    <w:p w14:paraId="353F3A00" w14:textId="77777777" w:rsidR="007672F8" w:rsidRPr="0039225E" w:rsidRDefault="007672F8" w:rsidP="007672F8">
      <w:pPr>
        <w:spacing w:after="0" w:line="240" w:lineRule="auto"/>
        <w:jc w:val="center"/>
        <w:rPr>
          <w:rFonts w:ascii="Times New Roman" w:hAnsi="Times New Roman" w:cs="Times New Roman"/>
          <w:b/>
          <w:sz w:val="24"/>
          <w:szCs w:val="24"/>
        </w:rPr>
      </w:pPr>
    </w:p>
    <w:p w14:paraId="57852BB5" w14:textId="23514EF8" w:rsidR="007672F8" w:rsidRPr="0039225E" w:rsidRDefault="007672F8" w:rsidP="007672F8">
      <w:pPr>
        <w:spacing w:after="0" w:line="240" w:lineRule="auto"/>
        <w:rPr>
          <w:rFonts w:ascii="Times New Roman" w:hAnsi="Times New Roman" w:cs="Times New Roman"/>
          <w:sz w:val="24"/>
          <w:szCs w:val="24"/>
        </w:rPr>
      </w:pPr>
      <w:r w:rsidRPr="0039225E">
        <w:rPr>
          <w:rFonts w:ascii="Times New Roman" w:hAnsi="Times New Roman" w:cs="Times New Roman"/>
          <w:sz w:val="24"/>
          <w:szCs w:val="24"/>
        </w:rPr>
        <w:lastRenderedPageBreak/>
        <w:t xml:space="preserve">                                                                                                   </w:t>
      </w:r>
    </w:p>
    <w:p w14:paraId="2AEA97FF" w14:textId="77777777" w:rsidR="007672F8" w:rsidRPr="0039225E" w:rsidRDefault="007672F8" w:rsidP="007672F8">
      <w:pPr>
        <w:spacing w:after="0" w:line="240" w:lineRule="auto"/>
        <w:rPr>
          <w:rFonts w:ascii="Times New Roman" w:hAnsi="Times New Roman" w:cs="Times New Roman"/>
          <w:sz w:val="24"/>
          <w:szCs w:val="24"/>
        </w:rPr>
      </w:pPr>
    </w:p>
    <w:p w14:paraId="04D5D1EE" w14:textId="77777777" w:rsidR="007672F8" w:rsidRPr="0039225E" w:rsidRDefault="007672F8" w:rsidP="007672F8">
      <w:pPr>
        <w:spacing w:after="0" w:line="240" w:lineRule="auto"/>
        <w:ind w:left="6521"/>
        <w:rPr>
          <w:rFonts w:ascii="Times New Roman" w:hAnsi="Times New Roman" w:cs="Times New Roman"/>
          <w:sz w:val="24"/>
          <w:szCs w:val="24"/>
        </w:rPr>
      </w:pPr>
      <w:r w:rsidRPr="0039225E">
        <w:rPr>
          <w:rFonts w:ascii="Times New Roman" w:hAnsi="Times New Roman" w:cs="Times New Roman"/>
          <w:sz w:val="24"/>
          <w:szCs w:val="24"/>
        </w:rPr>
        <w:t>Rokiškio rajono savivaldybės biudžetinių įstaigų vadovų darbo apmokėjimo sistemos priedas</w:t>
      </w:r>
    </w:p>
    <w:p w14:paraId="19E34518" w14:textId="77777777" w:rsidR="007672F8" w:rsidRPr="0039225E" w:rsidRDefault="007672F8" w:rsidP="007672F8">
      <w:pPr>
        <w:spacing w:after="0" w:line="240" w:lineRule="auto"/>
        <w:jc w:val="center"/>
        <w:rPr>
          <w:rFonts w:ascii="Times New Roman" w:hAnsi="Times New Roman" w:cs="Times New Roman"/>
          <w:b/>
          <w:sz w:val="24"/>
          <w:szCs w:val="24"/>
        </w:rPr>
      </w:pPr>
    </w:p>
    <w:p w14:paraId="3EDE74F2" w14:textId="77777777" w:rsidR="007672F8" w:rsidRPr="0039225E" w:rsidRDefault="007672F8" w:rsidP="007672F8">
      <w:pPr>
        <w:spacing w:after="0" w:line="240" w:lineRule="auto"/>
        <w:jc w:val="center"/>
        <w:rPr>
          <w:rFonts w:ascii="Times New Roman" w:hAnsi="Times New Roman" w:cs="Times New Roman"/>
          <w:b/>
          <w:sz w:val="24"/>
          <w:szCs w:val="24"/>
        </w:rPr>
      </w:pPr>
    </w:p>
    <w:p w14:paraId="77394FD6"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ROKIŠKIO RAJONO SAVIVALDYBĖS BIUDŽETINIŲ ĮSTAIGŲ VADOVŲ</w:t>
      </w:r>
    </w:p>
    <w:p w14:paraId="6CB8C278"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 xml:space="preserve"> PAREIGINĖS ALGOS PASTOVIOSIOS DALIES KOEFICIENTAI</w:t>
      </w:r>
    </w:p>
    <w:p w14:paraId="07096E02" w14:textId="77777777" w:rsidR="007672F8" w:rsidRPr="0039225E" w:rsidRDefault="007672F8" w:rsidP="007672F8">
      <w:pPr>
        <w:spacing w:after="0" w:line="240" w:lineRule="auto"/>
        <w:jc w:val="center"/>
        <w:rPr>
          <w:rFonts w:ascii="Times New Roman" w:hAnsi="Times New Roman" w:cs="Times New Roman"/>
          <w:b/>
          <w:sz w:val="24"/>
          <w:szCs w:val="24"/>
        </w:rPr>
      </w:pPr>
    </w:p>
    <w:p w14:paraId="0FCDF24F" w14:textId="77777777" w:rsidR="007672F8" w:rsidRPr="0039225E" w:rsidRDefault="007672F8" w:rsidP="007672F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32"/>
      </w:tblGrid>
      <w:tr w:rsidR="007672F8" w:rsidRPr="0039225E" w14:paraId="318C835F" w14:textId="77777777" w:rsidTr="00DE38DE">
        <w:tc>
          <w:tcPr>
            <w:tcW w:w="2802" w:type="dxa"/>
            <w:tcBorders>
              <w:top w:val="single" w:sz="4" w:space="0" w:color="auto"/>
              <w:left w:val="single" w:sz="4" w:space="0" w:color="auto"/>
              <w:bottom w:val="single" w:sz="4" w:space="0" w:color="auto"/>
              <w:right w:val="single" w:sz="4" w:space="0" w:color="auto"/>
            </w:tcBorders>
          </w:tcPr>
          <w:p w14:paraId="6AD58149"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p>
          <w:p w14:paraId="1BCDBD64" w14:textId="77777777" w:rsidR="007672F8" w:rsidRPr="0039225E" w:rsidRDefault="007672F8" w:rsidP="00DE38DE">
            <w:pPr>
              <w:spacing w:after="0" w:line="240" w:lineRule="auto"/>
              <w:jc w:val="center"/>
              <w:rPr>
                <w:rFonts w:ascii="Times New Roman" w:hAnsi="Times New Roman" w:cs="Times New Roman"/>
                <w:b/>
                <w:sz w:val="24"/>
                <w:szCs w:val="24"/>
              </w:rPr>
            </w:pPr>
          </w:p>
          <w:p w14:paraId="3EE76026" w14:textId="77777777" w:rsidR="007672F8" w:rsidRPr="0039225E" w:rsidRDefault="007672F8" w:rsidP="00DE38DE">
            <w:pPr>
              <w:spacing w:after="0" w:line="240" w:lineRule="auto"/>
              <w:jc w:val="center"/>
              <w:rPr>
                <w:rFonts w:ascii="Times New Roman" w:hAnsi="Times New Roman" w:cs="Times New Roman"/>
                <w:b/>
                <w:sz w:val="24"/>
                <w:szCs w:val="24"/>
              </w:rPr>
            </w:pPr>
          </w:p>
          <w:p w14:paraId="4D605BD5"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ĮSTAIGOS GRUPĖ</w:t>
            </w:r>
          </w:p>
        </w:tc>
        <w:tc>
          <w:tcPr>
            <w:tcW w:w="3969" w:type="dxa"/>
            <w:tcBorders>
              <w:top w:val="single" w:sz="4" w:space="0" w:color="auto"/>
              <w:left w:val="single" w:sz="4" w:space="0" w:color="auto"/>
              <w:bottom w:val="single" w:sz="4" w:space="0" w:color="auto"/>
              <w:right w:val="single" w:sz="4" w:space="0" w:color="auto"/>
            </w:tcBorders>
          </w:tcPr>
          <w:p w14:paraId="04AFE5E8"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p>
          <w:p w14:paraId="6B139B7E" w14:textId="77777777" w:rsidR="007672F8" w:rsidRPr="0039225E" w:rsidRDefault="007672F8" w:rsidP="00DE38DE">
            <w:pPr>
              <w:spacing w:after="0" w:line="240" w:lineRule="auto"/>
              <w:jc w:val="center"/>
              <w:rPr>
                <w:rFonts w:ascii="Times New Roman" w:hAnsi="Times New Roman" w:cs="Times New Roman"/>
                <w:b/>
                <w:sz w:val="24"/>
                <w:szCs w:val="24"/>
              </w:rPr>
            </w:pPr>
          </w:p>
          <w:p w14:paraId="6A412309"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PASTOVIOSIOS DALIES NUSTATYMO KRITERIJAI</w:t>
            </w:r>
          </w:p>
        </w:tc>
        <w:tc>
          <w:tcPr>
            <w:tcW w:w="2432" w:type="dxa"/>
            <w:tcBorders>
              <w:top w:val="single" w:sz="4" w:space="0" w:color="auto"/>
              <w:left w:val="single" w:sz="4" w:space="0" w:color="auto"/>
              <w:bottom w:val="single" w:sz="4" w:space="0" w:color="auto"/>
              <w:right w:val="single" w:sz="4" w:space="0" w:color="auto"/>
            </w:tcBorders>
            <w:hideMark/>
          </w:tcPr>
          <w:p w14:paraId="5FEA109F"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r w:rsidRPr="0039225E">
              <w:rPr>
                <w:rFonts w:ascii="Times New Roman" w:hAnsi="Times New Roman" w:cs="Times New Roman"/>
                <w:b/>
                <w:sz w:val="24"/>
                <w:szCs w:val="24"/>
              </w:rPr>
              <w:t>PASTOVIOSIOS DALIES KOEFICIENTAI (PAREIGINĖS ALGOS BAZINIAIS DYDŽIAIS), KAI PAREIGYBĖS LYGIS A</w:t>
            </w:r>
          </w:p>
        </w:tc>
      </w:tr>
      <w:tr w:rsidR="007672F8" w:rsidRPr="0039225E" w14:paraId="5D31B2DB" w14:textId="77777777" w:rsidTr="00DE38DE">
        <w:tc>
          <w:tcPr>
            <w:tcW w:w="2802" w:type="dxa"/>
            <w:vMerge w:val="restart"/>
            <w:tcBorders>
              <w:top w:val="single" w:sz="4" w:space="0" w:color="auto"/>
              <w:left w:val="single" w:sz="4" w:space="0" w:color="auto"/>
              <w:bottom w:val="single" w:sz="4" w:space="0" w:color="auto"/>
              <w:right w:val="single" w:sz="4" w:space="0" w:color="auto"/>
            </w:tcBorders>
          </w:tcPr>
          <w:p w14:paraId="7698A4A8"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p>
          <w:p w14:paraId="58F1B65E" w14:textId="77777777" w:rsidR="007672F8" w:rsidRPr="0039225E" w:rsidRDefault="007672F8" w:rsidP="00DE38D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 GRUPĖ</w:t>
            </w:r>
          </w:p>
          <w:p w14:paraId="4BEE1F5F" w14:textId="77777777" w:rsidR="007672F8" w:rsidRPr="0039225E" w:rsidRDefault="007672F8" w:rsidP="00DE38DE">
            <w:pPr>
              <w:spacing w:after="0" w:line="240" w:lineRule="auto"/>
              <w:jc w:val="center"/>
              <w:rPr>
                <w:rFonts w:ascii="Times New Roman" w:hAnsi="Times New Roman" w:cs="Times New Roman"/>
                <w:sz w:val="24"/>
                <w:szCs w:val="24"/>
                <w:lang w:eastAsia="lt-LT"/>
              </w:rPr>
            </w:pPr>
            <w:r w:rsidRPr="0039225E">
              <w:rPr>
                <w:rFonts w:ascii="Times New Roman" w:hAnsi="Times New Roman" w:cs="Times New Roman"/>
                <w:sz w:val="24"/>
                <w:szCs w:val="24"/>
              </w:rPr>
              <w:t>(nuo 51 iki 200 pareigybių)</w:t>
            </w:r>
          </w:p>
        </w:tc>
        <w:tc>
          <w:tcPr>
            <w:tcW w:w="3969" w:type="dxa"/>
            <w:tcBorders>
              <w:top w:val="single" w:sz="4" w:space="0" w:color="auto"/>
              <w:left w:val="single" w:sz="4" w:space="0" w:color="auto"/>
              <w:bottom w:val="single" w:sz="4" w:space="0" w:color="auto"/>
              <w:right w:val="single" w:sz="4" w:space="0" w:color="auto"/>
            </w:tcBorders>
          </w:tcPr>
          <w:p w14:paraId="09365695"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iki 5 metų</w:t>
            </w:r>
          </w:p>
          <w:p w14:paraId="04A44828" w14:textId="77777777" w:rsidR="007672F8" w:rsidRPr="0039225E" w:rsidRDefault="007672F8" w:rsidP="00DE38DE">
            <w:pPr>
              <w:spacing w:after="0" w:line="240" w:lineRule="auto"/>
              <w:jc w:val="both"/>
              <w:rPr>
                <w:rFonts w:ascii="Times New Roman" w:hAnsi="Times New Roman" w:cs="Times New Roman"/>
                <w:sz w:val="24"/>
                <w:szCs w:val="24"/>
                <w:lang w:eastAsia="lt-LT"/>
              </w:rPr>
            </w:pPr>
          </w:p>
        </w:tc>
        <w:tc>
          <w:tcPr>
            <w:tcW w:w="2432" w:type="dxa"/>
            <w:tcBorders>
              <w:top w:val="single" w:sz="4" w:space="0" w:color="auto"/>
              <w:left w:val="single" w:sz="4" w:space="0" w:color="auto"/>
              <w:bottom w:val="single" w:sz="4" w:space="0" w:color="auto"/>
              <w:right w:val="single" w:sz="4" w:space="0" w:color="auto"/>
            </w:tcBorders>
            <w:hideMark/>
          </w:tcPr>
          <w:p w14:paraId="014F3286"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8,8-13,7</w:t>
            </w:r>
          </w:p>
          <w:p w14:paraId="2D70D896" w14:textId="2028CEC3" w:rsidR="006E2727" w:rsidRPr="006E2727" w:rsidRDefault="006E2727" w:rsidP="00DE38DE">
            <w:pPr>
              <w:spacing w:after="0" w:line="240" w:lineRule="auto"/>
              <w:jc w:val="center"/>
              <w:rPr>
                <w:rFonts w:ascii="Times New Roman" w:hAnsi="Times New Roman" w:cs="Times New Roman"/>
                <w:b/>
                <w:sz w:val="24"/>
                <w:szCs w:val="24"/>
                <w:lang w:eastAsia="lt-LT"/>
              </w:rPr>
            </w:pPr>
            <w:r w:rsidRPr="006E2727">
              <w:rPr>
                <w:rFonts w:ascii="Times New Roman" w:hAnsi="Times New Roman" w:cs="Times New Roman"/>
                <w:b/>
                <w:sz w:val="24"/>
                <w:szCs w:val="24"/>
              </w:rPr>
              <w:t>9,4-15,3</w:t>
            </w:r>
          </w:p>
        </w:tc>
      </w:tr>
      <w:tr w:rsidR="007672F8" w:rsidRPr="0039225E" w14:paraId="1EB449A3"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56A75685" w14:textId="77777777" w:rsidR="007672F8" w:rsidRPr="0039225E" w:rsidRDefault="007672F8" w:rsidP="00DE38D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6CAF19C9"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14:paraId="5890DC17"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8,9-13,9</w:t>
            </w:r>
          </w:p>
          <w:p w14:paraId="147D1C53" w14:textId="5F071BD1" w:rsidR="006E2727" w:rsidRPr="006E2727" w:rsidRDefault="006E2727" w:rsidP="00DE38D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9,5-15,5</w:t>
            </w:r>
          </w:p>
        </w:tc>
      </w:tr>
      <w:tr w:rsidR="007672F8" w:rsidRPr="0039225E" w14:paraId="07EFCAA0"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0579AF83" w14:textId="77777777" w:rsidR="007672F8" w:rsidRPr="0039225E" w:rsidRDefault="007672F8" w:rsidP="00DE38D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284ED808"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14:paraId="2EC311C5"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9-14,1</w:t>
            </w:r>
          </w:p>
          <w:p w14:paraId="73C28185" w14:textId="73008318" w:rsidR="006E2727" w:rsidRPr="006E2727" w:rsidRDefault="006E2727" w:rsidP="00DE38D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9,6-15,7</w:t>
            </w:r>
          </w:p>
        </w:tc>
      </w:tr>
      <w:tr w:rsidR="007672F8" w:rsidRPr="0039225E" w14:paraId="06456F45" w14:textId="77777777" w:rsidTr="00DE38DE">
        <w:tc>
          <w:tcPr>
            <w:tcW w:w="2802" w:type="dxa"/>
            <w:vMerge w:val="restart"/>
            <w:tcBorders>
              <w:top w:val="single" w:sz="4" w:space="0" w:color="auto"/>
              <w:left w:val="single" w:sz="4" w:space="0" w:color="auto"/>
              <w:bottom w:val="single" w:sz="4" w:space="0" w:color="auto"/>
              <w:right w:val="single" w:sz="4" w:space="0" w:color="auto"/>
            </w:tcBorders>
          </w:tcPr>
          <w:p w14:paraId="153D009E" w14:textId="77777777" w:rsidR="007672F8" w:rsidRPr="0039225E" w:rsidRDefault="007672F8" w:rsidP="00DE38DE">
            <w:pPr>
              <w:spacing w:after="0" w:line="240" w:lineRule="auto"/>
              <w:jc w:val="center"/>
              <w:rPr>
                <w:rFonts w:ascii="Times New Roman" w:hAnsi="Times New Roman" w:cs="Times New Roman"/>
                <w:b/>
                <w:sz w:val="24"/>
                <w:szCs w:val="24"/>
                <w:lang w:eastAsia="lt-LT"/>
              </w:rPr>
            </w:pPr>
          </w:p>
          <w:p w14:paraId="604D727B" w14:textId="77777777" w:rsidR="007672F8" w:rsidRPr="0039225E" w:rsidRDefault="007672F8" w:rsidP="00DE38DE">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III GRUPĖ</w:t>
            </w:r>
          </w:p>
          <w:p w14:paraId="162DC4A8" w14:textId="77777777" w:rsidR="007672F8" w:rsidRPr="0039225E" w:rsidRDefault="007672F8" w:rsidP="00DE38DE">
            <w:pPr>
              <w:spacing w:after="0" w:line="240" w:lineRule="auto"/>
              <w:jc w:val="center"/>
              <w:rPr>
                <w:rFonts w:ascii="Times New Roman" w:hAnsi="Times New Roman" w:cs="Times New Roman"/>
                <w:sz w:val="24"/>
                <w:szCs w:val="24"/>
                <w:lang w:eastAsia="lt-LT"/>
              </w:rPr>
            </w:pPr>
            <w:r w:rsidRPr="0039225E">
              <w:rPr>
                <w:rFonts w:ascii="Times New Roman" w:hAnsi="Times New Roman" w:cs="Times New Roman"/>
                <w:sz w:val="24"/>
                <w:szCs w:val="24"/>
              </w:rPr>
              <w:t>(iki 50 pareigybių)</w:t>
            </w:r>
          </w:p>
        </w:tc>
        <w:tc>
          <w:tcPr>
            <w:tcW w:w="3969" w:type="dxa"/>
            <w:tcBorders>
              <w:top w:val="single" w:sz="4" w:space="0" w:color="auto"/>
              <w:left w:val="single" w:sz="4" w:space="0" w:color="auto"/>
              <w:bottom w:val="single" w:sz="4" w:space="0" w:color="auto"/>
              <w:right w:val="single" w:sz="4" w:space="0" w:color="auto"/>
            </w:tcBorders>
          </w:tcPr>
          <w:p w14:paraId="74DE310D"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iki 5 metų</w:t>
            </w:r>
          </w:p>
          <w:p w14:paraId="0B0CBFA1" w14:textId="77777777" w:rsidR="007672F8" w:rsidRPr="0039225E" w:rsidRDefault="007672F8" w:rsidP="00DE38DE">
            <w:pPr>
              <w:spacing w:after="0" w:line="240" w:lineRule="auto"/>
              <w:jc w:val="both"/>
              <w:rPr>
                <w:rFonts w:ascii="Times New Roman" w:hAnsi="Times New Roman" w:cs="Times New Roman"/>
                <w:sz w:val="24"/>
                <w:szCs w:val="24"/>
                <w:lang w:eastAsia="lt-LT"/>
              </w:rPr>
            </w:pPr>
          </w:p>
        </w:tc>
        <w:tc>
          <w:tcPr>
            <w:tcW w:w="2432" w:type="dxa"/>
            <w:tcBorders>
              <w:top w:val="single" w:sz="4" w:space="0" w:color="auto"/>
              <w:left w:val="single" w:sz="4" w:space="0" w:color="auto"/>
              <w:bottom w:val="single" w:sz="4" w:space="0" w:color="auto"/>
              <w:right w:val="single" w:sz="4" w:space="0" w:color="auto"/>
            </w:tcBorders>
            <w:hideMark/>
          </w:tcPr>
          <w:p w14:paraId="46395C54"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8,5-13,3</w:t>
            </w:r>
          </w:p>
          <w:p w14:paraId="0320395E" w14:textId="03AD62AF" w:rsidR="006E2727" w:rsidRPr="006E2727" w:rsidRDefault="006E2727" w:rsidP="00DE38DE">
            <w:pPr>
              <w:spacing w:after="0" w:line="240" w:lineRule="auto"/>
              <w:jc w:val="center"/>
              <w:rPr>
                <w:rFonts w:ascii="Times New Roman" w:hAnsi="Times New Roman" w:cs="Times New Roman"/>
                <w:b/>
                <w:sz w:val="24"/>
                <w:szCs w:val="24"/>
                <w:lang w:eastAsia="lt-LT"/>
              </w:rPr>
            </w:pPr>
            <w:r w:rsidRPr="006E2727">
              <w:rPr>
                <w:rFonts w:ascii="Times New Roman" w:hAnsi="Times New Roman" w:cs="Times New Roman"/>
                <w:b/>
                <w:sz w:val="24"/>
                <w:szCs w:val="24"/>
              </w:rPr>
              <w:t>9,</w:t>
            </w:r>
            <w:r>
              <w:rPr>
                <w:rFonts w:ascii="Times New Roman" w:hAnsi="Times New Roman" w:cs="Times New Roman"/>
                <w:b/>
                <w:sz w:val="24"/>
                <w:szCs w:val="24"/>
              </w:rPr>
              <w:t>1</w:t>
            </w:r>
            <w:r w:rsidRPr="006E2727">
              <w:rPr>
                <w:rFonts w:ascii="Times New Roman" w:hAnsi="Times New Roman" w:cs="Times New Roman"/>
                <w:b/>
                <w:sz w:val="24"/>
                <w:szCs w:val="24"/>
              </w:rPr>
              <w:t>-</w:t>
            </w:r>
            <w:r>
              <w:rPr>
                <w:rFonts w:ascii="Times New Roman" w:hAnsi="Times New Roman" w:cs="Times New Roman"/>
                <w:b/>
                <w:sz w:val="24"/>
                <w:szCs w:val="24"/>
              </w:rPr>
              <w:t>14,9</w:t>
            </w:r>
          </w:p>
        </w:tc>
      </w:tr>
      <w:tr w:rsidR="007672F8" w:rsidRPr="0039225E" w14:paraId="3ADF23E6"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30CA4C50" w14:textId="77777777" w:rsidR="007672F8" w:rsidRPr="0039225E" w:rsidRDefault="007672F8" w:rsidP="00DE38D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5BDE63E8"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14:paraId="2DAF8C26"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8,6-13,5</w:t>
            </w:r>
          </w:p>
          <w:p w14:paraId="7DAB977A" w14:textId="4096B8F9" w:rsidR="006E2727" w:rsidRPr="006E2727" w:rsidRDefault="006E2727" w:rsidP="00DE38DE">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rPr>
              <w:t>9,2-15,1</w:t>
            </w:r>
          </w:p>
        </w:tc>
      </w:tr>
      <w:tr w:rsidR="007672F8" w:rsidRPr="0039225E" w14:paraId="5CAF6DF1" w14:textId="77777777" w:rsidTr="00DE38DE">
        <w:tc>
          <w:tcPr>
            <w:tcW w:w="0" w:type="auto"/>
            <w:vMerge/>
            <w:tcBorders>
              <w:top w:val="single" w:sz="4" w:space="0" w:color="auto"/>
              <w:left w:val="single" w:sz="4" w:space="0" w:color="auto"/>
              <w:bottom w:val="single" w:sz="4" w:space="0" w:color="auto"/>
              <w:right w:val="single" w:sz="4" w:space="0" w:color="auto"/>
            </w:tcBorders>
            <w:vAlign w:val="center"/>
            <w:hideMark/>
          </w:tcPr>
          <w:p w14:paraId="1D70FCB5" w14:textId="77777777" w:rsidR="007672F8" w:rsidRPr="0039225E" w:rsidRDefault="007672F8" w:rsidP="00DE38DE">
            <w:pPr>
              <w:spacing w:after="0" w:line="240" w:lineRule="auto"/>
              <w:rPr>
                <w:rFonts w:ascii="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hideMark/>
          </w:tcPr>
          <w:p w14:paraId="129B708B" w14:textId="77777777" w:rsidR="007672F8" w:rsidRPr="0039225E" w:rsidRDefault="007672F8" w:rsidP="00DE38DE">
            <w:pPr>
              <w:spacing w:after="0" w:line="240" w:lineRule="auto"/>
              <w:jc w:val="both"/>
              <w:rPr>
                <w:rFonts w:ascii="Times New Roman" w:hAnsi="Times New Roman" w:cs="Times New Roman"/>
                <w:sz w:val="24"/>
                <w:szCs w:val="24"/>
                <w:lang w:eastAsia="lt-LT"/>
              </w:rPr>
            </w:pPr>
            <w:r w:rsidRPr="0039225E">
              <w:rPr>
                <w:rFonts w:ascii="Times New Roman" w:hAnsi="Times New Roman" w:cs="Times New Roman"/>
                <w:sz w:val="24"/>
                <w:szCs w:val="24"/>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14:paraId="71430524" w14:textId="77777777" w:rsidR="007672F8" w:rsidRDefault="007672F8" w:rsidP="00DE38DE">
            <w:pPr>
              <w:spacing w:after="0" w:line="240" w:lineRule="auto"/>
              <w:jc w:val="center"/>
              <w:rPr>
                <w:rFonts w:ascii="Times New Roman" w:hAnsi="Times New Roman" w:cs="Times New Roman"/>
                <w:b/>
                <w:strike/>
                <w:sz w:val="24"/>
                <w:szCs w:val="24"/>
              </w:rPr>
            </w:pPr>
            <w:r w:rsidRPr="006E2727">
              <w:rPr>
                <w:rFonts w:ascii="Times New Roman" w:hAnsi="Times New Roman" w:cs="Times New Roman"/>
                <w:b/>
                <w:strike/>
                <w:sz w:val="24"/>
                <w:szCs w:val="24"/>
              </w:rPr>
              <w:t>8,7-13,7</w:t>
            </w:r>
          </w:p>
          <w:p w14:paraId="70392E3B" w14:textId="5155728A" w:rsidR="006E2727" w:rsidRPr="006E2727" w:rsidRDefault="006E2727" w:rsidP="00DE38DE">
            <w:pPr>
              <w:spacing w:after="0" w:line="240" w:lineRule="auto"/>
              <w:jc w:val="center"/>
              <w:rPr>
                <w:rFonts w:ascii="Times New Roman" w:hAnsi="Times New Roman" w:cs="Times New Roman"/>
                <w:b/>
                <w:sz w:val="24"/>
                <w:szCs w:val="24"/>
                <w:lang w:eastAsia="lt-LT"/>
              </w:rPr>
            </w:pPr>
            <w:r w:rsidRPr="006E2727">
              <w:rPr>
                <w:rFonts w:ascii="Times New Roman" w:hAnsi="Times New Roman" w:cs="Times New Roman"/>
                <w:b/>
                <w:sz w:val="24"/>
                <w:szCs w:val="24"/>
              </w:rPr>
              <w:t>9,3-15,3</w:t>
            </w:r>
          </w:p>
        </w:tc>
      </w:tr>
    </w:tbl>
    <w:p w14:paraId="51198E97" w14:textId="77777777" w:rsidR="007672F8" w:rsidRPr="0039225E" w:rsidRDefault="007672F8" w:rsidP="007672F8">
      <w:pPr>
        <w:spacing w:after="0" w:line="240" w:lineRule="auto"/>
        <w:jc w:val="both"/>
        <w:rPr>
          <w:rFonts w:ascii="Times New Roman" w:hAnsi="Times New Roman" w:cs="Times New Roman"/>
          <w:b/>
          <w:sz w:val="24"/>
          <w:szCs w:val="24"/>
          <w:lang w:eastAsia="lt-LT"/>
        </w:rPr>
      </w:pPr>
    </w:p>
    <w:p w14:paraId="5C80211A" w14:textId="77777777" w:rsidR="007672F8" w:rsidRPr="0039225E" w:rsidRDefault="007672F8" w:rsidP="007672F8">
      <w:pPr>
        <w:spacing w:after="0" w:line="240" w:lineRule="auto"/>
        <w:jc w:val="center"/>
        <w:rPr>
          <w:rFonts w:ascii="Times New Roman" w:hAnsi="Times New Roman" w:cs="Times New Roman"/>
          <w:b/>
          <w:sz w:val="24"/>
          <w:szCs w:val="24"/>
        </w:rPr>
      </w:pPr>
      <w:r w:rsidRPr="0039225E">
        <w:rPr>
          <w:rFonts w:ascii="Times New Roman" w:hAnsi="Times New Roman" w:cs="Times New Roman"/>
          <w:b/>
          <w:sz w:val="24"/>
          <w:szCs w:val="24"/>
        </w:rPr>
        <w:t>_____________________________________</w:t>
      </w:r>
    </w:p>
    <w:p w14:paraId="3A82D204" w14:textId="77777777" w:rsidR="007672F8" w:rsidRPr="0039225E" w:rsidRDefault="007672F8" w:rsidP="007672F8">
      <w:pPr>
        <w:spacing w:after="0" w:line="240" w:lineRule="auto"/>
        <w:jc w:val="center"/>
        <w:rPr>
          <w:rFonts w:ascii="Times New Roman" w:hAnsi="Times New Roman" w:cs="Times New Roman"/>
          <w:b/>
          <w:sz w:val="24"/>
          <w:szCs w:val="24"/>
        </w:rPr>
      </w:pPr>
    </w:p>
    <w:p w14:paraId="47BFA8B0" w14:textId="77777777" w:rsidR="007672F8" w:rsidRPr="0039225E" w:rsidRDefault="007672F8" w:rsidP="007672F8">
      <w:pPr>
        <w:spacing w:after="0" w:line="240" w:lineRule="auto"/>
        <w:jc w:val="center"/>
        <w:rPr>
          <w:rFonts w:ascii="Times New Roman" w:hAnsi="Times New Roman" w:cs="Times New Roman"/>
          <w:b/>
          <w:sz w:val="24"/>
          <w:szCs w:val="24"/>
        </w:rPr>
      </w:pPr>
    </w:p>
    <w:p w14:paraId="1EB73B7C" w14:textId="77777777" w:rsidR="007672F8" w:rsidRPr="0039225E" w:rsidRDefault="007672F8" w:rsidP="007672F8">
      <w:pPr>
        <w:spacing w:after="0" w:line="240" w:lineRule="auto"/>
        <w:jc w:val="center"/>
        <w:rPr>
          <w:rFonts w:ascii="Times New Roman" w:hAnsi="Times New Roman" w:cs="Times New Roman"/>
          <w:b/>
          <w:sz w:val="24"/>
          <w:szCs w:val="24"/>
        </w:rPr>
      </w:pPr>
    </w:p>
    <w:p w14:paraId="7671CBD3" w14:textId="77777777" w:rsidR="007672F8" w:rsidRPr="0039225E" w:rsidRDefault="007672F8" w:rsidP="007672F8">
      <w:pPr>
        <w:spacing w:after="0" w:line="240" w:lineRule="auto"/>
        <w:jc w:val="center"/>
        <w:rPr>
          <w:rFonts w:ascii="Times New Roman" w:hAnsi="Times New Roman" w:cs="Times New Roman"/>
          <w:b/>
          <w:sz w:val="24"/>
          <w:szCs w:val="24"/>
        </w:rPr>
      </w:pPr>
    </w:p>
    <w:p w14:paraId="06A55E4F" w14:textId="77777777" w:rsidR="007672F8" w:rsidRPr="0039225E" w:rsidRDefault="007672F8" w:rsidP="007672F8">
      <w:pPr>
        <w:spacing w:after="0" w:line="240" w:lineRule="auto"/>
        <w:jc w:val="center"/>
        <w:rPr>
          <w:rFonts w:ascii="Times New Roman" w:hAnsi="Times New Roman" w:cs="Times New Roman"/>
          <w:b/>
          <w:sz w:val="24"/>
          <w:szCs w:val="24"/>
        </w:rPr>
      </w:pPr>
    </w:p>
    <w:p w14:paraId="111FAB88" w14:textId="77777777" w:rsidR="007672F8" w:rsidRPr="0039225E" w:rsidRDefault="007672F8" w:rsidP="007672F8">
      <w:pPr>
        <w:spacing w:after="0" w:line="240" w:lineRule="auto"/>
        <w:jc w:val="center"/>
        <w:rPr>
          <w:rFonts w:ascii="Times New Roman" w:hAnsi="Times New Roman" w:cs="Times New Roman"/>
          <w:b/>
          <w:sz w:val="24"/>
          <w:szCs w:val="24"/>
        </w:rPr>
      </w:pPr>
    </w:p>
    <w:p w14:paraId="0704480B" w14:textId="77777777" w:rsidR="007672F8" w:rsidRPr="0039225E" w:rsidRDefault="007672F8" w:rsidP="007672F8">
      <w:pPr>
        <w:spacing w:after="0" w:line="240" w:lineRule="auto"/>
        <w:jc w:val="center"/>
        <w:rPr>
          <w:rFonts w:ascii="Times New Roman" w:hAnsi="Times New Roman" w:cs="Times New Roman"/>
          <w:b/>
          <w:sz w:val="24"/>
          <w:szCs w:val="24"/>
        </w:rPr>
      </w:pPr>
    </w:p>
    <w:p w14:paraId="4A4C73FC" w14:textId="77777777" w:rsidR="007672F8" w:rsidRPr="0039225E" w:rsidRDefault="007672F8" w:rsidP="007672F8">
      <w:pPr>
        <w:spacing w:after="0" w:line="240" w:lineRule="auto"/>
        <w:jc w:val="center"/>
        <w:rPr>
          <w:rFonts w:ascii="Times New Roman" w:hAnsi="Times New Roman" w:cs="Times New Roman"/>
          <w:b/>
          <w:sz w:val="24"/>
          <w:szCs w:val="24"/>
        </w:rPr>
      </w:pPr>
    </w:p>
    <w:p w14:paraId="720A67E8" w14:textId="77777777" w:rsidR="007672F8" w:rsidRPr="0039225E" w:rsidRDefault="007672F8" w:rsidP="007672F8">
      <w:pPr>
        <w:spacing w:after="0" w:line="240" w:lineRule="auto"/>
        <w:jc w:val="center"/>
        <w:rPr>
          <w:rFonts w:ascii="Times New Roman" w:hAnsi="Times New Roman" w:cs="Times New Roman"/>
          <w:b/>
          <w:sz w:val="24"/>
          <w:szCs w:val="24"/>
        </w:rPr>
      </w:pPr>
    </w:p>
    <w:p w14:paraId="14411590" w14:textId="77777777" w:rsidR="007672F8" w:rsidRPr="0039225E" w:rsidRDefault="007672F8" w:rsidP="007672F8">
      <w:pPr>
        <w:spacing w:after="0" w:line="240" w:lineRule="auto"/>
        <w:jc w:val="center"/>
        <w:rPr>
          <w:rFonts w:ascii="Times New Roman" w:hAnsi="Times New Roman" w:cs="Times New Roman"/>
          <w:b/>
          <w:sz w:val="24"/>
          <w:szCs w:val="24"/>
        </w:rPr>
      </w:pPr>
    </w:p>
    <w:p w14:paraId="1FE4E68B" w14:textId="77777777" w:rsidR="007672F8" w:rsidRPr="0039225E" w:rsidRDefault="007672F8" w:rsidP="007672F8">
      <w:pPr>
        <w:spacing w:after="0" w:line="240" w:lineRule="auto"/>
        <w:jc w:val="center"/>
        <w:rPr>
          <w:rFonts w:ascii="Times New Roman" w:hAnsi="Times New Roman" w:cs="Times New Roman"/>
          <w:b/>
          <w:sz w:val="24"/>
          <w:szCs w:val="24"/>
        </w:rPr>
      </w:pPr>
    </w:p>
    <w:p w14:paraId="2B6D22F0" w14:textId="77777777" w:rsidR="007672F8" w:rsidRPr="0039225E" w:rsidRDefault="007672F8" w:rsidP="007672F8">
      <w:pPr>
        <w:spacing w:after="0" w:line="240" w:lineRule="auto"/>
        <w:jc w:val="center"/>
        <w:rPr>
          <w:rFonts w:ascii="Times New Roman" w:hAnsi="Times New Roman" w:cs="Times New Roman"/>
          <w:b/>
          <w:sz w:val="24"/>
          <w:szCs w:val="24"/>
        </w:rPr>
      </w:pPr>
    </w:p>
    <w:p w14:paraId="14E20CC2" w14:textId="77777777" w:rsidR="007672F8" w:rsidRPr="0039225E" w:rsidRDefault="007672F8" w:rsidP="007672F8">
      <w:pPr>
        <w:spacing w:after="0" w:line="240" w:lineRule="auto"/>
        <w:jc w:val="both"/>
        <w:rPr>
          <w:rFonts w:ascii="Times New Roman" w:hAnsi="Times New Roman" w:cs="Times New Roman"/>
          <w:sz w:val="24"/>
          <w:szCs w:val="24"/>
        </w:rPr>
      </w:pPr>
    </w:p>
    <w:p w14:paraId="13AEA6E1" w14:textId="3353846E" w:rsidR="00A704A9" w:rsidRPr="0039225E" w:rsidRDefault="00A704A9" w:rsidP="0039225E">
      <w:pPr>
        <w:tabs>
          <w:tab w:val="left" w:pos="851"/>
          <w:tab w:val="left" w:pos="1276"/>
        </w:tabs>
        <w:spacing w:after="0" w:line="240" w:lineRule="auto"/>
        <w:jc w:val="center"/>
        <w:rPr>
          <w:rFonts w:ascii="Times New Roman" w:hAnsi="Times New Roman" w:cs="Times New Roman"/>
          <w:sz w:val="24"/>
          <w:szCs w:val="24"/>
        </w:rPr>
      </w:pPr>
    </w:p>
    <w:sectPr w:rsidR="00A704A9" w:rsidRPr="0039225E" w:rsidSect="00CA7293">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22F5" w14:textId="77777777" w:rsidR="003E546B" w:rsidRDefault="003E546B" w:rsidP="003E546B">
      <w:pPr>
        <w:spacing w:after="0" w:line="240" w:lineRule="auto"/>
      </w:pPr>
      <w:r>
        <w:separator/>
      </w:r>
    </w:p>
  </w:endnote>
  <w:endnote w:type="continuationSeparator" w:id="0">
    <w:p w14:paraId="5303DF9B" w14:textId="77777777" w:rsidR="003E546B" w:rsidRDefault="003E546B" w:rsidP="003E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FC93" w14:textId="77777777" w:rsidR="003E546B" w:rsidRDefault="003E546B" w:rsidP="003E546B">
      <w:pPr>
        <w:spacing w:after="0" w:line="240" w:lineRule="auto"/>
      </w:pPr>
      <w:r>
        <w:separator/>
      </w:r>
    </w:p>
  </w:footnote>
  <w:footnote w:type="continuationSeparator" w:id="0">
    <w:p w14:paraId="7736186D" w14:textId="77777777" w:rsidR="003E546B" w:rsidRDefault="003E546B" w:rsidP="003E5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6B90" w14:textId="57DB29D9" w:rsidR="003E546B" w:rsidRDefault="003E546B" w:rsidP="003E546B">
    <w:pPr>
      <w:pStyle w:val="Antrats"/>
      <w:tabs>
        <w:tab w:val="clear" w:pos="4153"/>
        <w:tab w:val="clear" w:pos="8306"/>
        <w:tab w:val="left" w:pos="7842"/>
      </w:tabs>
    </w:pPr>
    <w:r>
      <w:tab/>
    </w:r>
    <w:proofErr w:type="spellStart"/>
    <w: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37A"/>
    <w:multiLevelType w:val="hybridMultilevel"/>
    <w:tmpl w:val="45564048"/>
    <w:lvl w:ilvl="0" w:tplc="22AEE9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5C25421"/>
    <w:multiLevelType w:val="multilevel"/>
    <w:tmpl w:val="535A2F2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20"/>
    <w:rsid w:val="00017C0A"/>
    <w:rsid w:val="00060F75"/>
    <w:rsid w:val="0009697C"/>
    <w:rsid w:val="000A305D"/>
    <w:rsid w:val="000A32AD"/>
    <w:rsid w:val="00120F03"/>
    <w:rsid w:val="001413D5"/>
    <w:rsid w:val="001653A2"/>
    <w:rsid w:val="00186487"/>
    <w:rsid w:val="001C4E59"/>
    <w:rsid w:val="001D2B43"/>
    <w:rsid w:val="00201B51"/>
    <w:rsid w:val="00246300"/>
    <w:rsid w:val="002E26C4"/>
    <w:rsid w:val="002F75D7"/>
    <w:rsid w:val="003109D8"/>
    <w:rsid w:val="00331F59"/>
    <w:rsid w:val="0034683C"/>
    <w:rsid w:val="00365637"/>
    <w:rsid w:val="00376A5E"/>
    <w:rsid w:val="0038541F"/>
    <w:rsid w:val="0039225E"/>
    <w:rsid w:val="00397736"/>
    <w:rsid w:val="003A3EB5"/>
    <w:rsid w:val="003C0077"/>
    <w:rsid w:val="003C771B"/>
    <w:rsid w:val="003E546B"/>
    <w:rsid w:val="00413971"/>
    <w:rsid w:val="00417FAE"/>
    <w:rsid w:val="00422F8B"/>
    <w:rsid w:val="00463535"/>
    <w:rsid w:val="00465EDD"/>
    <w:rsid w:val="00470BDE"/>
    <w:rsid w:val="00482871"/>
    <w:rsid w:val="00493DCC"/>
    <w:rsid w:val="004A7A8C"/>
    <w:rsid w:val="004F06B9"/>
    <w:rsid w:val="004F664B"/>
    <w:rsid w:val="00533B38"/>
    <w:rsid w:val="0056107E"/>
    <w:rsid w:val="005838D2"/>
    <w:rsid w:val="00586EAA"/>
    <w:rsid w:val="00620672"/>
    <w:rsid w:val="006744F9"/>
    <w:rsid w:val="006E2727"/>
    <w:rsid w:val="00706017"/>
    <w:rsid w:val="00732FB7"/>
    <w:rsid w:val="00746BDC"/>
    <w:rsid w:val="007672F8"/>
    <w:rsid w:val="00767AE0"/>
    <w:rsid w:val="00774310"/>
    <w:rsid w:val="00786BD6"/>
    <w:rsid w:val="007D7CDA"/>
    <w:rsid w:val="007E11AC"/>
    <w:rsid w:val="008006A8"/>
    <w:rsid w:val="00846021"/>
    <w:rsid w:val="00883CCE"/>
    <w:rsid w:val="008910C3"/>
    <w:rsid w:val="00894C31"/>
    <w:rsid w:val="008C5ADB"/>
    <w:rsid w:val="008C6239"/>
    <w:rsid w:val="008E1D0E"/>
    <w:rsid w:val="00923EAF"/>
    <w:rsid w:val="00925806"/>
    <w:rsid w:val="00927961"/>
    <w:rsid w:val="00934506"/>
    <w:rsid w:val="0097379B"/>
    <w:rsid w:val="00986216"/>
    <w:rsid w:val="009B1348"/>
    <w:rsid w:val="009D3974"/>
    <w:rsid w:val="009E646B"/>
    <w:rsid w:val="00A079C6"/>
    <w:rsid w:val="00A104F0"/>
    <w:rsid w:val="00A23316"/>
    <w:rsid w:val="00A40F75"/>
    <w:rsid w:val="00A457DA"/>
    <w:rsid w:val="00A5131F"/>
    <w:rsid w:val="00A53B75"/>
    <w:rsid w:val="00A704A9"/>
    <w:rsid w:val="00A95879"/>
    <w:rsid w:val="00AA0076"/>
    <w:rsid w:val="00AE3C93"/>
    <w:rsid w:val="00B051B4"/>
    <w:rsid w:val="00B378C8"/>
    <w:rsid w:val="00B503E6"/>
    <w:rsid w:val="00B5093A"/>
    <w:rsid w:val="00B5278D"/>
    <w:rsid w:val="00BB07BB"/>
    <w:rsid w:val="00BB3586"/>
    <w:rsid w:val="00BC490F"/>
    <w:rsid w:val="00C2104F"/>
    <w:rsid w:val="00C61023"/>
    <w:rsid w:val="00C97E20"/>
    <w:rsid w:val="00CA48F3"/>
    <w:rsid w:val="00CA7293"/>
    <w:rsid w:val="00CC2C2C"/>
    <w:rsid w:val="00CD3960"/>
    <w:rsid w:val="00CE36BF"/>
    <w:rsid w:val="00CF66EE"/>
    <w:rsid w:val="00D12A1B"/>
    <w:rsid w:val="00D51B1F"/>
    <w:rsid w:val="00D66D25"/>
    <w:rsid w:val="00DA73A9"/>
    <w:rsid w:val="00DB55DF"/>
    <w:rsid w:val="00DD09AB"/>
    <w:rsid w:val="00DD4D92"/>
    <w:rsid w:val="00DD7BDD"/>
    <w:rsid w:val="00E1097F"/>
    <w:rsid w:val="00EC0954"/>
    <w:rsid w:val="00F042C6"/>
    <w:rsid w:val="00F4645A"/>
    <w:rsid w:val="00F57052"/>
    <w:rsid w:val="00F61CB0"/>
    <w:rsid w:val="00F662AB"/>
    <w:rsid w:val="00F73348"/>
    <w:rsid w:val="00FC5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4683C"/>
    <w:pPr>
      <w:ind w:left="720"/>
      <w:contextualSpacing/>
    </w:pPr>
  </w:style>
  <w:style w:type="paragraph" w:styleId="Debesliotekstas">
    <w:name w:val="Balloon Text"/>
    <w:basedOn w:val="prastasis"/>
    <w:link w:val="DebesliotekstasDiagrama"/>
    <w:uiPriority w:val="99"/>
    <w:semiHidden/>
    <w:unhideWhenUsed/>
    <w:rsid w:val="00417FA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7FAE"/>
    <w:rPr>
      <w:rFonts w:ascii="Segoe UI" w:hAnsi="Segoe UI" w:cs="Segoe UI"/>
      <w:sz w:val="18"/>
      <w:szCs w:val="18"/>
    </w:rPr>
  </w:style>
  <w:style w:type="paragraph" w:styleId="Antrats">
    <w:name w:val="header"/>
    <w:basedOn w:val="prastasis"/>
    <w:link w:val="AntratsDiagrama"/>
    <w:rsid w:val="0039225E"/>
    <w:pPr>
      <w:tabs>
        <w:tab w:val="center" w:pos="4153"/>
        <w:tab w:val="right" w:pos="8306"/>
      </w:tabs>
      <w:suppressAutoHyphens/>
      <w:spacing w:after="0" w:line="240" w:lineRule="auto"/>
    </w:pPr>
    <w:rPr>
      <w:rFonts w:ascii="Times New Roman" w:eastAsia="Times New Roman" w:hAnsi="Times New Roman" w:cs="Times New Roman"/>
      <w:sz w:val="20"/>
      <w:szCs w:val="20"/>
      <w:lang w:val="en-AU" w:eastAsia="ar-SA"/>
    </w:rPr>
  </w:style>
  <w:style w:type="character" w:customStyle="1" w:styleId="AntratsDiagrama">
    <w:name w:val="Antraštės Diagrama"/>
    <w:basedOn w:val="Numatytasispastraiposriftas"/>
    <w:link w:val="Antrats"/>
    <w:rsid w:val="0039225E"/>
    <w:rPr>
      <w:rFonts w:ascii="Times New Roman" w:eastAsia="Times New Roman" w:hAnsi="Times New Roman" w:cs="Times New Roman"/>
      <w:sz w:val="20"/>
      <w:szCs w:val="20"/>
      <w:lang w:val="en-AU" w:eastAsia="ar-SA"/>
    </w:rPr>
  </w:style>
  <w:style w:type="paragraph" w:styleId="Betarp">
    <w:name w:val="No Spacing"/>
    <w:uiPriority w:val="1"/>
    <w:qFormat/>
    <w:rsid w:val="0039225E"/>
    <w:pPr>
      <w:spacing w:after="0" w:line="240" w:lineRule="auto"/>
    </w:pPr>
    <w:rPr>
      <w:rFonts w:ascii="Calibri" w:eastAsia="Calibri" w:hAnsi="Calibri" w:cs="Times New Roman"/>
    </w:rPr>
  </w:style>
  <w:style w:type="paragraph" w:customStyle="1" w:styleId="tactin">
    <w:name w:val="tactin"/>
    <w:basedOn w:val="prastasis"/>
    <w:rsid w:val="003922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
    <w:name w:val="Body text (2)_"/>
    <w:link w:val="Bodytext20"/>
    <w:locked/>
    <w:rsid w:val="0039225E"/>
    <w:rPr>
      <w:shd w:val="clear" w:color="auto" w:fill="FFFFFF"/>
    </w:rPr>
  </w:style>
  <w:style w:type="paragraph" w:customStyle="1" w:styleId="Bodytext20">
    <w:name w:val="Body text (2)"/>
    <w:basedOn w:val="prastasis"/>
    <w:link w:val="Bodytext2"/>
    <w:rsid w:val="0039225E"/>
    <w:pPr>
      <w:widowControl w:val="0"/>
      <w:shd w:val="clear" w:color="auto" w:fill="FFFFFF"/>
      <w:spacing w:before="360" w:after="480" w:line="274" w:lineRule="exact"/>
      <w:ind w:hanging="5"/>
      <w:jc w:val="center"/>
    </w:pPr>
  </w:style>
  <w:style w:type="paragraph" w:customStyle="1" w:styleId="tajtip">
    <w:name w:val="tajtip"/>
    <w:basedOn w:val="prastasis"/>
    <w:rsid w:val="003922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E54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E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4683C"/>
    <w:pPr>
      <w:ind w:left="720"/>
      <w:contextualSpacing/>
    </w:pPr>
  </w:style>
  <w:style w:type="paragraph" w:styleId="Debesliotekstas">
    <w:name w:val="Balloon Text"/>
    <w:basedOn w:val="prastasis"/>
    <w:link w:val="DebesliotekstasDiagrama"/>
    <w:uiPriority w:val="99"/>
    <w:semiHidden/>
    <w:unhideWhenUsed/>
    <w:rsid w:val="00417FA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7FAE"/>
    <w:rPr>
      <w:rFonts w:ascii="Segoe UI" w:hAnsi="Segoe UI" w:cs="Segoe UI"/>
      <w:sz w:val="18"/>
      <w:szCs w:val="18"/>
    </w:rPr>
  </w:style>
  <w:style w:type="paragraph" w:styleId="Antrats">
    <w:name w:val="header"/>
    <w:basedOn w:val="prastasis"/>
    <w:link w:val="AntratsDiagrama"/>
    <w:rsid w:val="0039225E"/>
    <w:pPr>
      <w:tabs>
        <w:tab w:val="center" w:pos="4153"/>
        <w:tab w:val="right" w:pos="8306"/>
      </w:tabs>
      <w:suppressAutoHyphens/>
      <w:spacing w:after="0" w:line="240" w:lineRule="auto"/>
    </w:pPr>
    <w:rPr>
      <w:rFonts w:ascii="Times New Roman" w:eastAsia="Times New Roman" w:hAnsi="Times New Roman" w:cs="Times New Roman"/>
      <w:sz w:val="20"/>
      <w:szCs w:val="20"/>
      <w:lang w:val="en-AU" w:eastAsia="ar-SA"/>
    </w:rPr>
  </w:style>
  <w:style w:type="character" w:customStyle="1" w:styleId="AntratsDiagrama">
    <w:name w:val="Antraštės Diagrama"/>
    <w:basedOn w:val="Numatytasispastraiposriftas"/>
    <w:link w:val="Antrats"/>
    <w:rsid w:val="0039225E"/>
    <w:rPr>
      <w:rFonts w:ascii="Times New Roman" w:eastAsia="Times New Roman" w:hAnsi="Times New Roman" w:cs="Times New Roman"/>
      <w:sz w:val="20"/>
      <w:szCs w:val="20"/>
      <w:lang w:val="en-AU" w:eastAsia="ar-SA"/>
    </w:rPr>
  </w:style>
  <w:style w:type="paragraph" w:styleId="Betarp">
    <w:name w:val="No Spacing"/>
    <w:uiPriority w:val="1"/>
    <w:qFormat/>
    <w:rsid w:val="0039225E"/>
    <w:pPr>
      <w:spacing w:after="0" w:line="240" w:lineRule="auto"/>
    </w:pPr>
    <w:rPr>
      <w:rFonts w:ascii="Calibri" w:eastAsia="Calibri" w:hAnsi="Calibri" w:cs="Times New Roman"/>
    </w:rPr>
  </w:style>
  <w:style w:type="paragraph" w:customStyle="1" w:styleId="tactin">
    <w:name w:val="tactin"/>
    <w:basedOn w:val="prastasis"/>
    <w:rsid w:val="003922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
    <w:name w:val="Body text (2)_"/>
    <w:link w:val="Bodytext20"/>
    <w:locked/>
    <w:rsid w:val="0039225E"/>
    <w:rPr>
      <w:shd w:val="clear" w:color="auto" w:fill="FFFFFF"/>
    </w:rPr>
  </w:style>
  <w:style w:type="paragraph" w:customStyle="1" w:styleId="Bodytext20">
    <w:name w:val="Body text (2)"/>
    <w:basedOn w:val="prastasis"/>
    <w:link w:val="Bodytext2"/>
    <w:rsid w:val="0039225E"/>
    <w:pPr>
      <w:widowControl w:val="0"/>
      <w:shd w:val="clear" w:color="auto" w:fill="FFFFFF"/>
      <w:spacing w:before="360" w:after="480" w:line="274" w:lineRule="exact"/>
      <w:ind w:hanging="5"/>
      <w:jc w:val="center"/>
    </w:pPr>
  </w:style>
  <w:style w:type="paragraph" w:customStyle="1" w:styleId="tajtip">
    <w:name w:val="tajtip"/>
    <w:basedOn w:val="prastasis"/>
    <w:rsid w:val="003922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E54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E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17058</Words>
  <Characters>9724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Vienas langelis</cp:lastModifiedBy>
  <cp:revision>2</cp:revision>
  <cp:lastPrinted>2022-12-13T07:46:00Z</cp:lastPrinted>
  <dcterms:created xsi:type="dcterms:W3CDTF">2022-12-14T11:03:00Z</dcterms:created>
  <dcterms:modified xsi:type="dcterms:W3CDTF">2022-12-14T11:03:00Z</dcterms:modified>
</cp:coreProperties>
</file>