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8BAC8" w14:textId="77777777" w:rsidR="001226D6" w:rsidRPr="0060397A" w:rsidRDefault="001A664F" w:rsidP="00553BBE">
      <w:pPr>
        <w:tabs>
          <w:tab w:val="center" w:pos="4819"/>
          <w:tab w:val="right" w:pos="9638"/>
        </w:tabs>
        <w:rPr>
          <w:sz w:val="24"/>
          <w:szCs w:val="24"/>
          <w:lang w:val="lt-LT"/>
        </w:rPr>
      </w:pPr>
      <w:r w:rsidRPr="0060397A">
        <w:rPr>
          <w:sz w:val="24"/>
          <w:szCs w:val="24"/>
          <w:lang w:val="lt-LT"/>
        </w:rPr>
        <w:tab/>
      </w:r>
      <w:r w:rsidR="009A3BD8" w:rsidRPr="0060397A">
        <w:rPr>
          <w:noProof/>
          <w:lang w:val="lt-LT"/>
        </w:rPr>
        <w:drawing>
          <wp:inline distT="0" distB="0" distL="0" distR="0" wp14:anchorId="6E38BB0B" wp14:editId="6E38BB0C">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r w:rsidR="001226D6" w:rsidRPr="0060397A">
        <w:rPr>
          <w:sz w:val="24"/>
          <w:szCs w:val="24"/>
          <w:lang w:val="lt-LT"/>
        </w:rPr>
        <w:t xml:space="preserve"> </w:t>
      </w:r>
      <w:r w:rsidRPr="0060397A">
        <w:rPr>
          <w:sz w:val="24"/>
          <w:szCs w:val="24"/>
          <w:lang w:val="lt-LT"/>
        </w:rPr>
        <w:tab/>
      </w:r>
    </w:p>
    <w:p w14:paraId="6E38BAC9" w14:textId="77777777" w:rsidR="001226D6" w:rsidRPr="00F14B10" w:rsidRDefault="001226D6" w:rsidP="001F06D9">
      <w:pPr>
        <w:jc w:val="center"/>
        <w:rPr>
          <w:rFonts w:ascii="TimesLT" w:hAnsi="TimesLT"/>
          <w:b/>
          <w:sz w:val="24"/>
          <w:szCs w:val="24"/>
          <w:lang w:val="lt-LT"/>
        </w:rPr>
      </w:pPr>
    </w:p>
    <w:p w14:paraId="6E38BACA" w14:textId="77777777" w:rsidR="001226D6" w:rsidRPr="00F14B10" w:rsidRDefault="001226D6" w:rsidP="00553BBE">
      <w:pPr>
        <w:jc w:val="center"/>
        <w:rPr>
          <w:b/>
          <w:sz w:val="24"/>
          <w:szCs w:val="24"/>
          <w:lang w:val="lt-LT"/>
        </w:rPr>
      </w:pPr>
      <w:r w:rsidRPr="00F14B10">
        <w:rPr>
          <w:b/>
          <w:sz w:val="24"/>
          <w:szCs w:val="24"/>
          <w:lang w:val="lt-LT"/>
        </w:rPr>
        <w:t>ROKIŠKIO RAJONO SAVIVALDYBĖS TARYBA</w:t>
      </w:r>
    </w:p>
    <w:p w14:paraId="6E38BACB" w14:textId="77777777" w:rsidR="001226D6" w:rsidRPr="00F14B10" w:rsidRDefault="001226D6" w:rsidP="00553BBE">
      <w:pPr>
        <w:tabs>
          <w:tab w:val="left" w:pos="7560"/>
        </w:tabs>
        <w:jc w:val="both"/>
        <w:rPr>
          <w:sz w:val="24"/>
          <w:szCs w:val="24"/>
          <w:lang w:val="lt-LT"/>
        </w:rPr>
      </w:pPr>
    </w:p>
    <w:p w14:paraId="6E38BACC" w14:textId="77777777" w:rsidR="008603FE" w:rsidRPr="00F14B10" w:rsidRDefault="008603FE" w:rsidP="00553BBE">
      <w:pPr>
        <w:jc w:val="center"/>
        <w:rPr>
          <w:b/>
          <w:sz w:val="24"/>
          <w:szCs w:val="24"/>
          <w:lang w:val="lt-LT"/>
        </w:rPr>
      </w:pPr>
      <w:r w:rsidRPr="00F14B10">
        <w:rPr>
          <w:b/>
          <w:sz w:val="24"/>
          <w:szCs w:val="24"/>
          <w:lang w:val="lt-LT"/>
        </w:rPr>
        <w:t>SPRENDIMAS</w:t>
      </w:r>
    </w:p>
    <w:p w14:paraId="6E38BACD" w14:textId="77777777" w:rsidR="00A663AA" w:rsidRPr="0060397A" w:rsidRDefault="00A663AA" w:rsidP="00553BBE">
      <w:pPr>
        <w:jc w:val="center"/>
        <w:rPr>
          <w:b/>
          <w:bCs/>
          <w:sz w:val="24"/>
          <w:szCs w:val="24"/>
          <w:lang w:val="lt-LT"/>
        </w:rPr>
      </w:pPr>
      <w:r w:rsidRPr="0060397A">
        <w:rPr>
          <w:b/>
          <w:bCs/>
          <w:sz w:val="24"/>
          <w:szCs w:val="24"/>
          <w:lang w:val="lt-LT"/>
        </w:rPr>
        <w:t>D</w:t>
      </w:r>
      <w:r w:rsidR="00AB6A1E" w:rsidRPr="0060397A">
        <w:rPr>
          <w:b/>
          <w:bCs/>
          <w:sz w:val="24"/>
          <w:szCs w:val="24"/>
          <w:lang w:val="lt-LT"/>
        </w:rPr>
        <w:t>ĖL</w:t>
      </w:r>
      <w:r w:rsidR="00EB0FF4" w:rsidRPr="0060397A">
        <w:rPr>
          <w:b/>
          <w:bCs/>
          <w:sz w:val="24"/>
          <w:szCs w:val="24"/>
          <w:lang w:val="lt-LT"/>
        </w:rPr>
        <w:t xml:space="preserve"> </w:t>
      </w:r>
      <w:r w:rsidR="008A2FCC" w:rsidRPr="0060397A">
        <w:rPr>
          <w:b/>
          <w:bCs/>
          <w:sz w:val="24"/>
          <w:szCs w:val="24"/>
          <w:lang w:val="lt-LT"/>
        </w:rPr>
        <w:t>OBELIŲ SOCIALINIŲ PASLAUGŲ NAMŲ NUOSTATŲ PATVIRTINIMO</w:t>
      </w:r>
    </w:p>
    <w:p w14:paraId="6E38BACE" w14:textId="77777777" w:rsidR="00A663AA" w:rsidRPr="0060397A" w:rsidRDefault="00A663AA" w:rsidP="00553BBE">
      <w:pPr>
        <w:jc w:val="center"/>
        <w:rPr>
          <w:b/>
          <w:bCs/>
          <w:sz w:val="24"/>
          <w:szCs w:val="24"/>
          <w:lang w:val="lt-LT"/>
        </w:rPr>
      </w:pPr>
    </w:p>
    <w:p w14:paraId="6E38BACF" w14:textId="18115911" w:rsidR="00A663AA" w:rsidRPr="0060397A" w:rsidRDefault="00AA4C72" w:rsidP="00553BBE">
      <w:pPr>
        <w:jc w:val="center"/>
        <w:rPr>
          <w:sz w:val="24"/>
          <w:szCs w:val="24"/>
          <w:lang w:val="lt-LT"/>
        </w:rPr>
      </w:pPr>
      <w:r w:rsidRPr="0060397A">
        <w:rPr>
          <w:sz w:val="24"/>
          <w:szCs w:val="24"/>
          <w:lang w:val="lt-LT"/>
        </w:rPr>
        <w:t>202</w:t>
      </w:r>
      <w:r w:rsidR="001A45BC" w:rsidRPr="0060397A">
        <w:rPr>
          <w:sz w:val="24"/>
          <w:szCs w:val="24"/>
          <w:lang w:val="lt-LT"/>
        </w:rPr>
        <w:t>3</w:t>
      </w:r>
      <w:r w:rsidRPr="0060397A">
        <w:rPr>
          <w:sz w:val="24"/>
          <w:szCs w:val="24"/>
          <w:lang w:val="lt-LT"/>
        </w:rPr>
        <w:t xml:space="preserve"> m. </w:t>
      </w:r>
      <w:r w:rsidR="001A45BC" w:rsidRPr="0060397A">
        <w:rPr>
          <w:sz w:val="24"/>
          <w:szCs w:val="24"/>
          <w:lang w:val="lt-LT"/>
        </w:rPr>
        <w:t>sausio 27</w:t>
      </w:r>
      <w:r w:rsidR="006E5777" w:rsidRPr="0060397A">
        <w:rPr>
          <w:sz w:val="24"/>
          <w:szCs w:val="24"/>
          <w:lang w:val="lt-LT"/>
        </w:rPr>
        <w:t xml:space="preserve"> </w:t>
      </w:r>
      <w:r w:rsidR="00A663AA" w:rsidRPr="0060397A">
        <w:rPr>
          <w:sz w:val="24"/>
          <w:szCs w:val="24"/>
          <w:lang w:val="lt-LT"/>
        </w:rPr>
        <w:t>d. Nr. TS</w:t>
      </w:r>
      <w:r w:rsidR="006E5777" w:rsidRPr="0060397A">
        <w:rPr>
          <w:sz w:val="24"/>
          <w:szCs w:val="24"/>
          <w:lang w:val="lt-LT"/>
        </w:rPr>
        <w:t xml:space="preserve"> </w:t>
      </w:r>
      <w:r w:rsidR="00A663AA" w:rsidRPr="0060397A">
        <w:rPr>
          <w:sz w:val="24"/>
          <w:szCs w:val="24"/>
          <w:lang w:val="lt-LT"/>
        </w:rPr>
        <w:t xml:space="preserve">- </w:t>
      </w:r>
    </w:p>
    <w:p w14:paraId="6E38BAD0" w14:textId="77777777" w:rsidR="00A663AA" w:rsidRPr="0060397A" w:rsidRDefault="00A663AA" w:rsidP="00553BBE">
      <w:pPr>
        <w:jc w:val="center"/>
        <w:rPr>
          <w:sz w:val="24"/>
          <w:szCs w:val="24"/>
          <w:lang w:val="lt-LT"/>
        </w:rPr>
      </w:pPr>
      <w:r w:rsidRPr="0060397A">
        <w:rPr>
          <w:sz w:val="24"/>
          <w:szCs w:val="24"/>
          <w:lang w:val="lt-LT"/>
        </w:rPr>
        <w:t>Rokiškis</w:t>
      </w:r>
    </w:p>
    <w:p w14:paraId="6E38BAD1" w14:textId="77777777" w:rsidR="00A663AA" w:rsidRPr="0060397A" w:rsidRDefault="00A663AA" w:rsidP="00553BBE">
      <w:pPr>
        <w:jc w:val="both"/>
        <w:rPr>
          <w:sz w:val="24"/>
          <w:szCs w:val="24"/>
          <w:lang w:val="lt-LT"/>
        </w:rPr>
      </w:pPr>
    </w:p>
    <w:p w14:paraId="6E38BAD2" w14:textId="77777777" w:rsidR="001F06D9" w:rsidRPr="0060397A" w:rsidRDefault="001F06D9" w:rsidP="00553BBE">
      <w:pPr>
        <w:jc w:val="both"/>
        <w:rPr>
          <w:sz w:val="24"/>
          <w:szCs w:val="24"/>
          <w:lang w:val="lt-LT"/>
        </w:rPr>
      </w:pPr>
    </w:p>
    <w:p w14:paraId="6E38BAD3" w14:textId="5B155CEC" w:rsidR="00CC088A" w:rsidRPr="0060397A" w:rsidRDefault="00BE6A75" w:rsidP="00553BBE">
      <w:pPr>
        <w:ind w:firstLine="720"/>
        <w:jc w:val="both"/>
        <w:rPr>
          <w:sz w:val="24"/>
          <w:szCs w:val="24"/>
          <w:lang w:val="lt-LT"/>
        </w:rPr>
      </w:pPr>
      <w:r w:rsidRPr="0060397A">
        <w:rPr>
          <w:sz w:val="24"/>
          <w:szCs w:val="24"/>
          <w:lang w:val="lt-LT"/>
        </w:rPr>
        <w:t xml:space="preserve">Vadovaudamasi Lietuvos </w:t>
      </w:r>
      <w:r w:rsidR="00FF7346" w:rsidRPr="0060397A">
        <w:rPr>
          <w:sz w:val="24"/>
          <w:szCs w:val="24"/>
          <w:lang w:val="lt-LT"/>
        </w:rPr>
        <w:t xml:space="preserve">Respublikos </w:t>
      </w:r>
      <w:r w:rsidRPr="0060397A">
        <w:rPr>
          <w:sz w:val="24"/>
          <w:szCs w:val="24"/>
          <w:lang w:val="lt-LT"/>
        </w:rPr>
        <w:t>vietos sav</w:t>
      </w:r>
      <w:r w:rsidR="00FF7346" w:rsidRPr="0060397A">
        <w:rPr>
          <w:sz w:val="24"/>
          <w:szCs w:val="24"/>
          <w:lang w:val="lt-LT"/>
        </w:rPr>
        <w:t>ivaldos įstatymo 1</w:t>
      </w:r>
      <w:r w:rsidR="008A2FCC" w:rsidRPr="0060397A">
        <w:rPr>
          <w:sz w:val="24"/>
          <w:szCs w:val="24"/>
          <w:lang w:val="lt-LT"/>
        </w:rPr>
        <w:t>6</w:t>
      </w:r>
      <w:r w:rsidR="00FF7346" w:rsidRPr="0060397A">
        <w:rPr>
          <w:sz w:val="24"/>
          <w:szCs w:val="24"/>
          <w:lang w:val="lt-LT"/>
        </w:rPr>
        <w:t xml:space="preserve"> straipsnio</w:t>
      </w:r>
      <w:r w:rsidR="006D52D4" w:rsidRPr="0060397A">
        <w:rPr>
          <w:sz w:val="24"/>
          <w:szCs w:val="24"/>
          <w:lang w:val="lt-LT"/>
        </w:rPr>
        <w:t xml:space="preserve"> </w:t>
      </w:r>
      <w:r w:rsidR="008A2FCC" w:rsidRPr="0060397A">
        <w:rPr>
          <w:sz w:val="24"/>
          <w:szCs w:val="24"/>
          <w:lang w:val="lt-LT"/>
        </w:rPr>
        <w:t xml:space="preserve">2 </w:t>
      </w:r>
      <w:r w:rsidR="006D52D4" w:rsidRPr="0060397A">
        <w:rPr>
          <w:sz w:val="24"/>
          <w:szCs w:val="24"/>
          <w:lang w:val="lt-LT"/>
        </w:rPr>
        <w:t>dali</w:t>
      </w:r>
      <w:r w:rsidR="008A2FCC" w:rsidRPr="0060397A">
        <w:rPr>
          <w:sz w:val="24"/>
          <w:szCs w:val="24"/>
          <w:lang w:val="lt-LT"/>
        </w:rPr>
        <w:t>es 21 punktu, 18 straipsnio 1 dalimi, Lietuvos Respublikos civilinio kodekso 2.47 straipsniu, Lietuvos Respublikos biudžetinių įstaigų įstatymo 4 straipsnio 3 dalies 1 punktu ir 4 dalimi, 6 straipsnio 5 dalimi,</w:t>
      </w:r>
      <w:r w:rsidR="006D52D4" w:rsidRPr="0060397A">
        <w:rPr>
          <w:sz w:val="24"/>
          <w:szCs w:val="24"/>
          <w:lang w:val="lt-LT"/>
        </w:rPr>
        <w:t xml:space="preserve"> </w:t>
      </w:r>
      <w:r w:rsidRPr="0060397A">
        <w:rPr>
          <w:sz w:val="24"/>
          <w:szCs w:val="24"/>
          <w:lang w:val="lt-LT"/>
        </w:rPr>
        <w:t>Rokiškio rajono savivaldybės taryba  n u s p r e n d ž i a:</w:t>
      </w:r>
    </w:p>
    <w:p w14:paraId="6E38BAD4" w14:textId="77777777" w:rsidR="008A2FCC" w:rsidRPr="0060397A" w:rsidRDefault="008A2FCC" w:rsidP="00553BBE">
      <w:pPr>
        <w:ind w:firstLine="720"/>
        <w:jc w:val="both"/>
        <w:rPr>
          <w:sz w:val="24"/>
          <w:szCs w:val="24"/>
          <w:lang w:val="lt-LT"/>
        </w:rPr>
      </w:pPr>
      <w:r w:rsidRPr="0060397A">
        <w:rPr>
          <w:sz w:val="24"/>
          <w:szCs w:val="24"/>
          <w:lang w:val="lt-LT"/>
        </w:rPr>
        <w:t>1. Patvirtinti Obelių socialinių paslaugų namų nuostatus (pridedama).</w:t>
      </w:r>
    </w:p>
    <w:p w14:paraId="6E38BAD5" w14:textId="77777777" w:rsidR="008A2FCC" w:rsidRPr="0060397A" w:rsidRDefault="008A2FCC" w:rsidP="00553BBE">
      <w:pPr>
        <w:ind w:firstLine="720"/>
        <w:jc w:val="both"/>
        <w:rPr>
          <w:sz w:val="24"/>
          <w:szCs w:val="24"/>
          <w:lang w:val="lt-LT"/>
        </w:rPr>
      </w:pPr>
      <w:r w:rsidRPr="0060397A">
        <w:rPr>
          <w:sz w:val="24"/>
          <w:szCs w:val="24"/>
          <w:lang w:val="lt-LT"/>
        </w:rPr>
        <w:t xml:space="preserve">2. Įgalioti Obelių socialinių paslaugų namų direktorę </w:t>
      </w:r>
      <w:proofErr w:type="spellStart"/>
      <w:r w:rsidRPr="0060397A">
        <w:rPr>
          <w:sz w:val="24"/>
          <w:szCs w:val="24"/>
          <w:lang w:val="lt-LT"/>
        </w:rPr>
        <w:t>Eloną</w:t>
      </w:r>
      <w:proofErr w:type="spellEnd"/>
      <w:r w:rsidRPr="0060397A">
        <w:rPr>
          <w:sz w:val="24"/>
          <w:szCs w:val="24"/>
          <w:lang w:val="lt-LT"/>
        </w:rPr>
        <w:t xml:space="preserve"> </w:t>
      </w:r>
      <w:proofErr w:type="spellStart"/>
      <w:r w:rsidRPr="0060397A">
        <w:rPr>
          <w:sz w:val="24"/>
          <w:szCs w:val="24"/>
          <w:lang w:val="lt-LT"/>
        </w:rPr>
        <w:t>Adomavičienę</w:t>
      </w:r>
      <w:proofErr w:type="spellEnd"/>
      <w:r w:rsidRPr="0060397A">
        <w:rPr>
          <w:sz w:val="24"/>
          <w:szCs w:val="24"/>
          <w:lang w:val="lt-LT"/>
        </w:rPr>
        <w:t xml:space="preserve"> pasirašyti </w:t>
      </w:r>
      <w:proofErr w:type="spellStart"/>
      <w:r w:rsidRPr="0060397A">
        <w:rPr>
          <w:sz w:val="24"/>
          <w:szCs w:val="24"/>
          <w:lang w:val="lt-LT"/>
        </w:rPr>
        <w:t>Obelių</w:t>
      </w:r>
      <w:proofErr w:type="spellEnd"/>
      <w:r w:rsidRPr="0060397A">
        <w:rPr>
          <w:sz w:val="24"/>
          <w:szCs w:val="24"/>
          <w:lang w:val="lt-LT"/>
        </w:rPr>
        <w:t xml:space="preserve"> socialinių paslaugų namų nuostatus ir teisės aktų nustatyta tvarka įregistruoti juos Juridinių asmenų registre.</w:t>
      </w:r>
    </w:p>
    <w:p w14:paraId="6E38BAD6" w14:textId="77777777" w:rsidR="008A2FCC" w:rsidRPr="0060397A" w:rsidRDefault="008A2FCC" w:rsidP="00553BBE">
      <w:pPr>
        <w:ind w:firstLine="720"/>
        <w:jc w:val="both"/>
        <w:rPr>
          <w:sz w:val="24"/>
          <w:szCs w:val="24"/>
          <w:lang w:val="lt-LT"/>
        </w:rPr>
      </w:pPr>
      <w:r w:rsidRPr="0060397A">
        <w:rPr>
          <w:sz w:val="24"/>
          <w:szCs w:val="24"/>
          <w:lang w:val="lt-LT"/>
        </w:rPr>
        <w:t>3. Pripažinti netekusiais galios Rokiškio rajono savivaldybės tarybos 2021 m. lapkričio 26 d. sprendimu Nr. TS-223 patvirtintus Obelių socialinių paslaugų namų nuostatus.</w:t>
      </w:r>
    </w:p>
    <w:p w14:paraId="6E38BAD7" w14:textId="77777777" w:rsidR="008A2FCC" w:rsidRPr="0060397A" w:rsidRDefault="008A2FCC" w:rsidP="00553BBE">
      <w:pPr>
        <w:ind w:firstLine="720"/>
        <w:jc w:val="both"/>
        <w:rPr>
          <w:sz w:val="24"/>
          <w:szCs w:val="24"/>
          <w:lang w:val="lt-LT"/>
        </w:rPr>
      </w:pPr>
      <w:r w:rsidRPr="0060397A">
        <w:rPr>
          <w:sz w:val="24"/>
          <w:szCs w:val="24"/>
          <w:lang w:val="lt-LT"/>
        </w:rPr>
        <w:t>4. Nustatyti, kad sprendimo 3 punktas įsigalioja nuo naujų nuostatų įregistravimo Juridinių asmenų registre dienos.</w:t>
      </w:r>
    </w:p>
    <w:p w14:paraId="6E38BAD8" w14:textId="77777777" w:rsidR="00BE6A75" w:rsidRPr="0060397A" w:rsidRDefault="00BE6A75" w:rsidP="00553BBE">
      <w:pPr>
        <w:ind w:firstLine="720"/>
        <w:jc w:val="both"/>
        <w:rPr>
          <w:b/>
          <w:bCs/>
          <w:caps/>
          <w:color w:val="FF0000"/>
          <w:sz w:val="24"/>
          <w:szCs w:val="24"/>
          <w:lang w:val="lt-LT"/>
        </w:rPr>
      </w:pPr>
      <w:r w:rsidRPr="0060397A">
        <w:rPr>
          <w:rStyle w:val="Emfaz"/>
          <w:b w:val="0"/>
          <w:color w:val="000000"/>
          <w:sz w:val="24"/>
          <w:szCs w:val="24"/>
          <w:lang w:val="lt-LT"/>
        </w:rPr>
        <w:t>Sprendimas per vieną mėnesį gali būti skundžiamas Regionų apygardos administraciniam teismui, skundą (prašymą) paduodant bet kuriuose šio teismo rūmuose</w:t>
      </w:r>
      <w:r w:rsidRPr="0060397A">
        <w:rPr>
          <w:rStyle w:val="st1"/>
          <w:color w:val="000000"/>
          <w:sz w:val="24"/>
          <w:szCs w:val="24"/>
          <w:lang w:val="lt-LT"/>
        </w:rPr>
        <w:t xml:space="preserve"> Lietuvos Respublikos administracinių bylų teisenos įstatymo nustatyta tvarka.</w:t>
      </w:r>
    </w:p>
    <w:p w14:paraId="6E38BAD9" w14:textId="77777777" w:rsidR="00BE6A75" w:rsidRPr="0060397A" w:rsidRDefault="00BE6A75" w:rsidP="00553BBE">
      <w:pPr>
        <w:rPr>
          <w:sz w:val="24"/>
          <w:szCs w:val="24"/>
          <w:lang w:val="lt-LT"/>
        </w:rPr>
      </w:pPr>
    </w:p>
    <w:p w14:paraId="6E38BADA" w14:textId="77777777" w:rsidR="00BE6A75" w:rsidRPr="0060397A" w:rsidRDefault="00BE6A75" w:rsidP="00553BBE">
      <w:pPr>
        <w:rPr>
          <w:sz w:val="24"/>
          <w:szCs w:val="24"/>
          <w:lang w:val="lt-LT"/>
        </w:rPr>
      </w:pPr>
    </w:p>
    <w:p w14:paraId="6E38BADB" w14:textId="77777777" w:rsidR="00BE6A75" w:rsidRPr="0060397A" w:rsidRDefault="00BE6A75" w:rsidP="00553BBE">
      <w:pPr>
        <w:rPr>
          <w:sz w:val="24"/>
          <w:szCs w:val="24"/>
          <w:lang w:val="lt-LT"/>
        </w:rPr>
      </w:pPr>
    </w:p>
    <w:p w14:paraId="6E38BADC" w14:textId="77777777" w:rsidR="00BE6A75" w:rsidRPr="0060397A" w:rsidRDefault="00BE6A75" w:rsidP="00553BBE">
      <w:pPr>
        <w:tabs>
          <w:tab w:val="left" w:pos="6946"/>
        </w:tabs>
        <w:jc w:val="both"/>
        <w:rPr>
          <w:sz w:val="24"/>
          <w:szCs w:val="24"/>
          <w:lang w:val="lt-LT"/>
        </w:rPr>
      </w:pPr>
      <w:r w:rsidRPr="0060397A">
        <w:rPr>
          <w:sz w:val="24"/>
          <w:szCs w:val="24"/>
          <w:lang w:val="lt-LT"/>
        </w:rPr>
        <w:t>Savivaldybės meras</w:t>
      </w:r>
      <w:r w:rsidRPr="0060397A">
        <w:rPr>
          <w:b/>
          <w:sz w:val="24"/>
          <w:szCs w:val="24"/>
          <w:lang w:val="lt-LT"/>
        </w:rPr>
        <w:tab/>
      </w:r>
      <w:r w:rsidRPr="0060397A">
        <w:rPr>
          <w:sz w:val="24"/>
          <w:szCs w:val="24"/>
          <w:lang w:val="lt-LT"/>
        </w:rPr>
        <w:t>Ramūnas Godeliauskas</w:t>
      </w:r>
    </w:p>
    <w:p w14:paraId="6E38BADD" w14:textId="77777777" w:rsidR="00BE6A75" w:rsidRPr="0060397A" w:rsidRDefault="00BE6A75" w:rsidP="00553BBE">
      <w:pPr>
        <w:rPr>
          <w:sz w:val="24"/>
          <w:szCs w:val="24"/>
          <w:lang w:val="lt-LT"/>
        </w:rPr>
      </w:pPr>
    </w:p>
    <w:p w14:paraId="6E38BADE" w14:textId="77777777" w:rsidR="00BE6A75" w:rsidRPr="0060397A" w:rsidRDefault="00BE6A75" w:rsidP="00553BBE">
      <w:pPr>
        <w:tabs>
          <w:tab w:val="left" w:pos="7680"/>
        </w:tabs>
        <w:jc w:val="both"/>
        <w:rPr>
          <w:sz w:val="24"/>
          <w:szCs w:val="24"/>
          <w:lang w:val="lt-LT"/>
        </w:rPr>
      </w:pPr>
    </w:p>
    <w:p w14:paraId="6E38BADF" w14:textId="77777777" w:rsidR="00BE6A75" w:rsidRPr="0060397A" w:rsidRDefault="00BE6A75" w:rsidP="00553BBE">
      <w:pPr>
        <w:tabs>
          <w:tab w:val="left" w:pos="7680"/>
        </w:tabs>
        <w:jc w:val="both"/>
        <w:rPr>
          <w:sz w:val="24"/>
          <w:szCs w:val="24"/>
          <w:lang w:val="lt-LT"/>
        </w:rPr>
      </w:pPr>
    </w:p>
    <w:p w14:paraId="6E38BAE0" w14:textId="77777777" w:rsidR="00BE6A75" w:rsidRPr="0060397A" w:rsidRDefault="00BE6A75" w:rsidP="00553BBE">
      <w:pPr>
        <w:tabs>
          <w:tab w:val="left" w:pos="7680"/>
        </w:tabs>
        <w:jc w:val="both"/>
        <w:rPr>
          <w:sz w:val="24"/>
          <w:szCs w:val="24"/>
          <w:lang w:val="lt-LT"/>
        </w:rPr>
      </w:pPr>
    </w:p>
    <w:p w14:paraId="6E38BAE1" w14:textId="77777777" w:rsidR="00BE6A75" w:rsidRPr="0060397A" w:rsidRDefault="00BE6A75" w:rsidP="00553BBE">
      <w:pPr>
        <w:tabs>
          <w:tab w:val="left" w:pos="7680"/>
        </w:tabs>
        <w:jc w:val="both"/>
        <w:rPr>
          <w:sz w:val="24"/>
          <w:szCs w:val="24"/>
          <w:lang w:val="lt-LT"/>
        </w:rPr>
      </w:pPr>
    </w:p>
    <w:p w14:paraId="6E38BAE2" w14:textId="77777777" w:rsidR="00BE6A75" w:rsidRPr="0060397A" w:rsidRDefault="00BE6A75" w:rsidP="00553BBE">
      <w:pPr>
        <w:tabs>
          <w:tab w:val="left" w:pos="7680"/>
        </w:tabs>
        <w:jc w:val="both"/>
        <w:rPr>
          <w:sz w:val="24"/>
          <w:szCs w:val="24"/>
          <w:lang w:val="lt-LT"/>
        </w:rPr>
      </w:pPr>
    </w:p>
    <w:p w14:paraId="6E38BAE3" w14:textId="77777777" w:rsidR="00BE6A75" w:rsidRPr="0060397A" w:rsidRDefault="00BE6A75" w:rsidP="00553BBE">
      <w:pPr>
        <w:tabs>
          <w:tab w:val="left" w:pos="7680"/>
        </w:tabs>
        <w:jc w:val="both"/>
        <w:rPr>
          <w:sz w:val="24"/>
          <w:szCs w:val="24"/>
          <w:lang w:val="lt-LT"/>
        </w:rPr>
      </w:pPr>
    </w:p>
    <w:p w14:paraId="6E38BAE4" w14:textId="77777777" w:rsidR="00BE6A75" w:rsidRPr="0060397A" w:rsidRDefault="00BE6A75" w:rsidP="00553BBE">
      <w:pPr>
        <w:tabs>
          <w:tab w:val="left" w:pos="7680"/>
        </w:tabs>
        <w:jc w:val="both"/>
        <w:rPr>
          <w:sz w:val="24"/>
          <w:szCs w:val="24"/>
          <w:lang w:val="lt-LT"/>
        </w:rPr>
      </w:pPr>
    </w:p>
    <w:p w14:paraId="6E38BAE5" w14:textId="77777777" w:rsidR="00BE6A75" w:rsidRPr="0060397A" w:rsidRDefault="00BE6A75" w:rsidP="00553BBE">
      <w:pPr>
        <w:tabs>
          <w:tab w:val="left" w:pos="7680"/>
        </w:tabs>
        <w:jc w:val="both"/>
        <w:rPr>
          <w:sz w:val="24"/>
          <w:szCs w:val="24"/>
          <w:lang w:val="lt-LT"/>
        </w:rPr>
      </w:pPr>
    </w:p>
    <w:p w14:paraId="6E38BAE6" w14:textId="77777777" w:rsidR="00BE6A75" w:rsidRPr="0060397A" w:rsidRDefault="00BE6A75" w:rsidP="00553BBE">
      <w:pPr>
        <w:tabs>
          <w:tab w:val="left" w:pos="7680"/>
        </w:tabs>
        <w:jc w:val="both"/>
        <w:rPr>
          <w:sz w:val="24"/>
          <w:szCs w:val="24"/>
          <w:lang w:val="lt-LT"/>
        </w:rPr>
      </w:pPr>
    </w:p>
    <w:p w14:paraId="6E38BAE7" w14:textId="77777777" w:rsidR="00BE6A75" w:rsidRPr="0060397A" w:rsidRDefault="00BE6A75" w:rsidP="00553BBE">
      <w:pPr>
        <w:tabs>
          <w:tab w:val="left" w:pos="7680"/>
        </w:tabs>
        <w:jc w:val="both"/>
        <w:rPr>
          <w:sz w:val="24"/>
          <w:szCs w:val="24"/>
          <w:lang w:val="lt-LT"/>
        </w:rPr>
      </w:pPr>
    </w:p>
    <w:p w14:paraId="6E38BAE8" w14:textId="77777777" w:rsidR="006E5777" w:rsidRPr="0060397A" w:rsidRDefault="006E5777" w:rsidP="00553BBE">
      <w:pPr>
        <w:tabs>
          <w:tab w:val="left" w:pos="7680"/>
        </w:tabs>
        <w:jc w:val="both"/>
        <w:rPr>
          <w:sz w:val="24"/>
          <w:szCs w:val="24"/>
          <w:lang w:val="lt-LT"/>
        </w:rPr>
      </w:pPr>
    </w:p>
    <w:p w14:paraId="6E38BAE9" w14:textId="77777777" w:rsidR="006E5777" w:rsidRPr="0060397A" w:rsidRDefault="006E5777" w:rsidP="00553BBE">
      <w:pPr>
        <w:tabs>
          <w:tab w:val="left" w:pos="7680"/>
        </w:tabs>
        <w:jc w:val="both"/>
        <w:rPr>
          <w:sz w:val="24"/>
          <w:szCs w:val="24"/>
          <w:lang w:val="lt-LT"/>
        </w:rPr>
      </w:pPr>
    </w:p>
    <w:p w14:paraId="6E38BAEA" w14:textId="77777777" w:rsidR="006E5777" w:rsidRPr="0060397A" w:rsidRDefault="006E5777" w:rsidP="00553BBE">
      <w:pPr>
        <w:tabs>
          <w:tab w:val="left" w:pos="7680"/>
        </w:tabs>
        <w:jc w:val="both"/>
        <w:rPr>
          <w:sz w:val="24"/>
          <w:szCs w:val="24"/>
          <w:lang w:val="lt-LT"/>
        </w:rPr>
      </w:pPr>
    </w:p>
    <w:p w14:paraId="6E38BAEB" w14:textId="77777777" w:rsidR="006E5777" w:rsidRPr="0060397A" w:rsidRDefault="006E5777" w:rsidP="00553BBE">
      <w:pPr>
        <w:tabs>
          <w:tab w:val="left" w:pos="7680"/>
        </w:tabs>
        <w:jc w:val="both"/>
        <w:rPr>
          <w:sz w:val="24"/>
          <w:szCs w:val="24"/>
          <w:lang w:val="lt-LT"/>
        </w:rPr>
      </w:pPr>
    </w:p>
    <w:p w14:paraId="6E38BAEC" w14:textId="77777777" w:rsidR="006E5777" w:rsidRPr="0060397A" w:rsidRDefault="006E5777" w:rsidP="00553BBE">
      <w:pPr>
        <w:tabs>
          <w:tab w:val="left" w:pos="7680"/>
        </w:tabs>
        <w:jc w:val="both"/>
        <w:rPr>
          <w:sz w:val="24"/>
          <w:szCs w:val="24"/>
          <w:lang w:val="lt-LT"/>
        </w:rPr>
      </w:pPr>
    </w:p>
    <w:p w14:paraId="6E38BAED" w14:textId="77777777" w:rsidR="00F72570" w:rsidRPr="0060397A" w:rsidRDefault="00F72570" w:rsidP="00553BBE">
      <w:pPr>
        <w:tabs>
          <w:tab w:val="left" w:pos="7680"/>
        </w:tabs>
        <w:jc w:val="both"/>
        <w:rPr>
          <w:sz w:val="24"/>
          <w:szCs w:val="24"/>
          <w:lang w:val="lt-LT"/>
        </w:rPr>
      </w:pPr>
    </w:p>
    <w:p w14:paraId="6E38BAEE" w14:textId="77777777" w:rsidR="00F72570" w:rsidRPr="0060397A" w:rsidRDefault="00F72570" w:rsidP="00553BBE">
      <w:pPr>
        <w:tabs>
          <w:tab w:val="left" w:pos="7680"/>
        </w:tabs>
        <w:jc w:val="both"/>
        <w:rPr>
          <w:sz w:val="24"/>
          <w:szCs w:val="24"/>
          <w:lang w:val="lt-LT"/>
        </w:rPr>
      </w:pPr>
    </w:p>
    <w:p w14:paraId="6E38BAEF" w14:textId="77777777" w:rsidR="00BE6A75" w:rsidRPr="0060397A" w:rsidRDefault="00F72570" w:rsidP="00553BBE">
      <w:pPr>
        <w:tabs>
          <w:tab w:val="left" w:pos="7680"/>
        </w:tabs>
        <w:jc w:val="both"/>
        <w:rPr>
          <w:sz w:val="24"/>
          <w:szCs w:val="24"/>
          <w:lang w:val="lt-LT"/>
        </w:rPr>
      </w:pPr>
      <w:r w:rsidRPr="0060397A">
        <w:rPr>
          <w:sz w:val="24"/>
          <w:szCs w:val="24"/>
          <w:lang w:val="lt-LT"/>
        </w:rPr>
        <w:t>E</w:t>
      </w:r>
      <w:r w:rsidR="001F06D9" w:rsidRPr="0060397A">
        <w:rPr>
          <w:sz w:val="24"/>
          <w:szCs w:val="24"/>
          <w:lang w:val="lt-LT"/>
        </w:rPr>
        <w:t xml:space="preserve">lona </w:t>
      </w:r>
      <w:r w:rsidRPr="0060397A">
        <w:rPr>
          <w:sz w:val="24"/>
          <w:szCs w:val="24"/>
          <w:lang w:val="lt-LT"/>
        </w:rPr>
        <w:t>Adomavičienė</w:t>
      </w:r>
    </w:p>
    <w:p w14:paraId="6E38BAF3" w14:textId="4F0734B6" w:rsidR="00BE6A75" w:rsidRPr="0060397A" w:rsidRDefault="00BE6A75" w:rsidP="00F14B10">
      <w:pPr>
        <w:rPr>
          <w:sz w:val="24"/>
          <w:szCs w:val="24"/>
          <w:lang w:val="lt-LT"/>
        </w:rPr>
      </w:pPr>
      <w:r w:rsidRPr="0060397A">
        <w:rPr>
          <w:sz w:val="24"/>
          <w:szCs w:val="24"/>
          <w:lang w:val="lt-LT"/>
        </w:rPr>
        <w:lastRenderedPageBreak/>
        <w:t>Rokiškio rajono savivaldybės tarybai</w:t>
      </w:r>
      <w:bookmarkStart w:id="0" w:name="_GoBack"/>
      <w:bookmarkEnd w:id="0"/>
    </w:p>
    <w:p w14:paraId="6E38BAF4" w14:textId="77777777" w:rsidR="001F06D9" w:rsidRPr="0060397A" w:rsidRDefault="001F06D9" w:rsidP="00553BBE">
      <w:pPr>
        <w:jc w:val="center"/>
        <w:rPr>
          <w:sz w:val="24"/>
          <w:szCs w:val="24"/>
          <w:lang w:val="lt-LT"/>
        </w:rPr>
      </w:pPr>
    </w:p>
    <w:p w14:paraId="6E38BAF5" w14:textId="15608C3D" w:rsidR="00BE6A75" w:rsidRPr="0060397A" w:rsidRDefault="006E5777" w:rsidP="00553BBE">
      <w:pPr>
        <w:jc w:val="center"/>
        <w:rPr>
          <w:b/>
          <w:bCs/>
          <w:sz w:val="24"/>
          <w:szCs w:val="24"/>
          <w:lang w:val="lt-LT"/>
        </w:rPr>
      </w:pPr>
      <w:r w:rsidRPr="0060397A">
        <w:rPr>
          <w:b/>
          <w:bCs/>
          <w:sz w:val="24"/>
          <w:szCs w:val="24"/>
          <w:lang w:val="lt-LT"/>
        </w:rPr>
        <w:t xml:space="preserve">SPRENDIMO </w:t>
      </w:r>
      <w:r w:rsidR="00A80FCB" w:rsidRPr="0060397A">
        <w:rPr>
          <w:b/>
          <w:bCs/>
          <w:sz w:val="24"/>
          <w:szCs w:val="24"/>
          <w:lang w:val="lt-LT"/>
        </w:rPr>
        <w:t xml:space="preserve">PROJEKTO </w:t>
      </w:r>
      <w:r w:rsidRPr="0060397A">
        <w:rPr>
          <w:b/>
          <w:bCs/>
          <w:sz w:val="24"/>
          <w:szCs w:val="24"/>
          <w:lang w:val="lt-LT"/>
        </w:rPr>
        <w:t xml:space="preserve">„DĖL OBELIŲ SOCIALINIŲ PASLAUGŲ NAMŲ </w:t>
      </w:r>
      <w:r w:rsidR="001A45BC" w:rsidRPr="0060397A">
        <w:rPr>
          <w:b/>
          <w:bCs/>
          <w:sz w:val="24"/>
          <w:szCs w:val="24"/>
          <w:lang w:val="lt-LT"/>
        </w:rPr>
        <w:t xml:space="preserve">NUOSTATŲ </w:t>
      </w:r>
      <w:r w:rsidRPr="0060397A">
        <w:rPr>
          <w:b/>
          <w:bCs/>
          <w:sz w:val="24"/>
          <w:szCs w:val="24"/>
          <w:lang w:val="lt-LT"/>
        </w:rPr>
        <w:t xml:space="preserve">PATVIRTINIMO“ </w:t>
      </w:r>
      <w:r w:rsidR="00A80FCB" w:rsidRPr="0060397A">
        <w:rPr>
          <w:b/>
          <w:bCs/>
          <w:sz w:val="24"/>
          <w:szCs w:val="24"/>
          <w:lang w:val="lt-LT"/>
        </w:rPr>
        <w:t>AIŠKINAMASIS RAŠTAS</w:t>
      </w:r>
    </w:p>
    <w:p w14:paraId="6E38BAF6" w14:textId="77777777" w:rsidR="00BE6A75" w:rsidRPr="0060397A" w:rsidRDefault="00BE6A75" w:rsidP="00553BBE">
      <w:pPr>
        <w:rPr>
          <w:b/>
          <w:sz w:val="24"/>
          <w:szCs w:val="24"/>
          <w:lang w:val="lt-LT"/>
        </w:rPr>
      </w:pPr>
    </w:p>
    <w:p w14:paraId="6E38BAF7" w14:textId="77777777" w:rsidR="006E5777" w:rsidRPr="0060397A" w:rsidRDefault="00BE6A75" w:rsidP="00553BBE">
      <w:pPr>
        <w:ind w:firstLine="720"/>
        <w:jc w:val="both"/>
        <w:rPr>
          <w:b/>
          <w:sz w:val="24"/>
          <w:szCs w:val="24"/>
          <w:lang w:val="lt-LT"/>
        </w:rPr>
      </w:pPr>
      <w:r w:rsidRPr="0060397A">
        <w:rPr>
          <w:b/>
          <w:sz w:val="24"/>
          <w:szCs w:val="24"/>
          <w:lang w:val="lt-LT"/>
        </w:rPr>
        <w:t xml:space="preserve">Parengto sprendimo projekto tikslai ir uždaviniai. </w:t>
      </w:r>
    </w:p>
    <w:p w14:paraId="6E38BAF8" w14:textId="77777777" w:rsidR="00BE6A75" w:rsidRPr="0060397A" w:rsidRDefault="006E5777" w:rsidP="00553BBE">
      <w:pPr>
        <w:ind w:firstLine="720"/>
        <w:jc w:val="both"/>
        <w:rPr>
          <w:sz w:val="24"/>
          <w:szCs w:val="24"/>
          <w:lang w:val="lt-LT"/>
        </w:rPr>
      </w:pPr>
      <w:r w:rsidRPr="0060397A">
        <w:rPr>
          <w:sz w:val="24"/>
          <w:szCs w:val="24"/>
          <w:lang w:val="lt-LT"/>
        </w:rPr>
        <w:t xml:space="preserve">Pakeisti </w:t>
      </w:r>
      <w:r w:rsidR="00BE6A75" w:rsidRPr="0060397A">
        <w:rPr>
          <w:sz w:val="24"/>
          <w:szCs w:val="24"/>
          <w:lang w:val="lt-LT"/>
        </w:rPr>
        <w:t xml:space="preserve">Obelių </w:t>
      </w:r>
      <w:r w:rsidR="00F72570" w:rsidRPr="0060397A">
        <w:rPr>
          <w:sz w:val="24"/>
          <w:szCs w:val="24"/>
          <w:lang w:val="lt-LT"/>
        </w:rPr>
        <w:t>socialinių paslaugų namų</w:t>
      </w:r>
      <w:r w:rsidRPr="0060397A">
        <w:rPr>
          <w:sz w:val="24"/>
          <w:szCs w:val="24"/>
          <w:lang w:val="lt-LT"/>
        </w:rPr>
        <w:t xml:space="preserve"> nuostatus ir išdėstyti nauja redakcija.</w:t>
      </w:r>
    </w:p>
    <w:p w14:paraId="6E38BAF9" w14:textId="77777777" w:rsidR="006E5777" w:rsidRPr="0060397A" w:rsidRDefault="00BE6A75" w:rsidP="00553BBE">
      <w:pPr>
        <w:ind w:firstLine="720"/>
        <w:jc w:val="both"/>
        <w:rPr>
          <w:sz w:val="24"/>
          <w:szCs w:val="24"/>
          <w:lang w:val="lt-LT"/>
        </w:rPr>
      </w:pPr>
      <w:r w:rsidRPr="0060397A">
        <w:rPr>
          <w:b/>
          <w:sz w:val="24"/>
          <w:szCs w:val="24"/>
          <w:lang w:val="lt-LT"/>
        </w:rPr>
        <w:t>Šiuo metu teisinis reglamentavimas.</w:t>
      </w:r>
      <w:r w:rsidRPr="0060397A">
        <w:rPr>
          <w:sz w:val="24"/>
          <w:szCs w:val="24"/>
          <w:lang w:val="lt-LT"/>
        </w:rPr>
        <w:t xml:space="preserve"> </w:t>
      </w:r>
    </w:p>
    <w:p w14:paraId="47EC9764" w14:textId="77777777" w:rsidR="00A80FCB" w:rsidRPr="0060397A" w:rsidRDefault="00BE6A75" w:rsidP="00A80FCB">
      <w:pPr>
        <w:ind w:firstLine="720"/>
        <w:jc w:val="both"/>
        <w:rPr>
          <w:sz w:val="24"/>
          <w:szCs w:val="24"/>
          <w:lang w:val="lt-LT"/>
        </w:rPr>
      </w:pPr>
      <w:r w:rsidRPr="0060397A">
        <w:rPr>
          <w:sz w:val="24"/>
          <w:szCs w:val="24"/>
          <w:lang w:val="lt-LT"/>
        </w:rPr>
        <w:t>Lietuvos Respublikos vietos savivaldos įstatymas, Lietuvos Respublikos biudžetinių įstaigų įstatymas, Lietuvos</w:t>
      </w:r>
      <w:r w:rsidR="007C77ED" w:rsidRPr="0060397A">
        <w:rPr>
          <w:sz w:val="24"/>
          <w:szCs w:val="24"/>
          <w:lang w:val="lt-LT"/>
        </w:rPr>
        <w:t xml:space="preserve"> Respublikos civilinis kodeksas ir Rokiškio rajono savivaldybės tarybos veiklos reglamentas, patvirtintas 2019 m. kovo 29 d. sprendimu Nr. TS</w:t>
      </w:r>
      <w:r w:rsidR="00A80FCB" w:rsidRPr="0060397A">
        <w:rPr>
          <w:sz w:val="24"/>
          <w:szCs w:val="24"/>
          <w:lang w:val="lt-LT"/>
        </w:rPr>
        <w:t>-</w:t>
      </w:r>
      <w:r w:rsidR="007C77ED" w:rsidRPr="0060397A">
        <w:rPr>
          <w:sz w:val="24"/>
          <w:szCs w:val="24"/>
          <w:lang w:val="lt-LT"/>
        </w:rPr>
        <w:t>43.</w:t>
      </w:r>
    </w:p>
    <w:p w14:paraId="0055D9B4" w14:textId="77777777" w:rsidR="00A80FCB" w:rsidRPr="0060397A" w:rsidRDefault="00BE6A75" w:rsidP="00A80FCB">
      <w:pPr>
        <w:ind w:firstLine="720"/>
        <w:jc w:val="both"/>
        <w:rPr>
          <w:strike/>
          <w:sz w:val="24"/>
          <w:szCs w:val="24"/>
          <w:lang w:val="lt-LT"/>
        </w:rPr>
      </w:pPr>
      <w:r w:rsidRPr="0060397A">
        <w:rPr>
          <w:b/>
          <w:sz w:val="24"/>
          <w:szCs w:val="24"/>
          <w:lang w:val="lt-LT"/>
        </w:rPr>
        <w:t>Sprendimo projekto esmė</w:t>
      </w:r>
      <w:r w:rsidRPr="0060397A">
        <w:rPr>
          <w:sz w:val="24"/>
          <w:szCs w:val="24"/>
          <w:lang w:val="lt-LT"/>
        </w:rPr>
        <w:t xml:space="preserve">. </w:t>
      </w:r>
    </w:p>
    <w:p w14:paraId="6E38BAFC" w14:textId="5C624345" w:rsidR="00C665E4" w:rsidRPr="0060397A" w:rsidRDefault="007C77ED" w:rsidP="00A80FCB">
      <w:pPr>
        <w:ind w:firstLine="720"/>
        <w:jc w:val="both"/>
        <w:rPr>
          <w:strike/>
          <w:sz w:val="24"/>
          <w:szCs w:val="24"/>
          <w:lang w:val="lt-LT"/>
        </w:rPr>
      </w:pPr>
      <w:r w:rsidRPr="0060397A">
        <w:rPr>
          <w:sz w:val="24"/>
          <w:szCs w:val="24"/>
          <w:lang w:val="lt-LT"/>
        </w:rPr>
        <w:t>Rokiškio rajono savivaldybės tarybos 202</w:t>
      </w:r>
      <w:r w:rsidR="001A45BC" w:rsidRPr="0060397A">
        <w:rPr>
          <w:sz w:val="24"/>
          <w:szCs w:val="24"/>
          <w:lang w:val="lt-LT"/>
        </w:rPr>
        <w:t>2</w:t>
      </w:r>
      <w:r w:rsidRPr="0060397A">
        <w:rPr>
          <w:sz w:val="24"/>
          <w:szCs w:val="24"/>
          <w:lang w:val="lt-LT"/>
        </w:rPr>
        <w:t xml:space="preserve"> m. </w:t>
      </w:r>
      <w:r w:rsidR="00C665E4" w:rsidRPr="0060397A">
        <w:rPr>
          <w:sz w:val="24"/>
          <w:szCs w:val="24"/>
          <w:lang w:val="lt-LT"/>
        </w:rPr>
        <w:t xml:space="preserve">lapkričio 25 </w:t>
      </w:r>
      <w:r w:rsidRPr="0060397A">
        <w:rPr>
          <w:sz w:val="24"/>
          <w:szCs w:val="24"/>
          <w:lang w:val="lt-LT"/>
        </w:rPr>
        <w:t>d. sprendimu Nr. TS</w:t>
      </w:r>
      <w:r w:rsidR="00A80FCB" w:rsidRPr="0060397A">
        <w:rPr>
          <w:sz w:val="24"/>
          <w:szCs w:val="24"/>
          <w:lang w:val="lt-LT"/>
        </w:rPr>
        <w:t>-</w:t>
      </w:r>
      <w:r w:rsidR="00C665E4" w:rsidRPr="0060397A">
        <w:rPr>
          <w:sz w:val="24"/>
          <w:szCs w:val="24"/>
          <w:lang w:val="lt-LT"/>
        </w:rPr>
        <w:t>242</w:t>
      </w:r>
      <w:r w:rsidRPr="0060397A">
        <w:rPr>
          <w:sz w:val="24"/>
          <w:szCs w:val="24"/>
          <w:lang w:val="lt-LT"/>
        </w:rPr>
        <w:t xml:space="preserve"> „Dėl </w:t>
      </w:r>
      <w:r w:rsidR="00C665E4" w:rsidRPr="0060397A">
        <w:rPr>
          <w:sz w:val="24"/>
          <w:szCs w:val="24"/>
          <w:lang w:val="lt-LT"/>
        </w:rPr>
        <w:t>Rokiškio rajono savivaldybės tarybos 2022 m. vasario 23 d. sprendimo Nr. TS</w:t>
      </w:r>
      <w:r w:rsidR="00A80FCB" w:rsidRPr="0060397A">
        <w:rPr>
          <w:sz w:val="24"/>
          <w:szCs w:val="24"/>
          <w:lang w:val="lt-LT"/>
        </w:rPr>
        <w:t>-</w:t>
      </w:r>
      <w:r w:rsidR="00C665E4" w:rsidRPr="0060397A">
        <w:rPr>
          <w:sz w:val="24"/>
          <w:szCs w:val="24"/>
          <w:lang w:val="lt-LT"/>
        </w:rPr>
        <w:t xml:space="preserve">26 „Dėl </w:t>
      </w:r>
      <w:r w:rsidRPr="0060397A">
        <w:rPr>
          <w:sz w:val="24"/>
          <w:szCs w:val="24"/>
          <w:lang w:val="lt-LT"/>
        </w:rPr>
        <w:t xml:space="preserve">didžiausio leistino </w:t>
      </w:r>
      <w:r w:rsidR="00C665E4" w:rsidRPr="0060397A">
        <w:rPr>
          <w:sz w:val="24"/>
          <w:szCs w:val="24"/>
          <w:lang w:val="lt-LT"/>
        </w:rPr>
        <w:t>darbuotojų pareigybių</w:t>
      </w:r>
      <w:r w:rsidRPr="0060397A">
        <w:rPr>
          <w:sz w:val="24"/>
          <w:szCs w:val="24"/>
          <w:lang w:val="lt-LT"/>
        </w:rPr>
        <w:t xml:space="preserve"> skaičiau</w:t>
      </w:r>
      <w:r w:rsidR="00C665E4" w:rsidRPr="0060397A">
        <w:rPr>
          <w:sz w:val="24"/>
          <w:szCs w:val="24"/>
          <w:lang w:val="lt-LT"/>
        </w:rPr>
        <w:t>s patvirtinimo</w:t>
      </w:r>
      <w:r w:rsidRPr="0060397A">
        <w:rPr>
          <w:sz w:val="24"/>
          <w:szCs w:val="24"/>
          <w:lang w:val="lt-LT"/>
        </w:rPr>
        <w:t xml:space="preserve"> Rokiškio rajono savivaldybės </w:t>
      </w:r>
      <w:r w:rsidR="00C665E4" w:rsidRPr="0060397A">
        <w:rPr>
          <w:sz w:val="24"/>
          <w:szCs w:val="24"/>
          <w:lang w:val="lt-LT"/>
        </w:rPr>
        <w:t>biudžetinėse įstaigose“ pakeitimo“</w:t>
      </w:r>
      <w:r w:rsidRPr="0060397A">
        <w:rPr>
          <w:sz w:val="24"/>
          <w:szCs w:val="24"/>
          <w:lang w:val="lt-LT"/>
        </w:rPr>
        <w:t xml:space="preserve"> nuo 202</w:t>
      </w:r>
      <w:r w:rsidR="00C665E4" w:rsidRPr="0060397A">
        <w:rPr>
          <w:sz w:val="24"/>
          <w:szCs w:val="24"/>
          <w:lang w:val="lt-LT"/>
        </w:rPr>
        <w:t>3</w:t>
      </w:r>
      <w:r w:rsidRPr="0060397A">
        <w:rPr>
          <w:sz w:val="24"/>
          <w:szCs w:val="24"/>
          <w:lang w:val="lt-LT"/>
        </w:rPr>
        <w:t xml:space="preserve"> m. </w:t>
      </w:r>
      <w:r w:rsidR="00C665E4" w:rsidRPr="0060397A">
        <w:rPr>
          <w:sz w:val="24"/>
          <w:szCs w:val="24"/>
          <w:lang w:val="lt-LT"/>
        </w:rPr>
        <w:t>sausio</w:t>
      </w:r>
      <w:r w:rsidRPr="0060397A">
        <w:rPr>
          <w:sz w:val="24"/>
          <w:szCs w:val="24"/>
          <w:lang w:val="lt-LT"/>
        </w:rPr>
        <w:t xml:space="preserve"> 1 d. Rokiškio rajono savivaldybės administracijos seniūnijose </w:t>
      </w:r>
      <w:r w:rsidR="00C665E4" w:rsidRPr="0060397A">
        <w:rPr>
          <w:sz w:val="24"/>
          <w:szCs w:val="24"/>
          <w:lang w:val="lt-LT"/>
        </w:rPr>
        <w:t xml:space="preserve">socialinio darbo organizatorių 11 </w:t>
      </w:r>
      <w:r w:rsidRPr="0060397A">
        <w:rPr>
          <w:sz w:val="24"/>
          <w:szCs w:val="24"/>
          <w:lang w:val="lt-LT"/>
        </w:rPr>
        <w:t>darbuotojų etat</w:t>
      </w:r>
      <w:r w:rsidR="00C665E4" w:rsidRPr="0060397A">
        <w:rPr>
          <w:sz w:val="24"/>
          <w:szCs w:val="24"/>
          <w:lang w:val="lt-LT"/>
        </w:rPr>
        <w:t>ų</w:t>
      </w:r>
      <w:r w:rsidRPr="0060397A">
        <w:rPr>
          <w:sz w:val="24"/>
          <w:szCs w:val="24"/>
          <w:lang w:val="lt-LT"/>
        </w:rPr>
        <w:t xml:space="preserve"> </w:t>
      </w:r>
      <w:r w:rsidR="00C665E4" w:rsidRPr="0060397A">
        <w:rPr>
          <w:sz w:val="24"/>
          <w:szCs w:val="24"/>
          <w:lang w:val="lt-LT"/>
        </w:rPr>
        <w:t xml:space="preserve">buvo perkelti </w:t>
      </w:r>
      <w:r w:rsidRPr="0060397A">
        <w:rPr>
          <w:sz w:val="24"/>
          <w:szCs w:val="24"/>
          <w:lang w:val="lt-LT"/>
        </w:rPr>
        <w:t>į Obelių socialinių paslaugų namus.</w:t>
      </w:r>
      <w:r w:rsidR="00C665E4" w:rsidRPr="0060397A">
        <w:rPr>
          <w:sz w:val="24"/>
          <w:szCs w:val="24"/>
          <w:lang w:val="lt-LT"/>
        </w:rPr>
        <w:t xml:space="preserve"> Rokiškio rajono savivaldybės administracijos direktoriaus 2022</w:t>
      </w:r>
      <w:r w:rsidR="00A80FCB" w:rsidRPr="0060397A">
        <w:rPr>
          <w:sz w:val="24"/>
          <w:szCs w:val="24"/>
          <w:lang w:val="lt-LT"/>
        </w:rPr>
        <w:t xml:space="preserve"> </w:t>
      </w:r>
      <w:r w:rsidR="00C665E4" w:rsidRPr="0060397A">
        <w:rPr>
          <w:sz w:val="24"/>
          <w:szCs w:val="24"/>
          <w:lang w:val="lt-LT"/>
        </w:rPr>
        <w:t>m. gruodžio 1d.  įsakymu Nr. AV-1252 „Dėl Rokiškio rajono savivaldybės administracijos direktoriaus 2021m. gruodžio 29d. įsakymo Nr. AV-1311 „Dėl teisės teikti akredituotą socialinę priežiūrą suteikimo Obelių socialinių paslaugų namams“ papildymo“ Obelių socialinių paslaugų namams suteikta teisę teikti akredituotą paslaugą – socialinė prižiūra šeimoms. Dėl šių pasikeitimų padaugėjus Obelių socialinių paslaugų namų vykdomoms funkcijoms, reikia patvirtinti naujus įstaigos  nuostatus.</w:t>
      </w:r>
      <w:r w:rsidR="005B2CD8" w:rsidRPr="0060397A">
        <w:rPr>
          <w:sz w:val="24"/>
          <w:szCs w:val="24"/>
          <w:lang w:val="lt-LT"/>
        </w:rPr>
        <w:t xml:space="preserve"> Tvirtinimui teikiamuose nuostatuose papildyti socialinių paslaugų namų veiklos tikslai:</w:t>
      </w:r>
      <w:r w:rsidR="002D1602" w:rsidRPr="0060397A">
        <w:rPr>
          <w:sz w:val="24"/>
          <w:szCs w:val="24"/>
          <w:lang w:val="lt-LT"/>
        </w:rPr>
        <w:t xml:space="preserve"> 3.5. punktu – teikti socialinės priežiūros šeimoms paslaugas, </w:t>
      </w:r>
      <w:r w:rsidR="005B2CD8" w:rsidRPr="0060397A">
        <w:rPr>
          <w:sz w:val="24"/>
          <w:szCs w:val="24"/>
          <w:lang w:val="lt-LT"/>
        </w:rPr>
        <w:t xml:space="preserve"> 13.10</w:t>
      </w:r>
      <w:r w:rsidR="002D1602" w:rsidRPr="0060397A">
        <w:rPr>
          <w:sz w:val="24"/>
          <w:szCs w:val="24"/>
          <w:lang w:val="lt-LT"/>
        </w:rPr>
        <w:t>.</w:t>
      </w:r>
      <w:r w:rsidR="005B2CD8" w:rsidRPr="0060397A">
        <w:rPr>
          <w:sz w:val="24"/>
          <w:szCs w:val="24"/>
          <w:lang w:val="lt-LT"/>
        </w:rPr>
        <w:t xml:space="preserve"> punktu – organizuoti seniūnijose socialinį darbą,</w:t>
      </w:r>
      <w:r w:rsidR="002D1602" w:rsidRPr="0060397A">
        <w:rPr>
          <w:sz w:val="24"/>
          <w:szCs w:val="24"/>
          <w:lang w:val="lt-LT"/>
        </w:rPr>
        <w:t xml:space="preserve"> 13.12. punktu – organizuoti savanorių veiklą</w:t>
      </w:r>
      <w:r w:rsidR="005B2CD8" w:rsidRPr="0060397A">
        <w:rPr>
          <w:sz w:val="24"/>
          <w:szCs w:val="24"/>
          <w:lang w:val="lt-LT"/>
        </w:rPr>
        <w:t xml:space="preserve">  ir išplėstos socialinių paslaugų namų vykdomos funkcijos</w:t>
      </w:r>
      <w:r w:rsidR="002D1602" w:rsidRPr="0060397A">
        <w:rPr>
          <w:sz w:val="24"/>
          <w:szCs w:val="24"/>
          <w:lang w:val="lt-LT"/>
        </w:rPr>
        <w:t>:</w:t>
      </w:r>
      <w:r w:rsidR="005B2CD8" w:rsidRPr="0060397A">
        <w:rPr>
          <w:sz w:val="24"/>
          <w:szCs w:val="24"/>
          <w:lang w:val="lt-LT"/>
        </w:rPr>
        <w:t xml:space="preserve"> 15.6</w:t>
      </w:r>
      <w:r w:rsidR="002D1602" w:rsidRPr="0060397A">
        <w:rPr>
          <w:sz w:val="24"/>
          <w:szCs w:val="24"/>
          <w:lang w:val="lt-LT"/>
        </w:rPr>
        <w:t>.</w:t>
      </w:r>
      <w:r w:rsidR="005B2CD8" w:rsidRPr="0060397A">
        <w:rPr>
          <w:sz w:val="24"/>
          <w:szCs w:val="24"/>
          <w:lang w:val="lt-LT"/>
        </w:rPr>
        <w:t xml:space="preserve"> punktu – nustato socialinių paslaugų poreikį socialinę riziką patiriantiems asmenims, 15.7. punktu – organizuoja piniginę socialinės paramos teikimą nepasiturintiems asmenims</w:t>
      </w:r>
      <w:r w:rsidR="002D1602" w:rsidRPr="0060397A">
        <w:rPr>
          <w:sz w:val="24"/>
          <w:szCs w:val="24"/>
          <w:lang w:val="lt-LT"/>
        </w:rPr>
        <w:t xml:space="preserve"> ir jų šeimoms.</w:t>
      </w:r>
    </w:p>
    <w:p w14:paraId="7809D949" w14:textId="2CE1AC79" w:rsidR="00A80FCB" w:rsidRPr="0060397A" w:rsidRDefault="00A80FCB" w:rsidP="00A80FCB">
      <w:pPr>
        <w:ind w:firstLine="720"/>
        <w:jc w:val="both"/>
        <w:rPr>
          <w:sz w:val="24"/>
          <w:szCs w:val="24"/>
          <w:lang w:val="lt-LT"/>
        </w:rPr>
      </w:pPr>
      <w:r w:rsidRPr="0060397A">
        <w:rPr>
          <w:b/>
          <w:sz w:val="24"/>
          <w:szCs w:val="24"/>
          <w:lang w:val="lt-LT"/>
        </w:rPr>
        <w:t xml:space="preserve">Laukiami rezultatai. </w:t>
      </w:r>
      <w:r w:rsidRPr="0060397A">
        <w:rPr>
          <w:sz w:val="24"/>
          <w:szCs w:val="24"/>
          <w:lang w:val="lt-LT"/>
        </w:rPr>
        <w:t>T</w:t>
      </w:r>
      <w:r w:rsidR="00FA1E82" w:rsidRPr="0060397A">
        <w:rPr>
          <w:sz w:val="24"/>
          <w:szCs w:val="24"/>
          <w:lang w:val="lt-LT"/>
        </w:rPr>
        <w:t>arybos sprendimas užtikrins teisės aktų įgyvendinimą.</w:t>
      </w:r>
      <w:r w:rsidRPr="0060397A">
        <w:rPr>
          <w:sz w:val="24"/>
          <w:szCs w:val="24"/>
          <w:lang w:val="lt-LT"/>
        </w:rPr>
        <w:t xml:space="preserve"> Nuostatai yra steigimo dokumentas, kuriuo biudžetinė įstaiga vadovaujasi savo veikloje. Nuostatuose pateikiama informacija apie įstaigos veiklos tikslus, sritis. Tai yra viešai prieinamas dokumentas, kuris suteikia rajono gyventojams galimybę išsamiau susipažinti su įstaigos veikla.</w:t>
      </w:r>
    </w:p>
    <w:p w14:paraId="3F42EB4E" w14:textId="77777777" w:rsidR="00A80FCB" w:rsidRPr="0060397A" w:rsidRDefault="00EC2D80" w:rsidP="00A80FCB">
      <w:pPr>
        <w:ind w:firstLine="720"/>
        <w:jc w:val="both"/>
        <w:rPr>
          <w:sz w:val="24"/>
          <w:szCs w:val="24"/>
          <w:lang w:val="lt-LT"/>
        </w:rPr>
      </w:pPr>
      <w:r w:rsidRPr="0060397A">
        <w:rPr>
          <w:b/>
          <w:sz w:val="24"/>
          <w:szCs w:val="24"/>
          <w:lang w:val="lt-LT"/>
        </w:rPr>
        <w:t>Finansavimo šaltiniai ir lėšų poreikis</w:t>
      </w:r>
      <w:r w:rsidR="006E5777" w:rsidRPr="0060397A">
        <w:rPr>
          <w:b/>
          <w:sz w:val="24"/>
          <w:szCs w:val="24"/>
          <w:lang w:val="lt-LT"/>
        </w:rPr>
        <w:t>.</w:t>
      </w:r>
      <w:r w:rsidRPr="0060397A">
        <w:rPr>
          <w:sz w:val="24"/>
          <w:szCs w:val="24"/>
          <w:lang w:val="lt-LT"/>
        </w:rPr>
        <w:t xml:space="preserve"> Sprendimui įgyvendinti lėšų nereikės.</w:t>
      </w:r>
    </w:p>
    <w:p w14:paraId="26613C07" w14:textId="77777777" w:rsidR="00A80FCB" w:rsidRPr="0060397A" w:rsidRDefault="00EC2D80" w:rsidP="00A80FCB">
      <w:pPr>
        <w:ind w:firstLine="720"/>
        <w:jc w:val="both"/>
        <w:rPr>
          <w:sz w:val="24"/>
          <w:szCs w:val="24"/>
          <w:lang w:val="lt-LT"/>
        </w:rPr>
      </w:pPr>
      <w:r w:rsidRPr="0060397A">
        <w:rPr>
          <w:b/>
          <w:sz w:val="24"/>
          <w:szCs w:val="24"/>
          <w:lang w:val="lt-LT"/>
        </w:rPr>
        <w:t>Suderinamumas su Lietuvos Respublikos galiojančiais teisės norminiais aktais</w:t>
      </w:r>
      <w:r w:rsidR="006E5777" w:rsidRPr="0060397A">
        <w:rPr>
          <w:b/>
          <w:sz w:val="24"/>
          <w:szCs w:val="24"/>
          <w:lang w:val="lt-LT"/>
        </w:rPr>
        <w:t>.</w:t>
      </w:r>
      <w:r w:rsidR="00A80FCB" w:rsidRPr="0060397A">
        <w:rPr>
          <w:b/>
          <w:sz w:val="24"/>
          <w:szCs w:val="24"/>
          <w:lang w:val="lt-LT"/>
        </w:rPr>
        <w:t xml:space="preserve"> </w:t>
      </w:r>
      <w:r w:rsidRPr="0060397A">
        <w:rPr>
          <w:sz w:val="24"/>
          <w:szCs w:val="24"/>
          <w:lang w:val="lt-LT"/>
        </w:rPr>
        <w:t>Projektas neprieštarauja galiojantiems teisės aktams.</w:t>
      </w:r>
    </w:p>
    <w:p w14:paraId="7AE55600" w14:textId="77777777" w:rsidR="00A80FCB" w:rsidRPr="0060397A" w:rsidRDefault="00EC2D80" w:rsidP="00A80FCB">
      <w:pPr>
        <w:ind w:firstLine="720"/>
        <w:jc w:val="both"/>
        <w:rPr>
          <w:sz w:val="24"/>
          <w:szCs w:val="24"/>
          <w:lang w:val="lt-LT"/>
        </w:rPr>
      </w:pPr>
      <w:r w:rsidRPr="0060397A">
        <w:rPr>
          <w:b/>
          <w:sz w:val="24"/>
          <w:szCs w:val="24"/>
          <w:lang w:val="lt-LT"/>
        </w:rPr>
        <w:t xml:space="preserve">Antikorupcinis vertinimas. </w:t>
      </w:r>
    </w:p>
    <w:p w14:paraId="6E38BB06" w14:textId="4B212C5E" w:rsidR="00EC2D80" w:rsidRPr="0060397A" w:rsidRDefault="00EC2D80" w:rsidP="00A80FCB">
      <w:pPr>
        <w:ind w:firstLine="720"/>
        <w:jc w:val="both"/>
        <w:rPr>
          <w:sz w:val="24"/>
          <w:szCs w:val="24"/>
          <w:lang w:val="lt-LT"/>
        </w:rPr>
      </w:pPr>
      <w:r w:rsidRPr="0060397A">
        <w:rPr>
          <w:sz w:val="24"/>
          <w:szCs w:val="24"/>
          <w:lang w:val="lt-LT"/>
        </w:rPr>
        <w:t xml:space="preserve">Teisės akte nenumatoma reguliuoti visuomeninių santykių, susijusių su </w:t>
      </w:r>
      <w:r w:rsidR="007C77ED" w:rsidRPr="0060397A">
        <w:rPr>
          <w:sz w:val="24"/>
          <w:szCs w:val="24"/>
          <w:lang w:val="lt-LT"/>
        </w:rPr>
        <w:t>Lietuvos Respublikos</w:t>
      </w:r>
      <w:r w:rsidRPr="0060397A">
        <w:rPr>
          <w:sz w:val="24"/>
          <w:szCs w:val="24"/>
          <w:lang w:val="lt-LT"/>
        </w:rPr>
        <w:t xml:space="preserve"> korupci</w:t>
      </w:r>
      <w:r w:rsidR="007C77ED" w:rsidRPr="0060397A">
        <w:rPr>
          <w:sz w:val="24"/>
          <w:szCs w:val="24"/>
          <w:lang w:val="lt-LT"/>
        </w:rPr>
        <w:t>jos prevencijos įstatymo 8 straipsnio 1 dalyje</w:t>
      </w:r>
      <w:r w:rsidRPr="0060397A">
        <w:rPr>
          <w:sz w:val="24"/>
          <w:szCs w:val="24"/>
          <w:lang w:val="lt-LT"/>
        </w:rPr>
        <w:t xml:space="preserve"> numatytais veiksniais, todėl teisės aktas nevertintinas antikorupciniu požiūriu.</w:t>
      </w:r>
    </w:p>
    <w:p w14:paraId="6E38BB07" w14:textId="77777777" w:rsidR="00EC2D80" w:rsidRPr="0060397A" w:rsidRDefault="00EC2D80" w:rsidP="00EC2D80">
      <w:pPr>
        <w:rPr>
          <w:sz w:val="24"/>
          <w:szCs w:val="24"/>
          <w:lang w:val="lt-LT"/>
        </w:rPr>
      </w:pPr>
    </w:p>
    <w:p w14:paraId="6E38BB08" w14:textId="77777777" w:rsidR="00BE6A75" w:rsidRPr="0060397A" w:rsidRDefault="00BE6A75" w:rsidP="00553BBE">
      <w:pPr>
        <w:rPr>
          <w:bCs/>
          <w:sz w:val="24"/>
          <w:szCs w:val="24"/>
          <w:lang w:val="lt-LT"/>
        </w:rPr>
      </w:pPr>
    </w:p>
    <w:p w14:paraId="6E38BB09" w14:textId="77777777" w:rsidR="00BE6A75" w:rsidRPr="0060397A" w:rsidRDefault="00A265C7" w:rsidP="00553BBE">
      <w:pPr>
        <w:rPr>
          <w:sz w:val="24"/>
          <w:szCs w:val="24"/>
          <w:lang w:val="lt-LT"/>
        </w:rPr>
      </w:pPr>
      <w:r w:rsidRPr="0060397A">
        <w:rPr>
          <w:bCs/>
          <w:sz w:val="24"/>
          <w:szCs w:val="24"/>
          <w:lang w:val="lt-LT"/>
        </w:rPr>
        <w:t xml:space="preserve">Direktorė                                                                             </w:t>
      </w:r>
      <w:r w:rsidR="001F06D9" w:rsidRPr="0060397A">
        <w:rPr>
          <w:bCs/>
          <w:sz w:val="24"/>
          <w:szCs w:val="24"/>
          <w:lang w:val="lt-LT"/>
        </w:rPr>
        <w:t xml:space="preserve">                  </w:t>
      </w:r>
      <w:r w:rsidRPr="0060397A">
        <w:rPr>
          <w:bCs/>
          <w:sz w:val="24"/>
          <w:szCs w:val="24"/>
          <w:lang w:val="lt-LT"/>
        </w:rPr>
        <w:t xml:space="preserve">      Elona Adomavičienė</w:t>
      </w:r>
      <w:r w:rsidR="00BE6A75" w:rsidRPr="0060397A">
        <w:rPr>
          <w:bCs/>
          <w:sz w:val="24"/>
          <w:szCs w:val="24"/>
          <w:lang w:val="lt-LT"/>
        </w:rPr>
        <w:tab/>
      </w:r>
    </w:p>
    <w:p w14:paraId="6E38BB0A" w14:textId="77777777" w:rsidR="00A663AA" w:rsidRPr="0060397A" w:rsidRDefault="00A663AA" w:rsidP="00553BBE">
      <w:pPr>
        <w:jc w:val="both"/>
        <w:rPr>
          <w:sz w:val="24"/>
          <w:szCs w:val="24"/>
          <w:lang w:val="lt-LT"/>
        </w:rPr>
      </w:pPr>
    </w:p>
    <w:sectPr w:rsidR="00A663AA" w:rsidRPr="0060397A" w:rsidSect="00F14B10">
      <w:head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8963C" w14:textId="77777777" w:rsidR="00172558" w:rsidRDefault="00172558" w:rsidP="009A3BD8">
      <w:r>
        <w:separator/>
      </w:r>
    </w:p>
  </w:endnote>
  <w:endnote w:type="continuationSeparator" w:id="0">
    <w:p w14:paraId="10B0EF18" w14:textId="77777777" w:rsidR="00172558" w:rsidRDefault="00172558" w:rsidP="009A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3DFAD" w14:textId="77777777" w:rsidR="00172558" w:rsidRDefault="00172558" w:rsidP="009A3BD8">
      <w:r>
        <w:separator/>
      </w:r>
    </w:p>
  </w:footnote>
  <w:footnote w:type="continuationSeparator" w:id="0">
    <w:p w14:paraId="4D37317E" w14:textId="77777777" w:rsidR="00172558" w:rsidRDefault="00172558" w:rsidP="009A3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8BB11" w14:textId="77777777" w:rsidR="007A69C5" w:rsidRDefault="007A69C5">
    <w:pPr>
      <w:pStyle w:val="Antrats"/>
    </w:pPr>
    <w:r>
      <w:rPr>
        <w:lang w:val="lt-LT"/>
      </w:rPr>
      <w:tab/>
    </w:r>
    <w:r>
      <w:rPr>
        <w:lang w:val="lt-LT"/>
      </w:rPr>
      <w:tab/>
    </w:r>
    <w:r w:rsidR="00D52F7E">
      <w:rPr>
        <w:lang w:val="lt-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78D0"/>
    <w:multiLevelType w:val="hybridMultilevel"/>
    <w:tmpl w:val="FBE65084"/>
    <w:lvl w:ilvl="0" w:tplc="19D68FA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A065EA1"/>
    <w:multiLevelType w:val="multilevel"/>
    <w:tmpl w:val="A21A4FC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3A660DD1"/>
    <w:multiLevelType w:val="hybridMultilevel"/>
    <w:tmpl w:val="62CCA9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765F651D"/>
    <w:multiLevelType w:val="multilevel"/>
    <w:tmpl w:val="A05671D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3"/>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D6"/>
    <w:rsid w:val="000014FF"/>
    <w:rsid w:val="000242CD"/>
    <w:rsid w:val="00036DA7"/>
    <w:rsid w:val="00037EF0"/>
    <w:rsid w:val="00052A6F"/>
    <w:rsid w:val="0005560C"/>
    <w:rsid w:val="00062EB2"/>
    <w:rsid w:val="000804C8"/>
    <w:rsid w:val="00095A3A"/>
    <w:rsid w:val="0009786D"/>
    <w:rsid w:val="000A3D24"/>
    <w:rsid w:val="000A536A"/>
    <w:rsid w:val="000B1AED"/>
    <w:rsid w:val="000C253C"/>
    <w:rsid w:val="000C4D4D"/>
    <w:rsid w:val="000D7CF8"/>
    <w:rsid w:val="000E2AD6"/>
    <w:rsid w:val="000F2DCB"/>
    <w:rsid w:val="00102114"/>
    <w:rsid w:val="00116E0F"/>
    <w:rsid w:val="001226D6"/>
    <w:rsid w:val="00125AA6"/>
    <w:rsid w:val="00131385"/>
    <w:rsid w:val="00140D55"/>
    <w:rsid w:val="0014457A"/>
    <w:rsid w:val="00163944"/>
    <w:rsid w:val="00164F93"/>
    <w:rsid w:val="0016787C"/>
    <w:rsid w:val="00172558"/>
    <w:rsid w:val="001815CF"/>
    <w:rsid w:val="00184B1E"/>
    <w:rsid w:val="001858E5"/>
    <w:rsid w:val="001A07C1"/>
    <w:rsid w:val="001A1BBD"/>
    <w:rsid w:val="001A1C1C"/>
    <w:rsid w:val="001A45BC"/>
    <w:rsid w:val="001A664F"/>
    <w:rsid w:val="001D015C"/>
    <w:rsid w:val="001F06D9"/>
    <w:rsid w:val="001F28CB"/>
    <w:rsid w:val="00202703"/>
    <w:rsid w:val="00226263"/>
    <w:rsid w:val="00232BC3"/>
    <w:rsid w:val="00240A74"/>
    <w:rsid w:val="002475DA"/>
    <w:rsid w:val="00261FA2"/>
    <w:rsid w:val="00277B3C"/>
    <w:rsid w:val="00284EFB"/>
    <w:rsid w:val="002935EE"/>
    <w:rsid w:val="002A3652"/>
    <w:rsid w:val="002B001D"/>
    <w:rsid w:val="002B04CA"/>
    <w:rsid w:val="002C7AFA"/>
    <w:rsid w:val="002D1602"/>
    <w:rsid w:val="00300E6B"/>
    <w:rsid w:val="00306D67"/>
    <w:rsid w:val="0031034B"/>
    <w:rsid w:val="0034124A"/>
    <w:rsid w:val="0034456F"/>
    <w:rsid w:val="00384C42"/>
    <w:rsid w:val="00391D6B"/>
    <w:rsid w:val="00396DD3"/>
    <w:rsid w:val="003A1D7E"/>
    <w:rsid w:val="003B21C8"/>
    <w:rsid w:val="003B3DBA"/>
    <w:rsid w:val="003C3A0E"/>
    <w:rsid w:val="003C43B9"/>
    <w:rsid w:val="003D5FEA"/>
    <w:rsid w:val="003D6322"/>
    <w:rsid w:val="003E2C3D"/>
    <w:rsid w:val="00401362"/>
    <w:rsid w:val="004021C9"/>
    <w:rsid w:val="00402CD2"/>
    <w:rsid w:val="00406BA4"/>
    <w:rsid w:val="00413E14"/>
    <w:rsid w:val="00430B1C"/>
    <w:rsid w:val="0044387A"/>
    <w:rsid w:val="0045522F"/>
    <w:rsid w:val="00486F31"/>
    <w:rsid w:val="004963E9"/>
    <w:rsid w:val="004A77F4"/>
    <w:rsid w:val="004C2BAC"/>
    <w:rsid w:val="004C4E53"/>
    <w:rsid w:val="004D0568"/>
    <w:rsid w:val="004D089D"/>
    <w:rsid w:val="004D2D61"/>
    <w:rsid w:val="004F20C8"/>
    <w:rsid w:val="004F3948"/>
    <w:rsid w:val="00530DF3"/>
    <w:rsid w:val="005319FD"/>
    <w:rsid w:val="0055136F"/>
    <w:rsid w:val="00553BBE"/>
    <w:rsid w:val="00574E7A"/>
    <w:rsid w:val="0059718A"/>
    <w:rsid w:val="00597C0B"/>
    <w:rsid w:val="005A1F02"/>
    <w:rsid w:val="005A5648"/>
    <w:rsid w:val="005A67E2"/>
    <w:rsid w:val="005B28C2"/>
    <w:rsid w:val="005B2CD8"/>
    <w:rsid w:val="005B2F4E"/>
    <w:rsid w:val="005C0B12"/>
    <w:rsid w:val="005D4482"/>
    <w:rsid w:val="005D4D43"/>
    <w:rsid w:val="005D5989"/>
    <w:rsid w:val="005E02A9"/>
    <w:rsid w:val="005F3123"/>
    <w:rsid w:val="005F6586"/>
    <w:rsid w:val="0060397A"/>
    <w:rsid w:val="0062099F"/>
    <w:rsid w:val="006266B2"/>
    <w:rsid w:val="00637C00"/>
    <w:rsid w:val="00637DFA"/>
    <w:rsid w:val="00646820"/>
    <w:rsid w:val="006712D8"/>
    <w:rsid w:val="00687358"/>
    <w:rsid w:val="006A65AE"/>
    <w:rsid w:val="006B1CE3"/>
    <w:rsid w:val="006C38CE"/>
    <w:rsid w:val="006D2495"/>
    <w:rsid w:val="006D272C"/>
    <w:rsid w:val="006D52D4"/>
    <w:rsid w:val="006E5777"/>
    <w:rsid w:val="006E6BBA"/>
    <w:rsid w:val="00706050"/>
    <w:rsid w:val="007062C2"/>
    <w:rsid w:val="00710A1B"/>
    <w:rsid w:val="00726F5E"/>
    <w:rsid w:val="00727134"/>
    <w:rsid w:val="00736D37"/>
    <w:rsid w:val="007373C8"/>
    <w:rsid w:val="00740B61"/>
    <w:rsid w:val="00751A24"/>
    <w:rsid w:val="007579C8"/>
    <w:rsid w:val="00763569"/>
    <w:rsid w:val="00764E5B"/>
    <w:rsid w:val="007A08E7"/>
    <w:rsid w:val="007A0DAC"/>
    <w:rsid w:val="007A69C5"/>
    <w:rsid w:val="007C2643"/>
    <w:rsid w:val="007C77ED"/>
    <w:rsid w:val="007D018B"/>
    <w:rsid w:val="007E79E0"/>
    <w:rsid w:val="00804C8B"/>
    <w:rsid w:val="008079FC"/>
    <w:rsid w:val="00812352"/>
    <w:rsid w:val="0082761E"/>
    <w:rsid w:val="00842A61"/>
    <w:rsid w:val="008603FE"/>
    <w:rsid w:val="00881CE4"/>
    <w:rsid w:val="008957AF"/>
    <w:rsid w:val="0089608C"/>
    <w:rsid w:val="008967C4"/>
    <w:rsid w:val="008A2FCC"/>
    <w:rsid w:val="008B2F45"/>
    <w:rsid w:val="008B4AFB"/>
    <w:rsid w:val="008C265D"/>
    <w:rsid w:val="008F1E1F"/>
    <w:rsid w:val="00903A15"/>
    <w:rsid w:val="00906403"/>
    <w:rsid w:val="009167D2"/>
    <w:rsid w:val="009273B9"/>
    <w:rsid w:val="00956F66"/>
    <w:rsid w:val="009627AB"/>
    <w:rsid w:val="009627E1"/>
    <w:rsid w:val="009806A0"/>
    <w:rsid w:val="00984EB1"/>
    <w:rsid w:val="009A0D8D"/>
    <w:rsid w:val="009A3BD8"/>
    <w:rsid w:val="009C2C7F"/>
    <w:rsid w:val="009C5518"/>
    <w:rsid w:val="009D4649"/>
    <w:rsid w:val="009E01AF"/>
    <w:rsid w:val="009F7483"/>
    <w:rsid w:val="00A10A51"/>
    <w:rsid w:val="00A12457"/>
    <w:rsid w:val="00A2251E"/>
    <w:rsid w:val="00A25F40"/>
    <w:rsid w:val="00A265C7"/>
    <w:rsid w:val="00A663AA"/>
    <w:rsid w:val="00A75FD0"/>
    <w:rsid w:val="00A80FCB"/>
    <w:rsid w:val="00A8358E"/>
    <w:rsid w:val="00A87081"/>
    <w:rsid w:val="00A87B33"/>
    <w:rsid w:val="00A96E55"/>
    <w:rsid w:val="00A97C88"/>
    <w:rsid w:val="00AA049D"/>
    <w:rsid w:val="00AA4C72"/>
    <w:rsid w:val="00AB0B5C"/>
    <w:rsid w:val="00AB6A1E"/>
    <w:rsid w:val="00AD4B06"/>
    <w:rsid w:val="00AE18E8"/>
    <w:rsid w:val="00AF37BC"/>
    <w:rsid w:val="00B12122"/>
    <w:rsid w:val="00B128B2"/>
    <w:rsid w:val="00B148AE"/>
    <w:rsid w:val="00B32269"/>
    <w:rsid w:val="00B33127"/>
    <w:rsid w:val="00B34AAE"/>
    <w:rsid w:val="00B357DD"/>
    <w:rsid w:val="00B463B3"/>
    <w:rsid w:val="00B47290"/>
    <w:rsid w:val="00B52811"/>
    <w:rsid w:val="00B6059E"/>
    <w:rsid w:val="00B80D32"/>
    <w:rsid w:val="00B8172C"/>
    <w:rsid w:val="00B93C9C"/>
    <w:rsid w:val="00BD2622"/>
    <w:rsid w:val="00BD2B15"/>
    <w:rsid w:val="00BD5EFD"/>
    <w:rsid w:val="00BE16AA"/>
    <w:rsid w:val="00BE4486"/>
    <w:rsid w:val="00BE6A75"/>
    <w:rsid w:val="00BF3883"/>
    <w:rsid w:val="00C2310E"/>
    <w:rsid w:val="00C23800"/>
    <w:rsid w:val="00C524AB"/>
    <w:rsid w:val="00C629C0"/>
    <w:rsid w:val="00C64CEE"/>
    <w:rsid w:val="00C665E4"/>
    <w:rsid w:val="00CC088A"/>
    <w:rsid w:val="00CE0146"/>
    <w:rsid w:val="00CE2C82"/>
    <w:rsid w:val="00D14C59"/>
    <w:rsid w:val="00D15393"/>
    <w:rsid w:val="00D234DB"/>
    <w:rsid w:val="00D33BF9"/>
    <w:rsid w:val="00D52F7E"/>
    <w:rsid w:val="00D55490"/>
    <w:rsid w:val="00D76AD7"/>
    <w:rsid w:val="00D8708D"/>
    <w:rsid w:val="00D9116E"/>
    <w:rsid w:val="00D979D8"/>
    <w:rsid w:val="00DB5498"/>
    <w:rsid w:val="00DB6A63"/>
    <w:rsid w:val="00DE1986"/>
    <w:rsid w:val="00DF42FD"/>
    <w:rsid w:val="00DF56C5"/>
    <w:rsid w:val="00E0323E"/>
    <w:rsid w:val="00E05202"/>
    <w:rsid w:val="00E1051A"/>
    <w:rsid w:val="00E31374"/>
    <w:rsid w:val="00E33947"/>
    <w:rsid w:val="00E37EF9"/>
    <w:rsid w:val="00E52D44"/>
    <w:rsid w:val="00E634E8"/>
    <w:rsid w:val="00E71E60"/>
    <w:rsid w:val="00E80596"/>
    <w:rsid w:val="00E83ADD"/>
    <w:rsid w:val="00E90A89"/>
    <w:rsid w:val="00EB0FF4"/>
    <w:rsid w:val="00EC2D80"/>
    <w:rsid w:val="00EC5F49"/>
    <w:rsid w:val="00ED20BD"/>
    <w:rsid w:val="00ED67B6"/>
    <w:rsid w:val="00EE21B2"/>
    <w:rsid w:val="00EE64CD"/>
    <w:rsid w:val="00EF0029"/>
    <w:rsid w:val="00EF500E"/>
    <w:rsid w:val="00F024F9"/>
    <w:rsid w:val="00F10F0A"/>
    <w:rsid w:val="00F14B10"/>
    <w:rsid w:val="00F23611"/>
    <w:rsid w:val="00F24C86"/>
    <w:rsid w:val="00F27D22"/>
    <w:rsid w:val="00F33425"/>
    <w:rsid w:val="00F4464F"/>
    <w:rsid w:val="00F6594C"/>
    <w:rsid w:val="00F72369"/>
    <w:rsid w:val="00F72570"/>
    <w:rsid w:val="00F96235"/>
    <w:rsid w:val="00F9641A"/>
    <w:rsid w:val="00FA1E82"/>
    <w:rsid w:val="00FB2DBC"/>
    <w:rsid w:val="00FD33C4"/>
    <w:rsid w:val="00FD597F"/>
    <w:rsid w:val="00FE05C4"/>
    <w:rsid w:val="00FE2349"/>
    <w:rsid w:val="00FE4D3C"/>
    <w:rsid w:val="00FE6F18"/>
    <w:rsid w:val="00FE72FA"/>
    <w:rsid w:val="00FF73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226D6"/>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next w:val="prastasis"/>
    <w:link w:val="Antrat1Diagrama"/>
    <w:qFormat/>
    <w:rsid w:val="00637C00"/>
    <w:pPr>
      <w:keepNext/>
      <w:spacing w:before="240" w:after="240"/>
      <w:jc w:val="center"/>
      <w:outlineLvl w:val="0"/>
    </w:pPr>
    <w:rPr>
      <w:rFonts w:cs="Arial"/>
      <w:b/>
      <w:bCs/>
      <w:caps/>
      <w:kern w:val="32"/>
      <w:sz w:val="32"/>
      <w:szCs w:val="32"/>
      <w:lang w:val="en-US" w:eastAsia="en-US"/>
    </w:rPr>
  </w:style>
  <w:style w:type="paragraph" w:styleId="Antrat2">
    <w:name w:val="heading 2"/>
    <w:basedOn w:val="prastasis"/>
    <w:next w:val="prastasis"/>
    <w:link w:val="Antrat2Diagrama"/>
    <w:qFormat/>
    <w:rsid w:val="00637C00"/>
    <w:pPr>
      <w:keepNext/>
      <w:spacing w:before="240" w:after="120"/>
      <w:jc w:val="center"/>
      <w:outlineLvl w:val="1"/>
    </w:pPr>
    <w:rPr>
      <w:rFonts w:cs="Arial"/>
      <w:b/>
      <w:bCs/>
      <w:iCs/>
      <w:sz w:val="28"/>
      <w:szCs w:val="28"/>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uiPriority w:val="20"/>
    <w:qFormat/>
    <w:rsid w:val="001226D6"/>
    <w:rPr>
      <w:b/>
      <w:bCs/>
      <w:i w:val="0"/>
      <w:iCs w:val="0"/>
    </w:rPr>
  </w:style>
  <w:style w:type="character" w:customStyle="1" w:styleId="st1">
    <w:name w:val="st1"/>
    <w:basedOn w:val="Numatytasispastraiposriftas"/>
    <w:rsid w:val="001226D6"/>
  </w:style>
  <w:style w:type="paragraph" w:styleId="Debesliotekstas">
    <w:name w:val="Balloon Text"/>
    <w:basedOn w:val="prastasis"/>
    <w:link w:val="DebesliotekstasDiagrama"/>
    <w:semiHidden/>
    <w:unhideWhenUsed/>
    <w:rsid w:val="001226D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26D6"/>
    <w:rPr>
      <w:rFonts w:ascii="Tahoma" w:eastAsia="Times New Roman" w:hAnsi="Tahoma" w:cs="Tahoma"/>
      <w:sz w:val="16"/>
      <w:szCs w:val="16"/>
      <w:lang w:val="en-AU" w:eastAsia="lt-LT"/>
    </w:rPr>
  </w:style>
  <w:style w:type="table" w:styleId="Lentelstinklelis">
    <w:name w:val="Table Grid"/>
    <w:basedOn w:val="prastojilentel"/>
    <w:uiPriority w:val="59"/>
    <w:rsid w:val="00C2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637C00"/>
    <w:rPr>
      <w:rFonts w:ascii="Times New Roman" w:eastAsia="Times New Roman" w:hAnsi="Times New Roman" w:cs="Arial"/>
      <w:b/>
      <w:bCs/>
      <w:caps/>
      <w:kern w:val="32"/>
      <w:sz w:val="32"/>
      <w:szCs w:val="32"/>
      <w:lang w:val="en-US"/>
    </w:rPr>
  </w:style>
  <w:style w:type="character" w:customStyle="1" w:styleId="Antrat2Diagrama">
    <w:name w:val="Antraštė 2 Diagrama"/>
    <w:basedOn w:val="Numatytasispastraiposriftas"/>
    <w:link w:val="Antrat2"/>
    <w:rsid w:val="00637C00"/>
    <w:rPr>
      <w:rFonts w:ascii="Times New Roman" w:eastAsia="Times New Roman" w:hAnsi="Times New Roman" w:cs="Arial"/>
      <w:b/>
      <w:bCs/>
      <w:iCs/>
      <w:sz w:val="28"/>
      <w:szCs w:val="28"/>
      <w:lang w:val="en-US"/>
    </w:rPr>
  </w:style>
  <w:style w:type="numbering" w:customStyle="1" w:styleId="Sraonra1">
    <w:name w:val="Sąrašo nėra1"/>
    <w:next w:val="Sraonra"/>
    <w:uiPriority w:val="99"/>
    <w:semiHidden/>
    <w:unhideWhenUsed/>
    <w:rsid w:val="00637C00"/>
  </w:style>
  <w:style w:type="character" w:styleId="Hipersaitas">
    <w:name w:val="Hyperlink"/>
    <w:basedOn w:val="Numatytasispastraiposriftas"/>
    <w:uiPriority w:val="99"/>
    <w:rsid w:val="00637C00"/>
    <w:rPr>
      <w:color w:val="0000FF"/>
      <w:u w:val="single"/>
    </w:rPr>
  </w:style>
  <w:style w:type="paragraph" w:styleId="Pagrindiniotekstotrauka">
    <w:name w:val="Body Text Indent"/>
    <w:basedOn w:val="prastasis"/>
    <w:link w:val="PagrindiniotekstotraukaDiagrama"/>
    <w:rsid w:val="00637C00"/>
    <w:pPr>
      <w:spacing w:after="120"/>
      <w:ind w:left="283"/>
    </w:pPr>
    <w:rPr>
      <w:sz w:val="24"/>
      <w:szCs w:val="24"/>
      <w:lang w:val="en-US" w:eastAsia="en-US"/>
    </w:rPr>
  </w:style>
  <w:style w:type="character" w:customStyle="1" w:styleId="PagrindiniotekstotraukaDiagrama">
    <w:name w:val="Pagrindinio teksto įtrauka Diagrama"/>
    <w:basedOn w:val="Numatytasispastraiposriftas"/>
    <w:link w:val="Pagrindiniotekstotrauka"/>
    <w:rsid w:val="00637C00"/>
    <w:rPr>
      <w:rFonts w:ascii="Times New Roman" w:eastAsia="Times New Roman" w:hAnsi="Times New Roman" w:cs="Times New Roman"/>
      <w:sz w:val="24"/>
      <w:szCs w:val="24"/>
      <w:lang w:val="en-US"/>
    </w:rPr>
  </w:style>
  <w:style w:type="paragraph" w:styleId="Puslapioinaostekstas">
    <w:name w:val="footnote text"/>
    <w:aliases w:val="Footnote"/>
    <w:basedOn w:val="prastasis"/>
    <w:link w:val="PuslapioinaostekstasDiagrama"/>
    <w:uiPriority w:val="99"/>
    <w:rsid w:val="00637C00"/>
    <w:rPr>
      <w:lang w:val="en-US" w:eastAsia="en-US"/>
    </w:rPr>
  </w:style>
  <w:style w:type="character" w:customStyle="1" w:styleId="PuslapioinaostekstasDiagrama">
    <w:name w:val="Puslapio išnašos tekstas Diagrama"/>
    <w:aliases w:val="Footnote Diagrama"/>
    <w:basedOn w:val="Numatytasispastraiposriftas"/>
    <w:link w:val="Puslapioinaostekstas"/>
    <w:uiPriority w:val="99"/>
    <w:rsid w:val="00637C00"/>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rsid w:val="00637C00"/>
    <w:rPr>
      <w:vertAlign w:val="superscript"/>
    </w:rPr>
  </w:style>
  <w:style w:type="paragraph" w:styleId="Sraopastraipa">
    <w:name w:val="List Paragraph"/>
    <w:basedOn w:val="prastasis"/>
    <w:link w:val="SraopastraipaDiagrama"/>
    <w:uiPriority w:val="34"/>
    <w:qFormat/>
    <w:rsid w:val="00637C00"/>
    <w:pPr>
      <w:ind w:left="720"/>
      <w:contextualSpacing/>
    </w:pPr>
    <w:rPr>
      <w:sz w:val="24"/>
      <w:szCs w:val="24"/>
      <w:lang w:val="en-US" w:eastAsia="en-US"/>
    </w:rPr>
  </w:style>
  <w:style w:type="paragraph" w:styleId="Antrats">
    <w:name w:val="header"/>
    <w:basedOn w:val="prastasis"/>
    <w:link w:val="AntratsDiagrama"/>
    <w:unhideWhenUsed/>
    <w:rsid w:val="00637C00"/>
    <w:pPr>
      <w:tabs>
        <w:tab w:val="center" w:pos="4819"/>
        <w:tab w:val="right" w:pos="9638"/>
      </w:tabs>
    </w:pPr>
    <w:rPr>
      <w:sz w:val="24"/>
      <w:szCs w:val="24"/>
      <w:lang w:val="en-US" w:eastAsia="en-US"/>
    </w:rPr>
  </w:style>
  <w:style w:type="character" w:customStyle="1" w:styleId="AntratsDiagrama">
    <w:name w:val="Antraštės Diagrama"/>
    <w:basedOn w:val="Numatytasispastraiposriftas"/>
    <w:link w:val="Antrats"/>
    <w:rsid w:val="00637C00"/>
    <w:rPr>
      <w:rFonts w:ascii="Times New Roman" w:eastAsia="Times New Roman" w:hAnsi="Times New Roman" w:cs="Times New Roman"/>
      <w:sz w:val="24"/>
      <w:szCs w:val="24"/>
      <w:lang w:val="en-US"/>
    </w:rPr>
  </w:style>
  <w:style w:type="paragraph" w:styleId="Porat">
    <w:name w:val="footer"/>
    <w:basedOn w:val="prastasis"/>
    <w:link w:val="PoratDiagrama"/>
    <w:unhideWhenUsed/>
    <w:rsid w:val="00637C00"/>
    <w:pPr>
      <w:tabs>
        <w:tab w:val="center" w:pos="4819"/>
        <w:tab w:val="right" w:pos="9638"/>
      </w:tabs>
    </w:pPr>
    <w:rPr>
      <w:sz w:val="24"/>
      <w:szCs w:val="24"/>
      <w:lang w:val="en-US" w:eastAsia="en-US"/>
    </w:rPr>
  </w:style>
  <w:style w:type="character" w:customStyle="1" w:styleId="PoratDiagrama">
    <w:name w:val="Poraštė Diagrama"/>
    <w:basedOn w:val="Numatytasispastraiposriftas"/>
    <w:link w:val="Porat"/>
    <w:uiPriority w:val="99"/>
    <w:rsid w:val="00637C00"/>
    <w:rPr>
      <w:rFonts w:ascii="Times New Roman" w:eastAsia="Times New Roman" w:hAnsi="Times New Roman" w:cs="Times New Roman"/>
      <w:sz w:val="24"/>
      <w:szCs w:val="24"/>
      <w:lang w:val="en-US"/>
    </w:rPr>
  </w:style>
  <w:style w:type="character" w:styleId="Komentaronuoroda">
    <w:name w:val="annotation reference"/>
    <w:basedOn w:val="Numatytasispastraiposriftas"/>
    <w:uiPriority w:val="99"/>
    <w:semiHidden/>
    <w:unhideWhenUsed/>
    <w:rsid w:val="00637C00"/>
    <w:rPr>
      <w:sz w:val="16"/>
      <w:szCs w:val="16"/>
    </w:rPr>
  </w:style>
  <w:style w:type="paragraph" w:styleId="Komentarotekstas">
    <w:name w:val="annotation text"/>
    <w:basedOn w:val="prastasis"/>
    <w:link w:val="KomentarotekstasDiagrama"/>
    <w:uiPriority w:val="99"/>
    <w:semiHidden/>
    <w:unhideWhenUsed/>
    <w:rsid w:val="00637C00"/>
    <w:rPr>
      <w:lang w:val="en-US" w:eastAsia="en-US"/>
    </w:rPr>
  </w:style>
  <w:style w:type="character" w:customStyle="1" w:styleId="KomentarotekstasDiagrama">
    <w:name w:val="Komentaro tekstas Diagrama"/>
    <w:basedOn w:val="Numatytasispastraiposriftas"/>
    <w:link w:val="Komentarotekstas"/>
    <w:uiPriority w:val="99"/>
    <w:semiHidden/>
    <w:rsid w:val="00637C00"/>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637C00"/>
    <w:rPr>
      <w:b/>
      <w:bCs/>
    </w:rPr>
  </w:style>
  <w:style w:type="character" w:customStyle="1" w:styleId="KomentarotemaDiagrama">
    <w:name w:val="Komentaro tema Diagrama"/>
    <w:basedOn w:val="KomentarotekstasDiagrama"/>
    <w:link w:val="Komentarotema"/>
    <w:uiPriority w:val="99"/>
    <w:semiHidden/>
    <w:rsid w:val="00637C00"/>
    <w:rPr>
      <w:rFonts w:ascii="Times New Roman" w:eastAsia="Times New Roman" w:hAnsi="Times New Roman" w:cs="Times New Roman"/>
      <w:b/>
      <w:bCs/>
      <w:sz w:val="20"/>
      <w:szCs w:val="20"/>
      <w:lang w:val="en-US"/>
    </w:rPr>
  </w:style>
  <w:style w:type="character" w:styleId="Puslapionumeris">
    <w:name w:val="page number"/>
    <w:basedOn w:val="Numatytasispastraiposriftas"/>
    <w:rsid w:val="00430B1C"/>
  </w:style>
  <w:style w:type="paragraph" w:customStyle="1" w:styleId="a">
    <w:uiPriority w:val="21"/>
    <w:qFormat/>
    <w:rsid w:val="00430B1C"/>
    <w:pPr>
      <w:spacing w:after="0" w:line="240" w:lineRule="auto"/>
    </w:pPr>
    <w:rPr>
      <w:rFonts w:ascii="Times New Roman" w:eastAsia="Times New Roman" w:hAnsi="Times New Roman" w:cs="Times New Roman"/>
      <w:sz w:val="20"/>
      <w:szCs w:val="20"/>
      <w:lang w:val="en-AU" w:eastAsia="lt-LT"/>
    </w:rPr>
  </w:style>
  <w:style w:type="character" w:styleId="Grietas">
    <w:name w:val="Strong"/>
    <w:uiPriority w:val="22"/>
    <w:qFormat/>
    <w:rsid w:val="00430B1C"/>
    <w:rPr>
      <w:b/>
      <w:bCs/>
    </w:rPr>
  </w:style>
  <w:style w:type="character" w:styleId="Rykuspabraukimas">
    <w:name w:val="Intense Emphasis"/>
    <w:basedOn w:val="Numatytasispastraiposriftas"/>
    <w:uiPriority w:val="21"/>
    <w:qFormat/>
    <w:rsid w:val="00430B1C"/>
    <w:rPr>
      <w:b/>
      <w:bCs/>
      <w:i/>
      <w:iCs/>
      <w:color w:val="4F81BD" w:themeColor="accent1"/>
    </w:rPr>
  </w:style>
  <w:style w:type="character" w:customStyle="1" w:styleId="SraopastraipaDiagrama">
    <w:name w:val="Sąrašo pastraipa Diagrama"/>
    <w:link w:val="Sraopastraipa"/>
    <w:uiPriority w:val="34"/>
    <w:locked/>
    <w:rsid w:val="00AE18E8"/>
    <w:rPr>
      <w:rFonts w:ascii="Times New Roman" w:eastAsia="Times New Roman" w:hAnsi="Times New Roman" w:cs="Times New Roman"/>
      <w:sz w:val="24"/>
      <w:szCs w:val="24"/>
      <w:lang w:val="en-US"/>
    </w:rPr>
  </w:style>
  <w:style w:type="character" w:customStyle="1" w:styleId="Bodytext2">
    <w:name w:val="Body text (2)_"/>
    <w:link w:val="Bodytext20"/>
    <w:locked/>
    <w:rsid w:val="00A96E55"/>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A96E55"/>
    <w:pPr>
      <w:widowControl w:val="0"/>
      <w:shd w:val="clear" w:color="auto" w:fill="FFFFFF"/>
      <w:spacing w:line="0" w:lineRule="atLeast"/>
    </w:pPr>
    <w:rPr>
      <w:rFonts w:ascii="Book Antiqua" w:eastAsia="Book Antiqua" w:hAnsi="Book Antiqua" w:cs="Book Antiqua"/>
      <w:sz w:val="21"/>
      <w:szCs w:val="21"/>
      <w:lang w:val="lt-LT" w:eastAsia="en-US"/>
    </w:rPr>
  </w:style>
  <w:style w:type="character" w:customStyle="1" w:styleId="Bodytext2TimesNewRoman">
    <w:name w:val="Body text (2) + Times New Roman"/>
    <w:aliases w:val="12 pt"/>
    <w:rsid w:val="00A96E5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226D6"/>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next w:val="prastasis"/>
    <w:link w:val="Antrat1Diagrama"/>
    <w:qFormat/>
    <w:rsid w:val="00637C00"/>
    <w:pPr>
      <w:keepNext/>
      <w:spacing w:before="240" w:after="240"/>
      <w:jc w:val="center"/>
      <w:outlineLvl w:val="0"/>
    </w:pPr>
    <w:rPr>
      <w:rFonts w:cs="Arial"/>
      <w:b/>
      <w:bCs/>
      <w:caps/>
      <w:kern w:val="32"/>
      <w:sz w:val="32"/>
      <w:szCs w:val="32"/>
      <w:lang w:val="en-US" w:eastAsia="en-US"/>
    </w:rPr>
  </w:style>
  <w:style w:type="paragraph" w:styleId="Antrat2">
    <w:name w:val="heading 2"/>
    <w:basedOn w:val="prastasis"/>
    <w:next w:val="prastasis"/>
    <w:link w:val="Antrat2Diagrama"/>
    <w:qFormat/>
    <w:rsid w:val="00637C00"/>
    <w:pPr>
      <w:keepNext/>
      <w:spacing w:before="240" w:after="120"/>
      <w:jc w:val="center"/>
      <w:outlineLvl w:val="1"/>
    </w:pPr>
    <w:rPr>
      <w:rFonts w:cs="Arial"/>
      <w:b/>
      <w:bCs/>
      <w:iCs/>
      <w:sz w:val="28"/>
      <w:szCs w:val="28"/>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uiPriority w:val="20"/>
    <w:qFormat/>
    <w:rsid w:val="001226D6"/>
    <w:rPr>
      <w:b/>
      <w:bCs/>
      <w:i w:val="0"/>
      <w:iCs w:val="0"/>
    </w:rPr>
  </w:style>
  <w:style w:type="character" w:customStyle="1" w:styleId="st1">
    <w:name w:val="st1"/>
    <w:basedOn w:val="Numatytasispastraiposriftas"/>
    <w:rsid w:val="001226D6"/>
  </w:style>
  <w:style w:type="paragraph" w:styleId="Debesliotekstas">
    <w:name w:val="Balloon Text"/>
    <w:basedOn w:val="prastasis"/>
    <w:link w:val="DebesliotekstasDiagrama"/>
    <w:semiHidden/>
    <w:unhideWhenUsed/>
    <w:rsid w:val="001226D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26D6"/>
    <w:rPr>
      <w:rFonts w:ascii="Tahoma" w:eastAsia="Times New Roman" w:hAnsi="Tahoma" w:cs="Tahoma"/>
      <w:sz w:val="16"/>
      <w:szCs w:val="16"/>
      <w:lang w:val="en-AU" w:eastAsia="lt-LT"/>
    </w:rPr>
  </w:style>
  <w:style w:type="table" w:styleId="Lentelstinklelis">
    <w:name w:val="Table Grid"/>
    <w:basedOn w:val="prastojilentel"/>
    <w:uiPriority w:val="59"/>
    <w:rsid w:val="00C2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637C00"/>
    <w:rPr>
      <w:rFonts w:ascii="Times New Roman" w:eastAsia="Times New Roman" w:hAnsi="Times New Roman" w:cs="Arial"/>
      <w:b/>
      <w:bCs/>
      <w:caps/>
      <w:kern w:val="32"/>
      <w:sz w:val="32"/>
      <w:szCs w:val="32"/>
      <w:lang w:val="en-US"/>
    </w:rPr>
  </w:style>
  <w:style w:type="character" w:customStyle="1" w:styleId="Antrat2Diagrama">
    <w:name w:val="Antraštė 2 Diagrama"/>
    <w:basedOn w:val="Numatytasispastraiposriftas"/>
    <w:link w:val="Antrat2"/>
    <w:rsid w:val="00637C00"/>
    <w:rPr>
      <w:rFonts w:ascii="Times New Roman" w:eastAsia="Times New Roman" w:hAnsi="Times New Roman" w:cs="Arial"/>
      <w:b/>
      <w:bCs/>
      <w:iCs/>
      <w:sz w:val="28"/>
      <w:szCs w:val="28"/>
      <w:lang w:val="en-US"/>
    </w:rPr>
  </w:style>
  <w:style w:type="numbering" w:customStyle="1" w:styleId="Sraonra1">
    <w:name w:val="Sąrašo nėra1"/>
    <w:next w:val="Sraonra"/>
    <w:uiPriority w:val="99"/>
    <w:semiHidden/>
    <w:unhideWhenUsed/>
    <w:rsid w:val="00637C00"/>
  </w:style>
  <w:style w:type="character" w:styleId="Hipersaitas">
    <w:name w:val="Hyperlink"/>
    <w:basedOn w:val="Numatytasispastraiposriftas"/>
    <w:uiPriority w:val="99"/>
    <w:rsid w:val="00637C00"/>
    <w:rPr>
      <w:color w:val="0000FF"/>
      <w:u w:val="single"/>
    </w:rPr>
  </w:style>
  <w:style w:type="paragraph" w:styleId="Pagrindiniotekstotrauka">
    <w:name w:val="Body Text Indent"/>
    <w:basedOn w:val="prastasis"/>
    <w:link w:val="PagrindiniotekstotraukaDiagrama"/>
    <w:rsid w:val="00637C00"/>
    <w:pPr>
      <w:spacing w:after="120"/>
      <w:ind w:left="283"/>
    </w:pPr>
    <w:rPr>
      <w:sz w:val="24"/>
      <w:szCs w:val="24"/>
      <w:lang w:val="en-US" w:eastAsia="en-US"/>
    </w:rPr>
  </w:style>
  <w:style w:type="character" w:customStyle="1" w:styleId="PagrindiniotekstotraukaDiagrama">
    <w:name w:val="Pagrindinio teksto įtrauka Diagrama"/>
    <w:basedOn w:val="Numatytasispastraiposriftas"/>
    <w:link w:val="Pagrindiniotekstotrauka"/>
    <w:rsid w:val="00637C00"/>
    <w:rPr>
      <w:rFonts w:ascii="Times New Roman" w:eastAsia="Times New Roman" w:hAnsi="Times New Roman" w:cs="Times New Roman"/>
      <w:sz w:val="24"/>
      <w:szCs w:val="24"/>
      <w:lang w:val="en-US"/>
    </w:rPr>
  </w:style>
  <w:style w:type="paragraph" w:styleId="Puslapioinaostekstas">
    <w:name w:val="footnote text"/>
    <w:aliases w:val="Footnote"/>
    <w:basedOn w:val="prastasis"/>
    <w:link w:val="PuslapioinaostekstasDiagrama"/>
    <w:uiPriority w:val="99"/>
    <w:rsid w:val="00637C00"/>
    <w:rPr>
      <w:lang w:val="en-US" w:eastAsia="en-US"/>
    </w:rPr>
  </w:style>
  <w:style w:type="character" w:customStyle="1" w:styleId="PuslapioinaostekstasDiagrama">
    <w:name w:val="Puslapio išnašos tekstas Diagrama"/>
    <w:aliases w:val="Footnote Diagrama"/>
    <w:basedOn w:val="Numatytasispastraiposriftas"/>
    <w:link w:val="Puslapioinaostekstas"/>
    <w:uiPriority w:val="99"/>
    <w:rsid w:val="00637C00"/>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rsid w:val="00637C00"/>
    <w:rPr>
      <w:vertAlign w:val="superscript"/>
    </w:rPr>
  </w:style>
  <w:style w:type="paragraph" w:styleId="Sraopastraipa">
    <w:name w:val="List Paragraph"/>
    <w:basedOn w:val="prastasis"/>
    <w:link w:val="SraopastraipaDiagrama"/>
    <w:uiPriority w:val="34"/>
    <w:qFormat/>
    <w:rsid w:val="00637C00"/>
    <w:pPr>
      <w:ind w:left="720"/>
      <w:contextualSpacing/>
    </w:pPr>
    <w:rPr>
      <w:sz w:val="24"/>
      <w:szCs w:val="24"/>
      <w:lang w:val="en-US" w:eastAsia="en-US"/>
    </w:rPr>
  </w:style>
  <w:style w:type="paragraph" w:styleId="Antrats">
    <w:name w:val="header"/>
    <w:basedOn w:val="prastasis"/>
    <w:link w:val="AntratsDiagrama"/>
    <w:unhideWhenUsed/>
    <w:rsid w:val="00637C00"/>
    <w:pPr>
      <w:tabs>
        <w:tab w:val="center" w:pos="4819"/>
        <w:tab w:val="right" w:pos="9638"/>
      </w:tabs>
    </w:pPr>
    <w:rPr>
      <w:sz w:val="24"/>
      <w:szCs w:val="24"/>
      <w:lang w:val="en-US" w:eastAsia="en-US"/>
    </w:rPr>
  </w:style>
  <w:style w:type="character" w:customStyle="1" w:styleId="AntratsDiagrama">
    <w:name w:val="Antraštės Diagrama"/>
    <w:basedOn w:val="Numatytasispastraiposriftas"/>
    <w:link w:val="Antrats"/>
    <w:rsid w:val="00637C00"/>
    <w:rPr>
      <w:rFonts w:ascii="Times New Roman" w:eastAsia="Times New Roman" w:hAnsi="Times New Roman" w:cs="Times New Roman"/>
      <w:sz w:val="24"/>
      <w:szCs w:val="24"/>
      <w:lang w:val="en-US"/>
    </w:rPr>
  </w:style>
  <w:style w:type="paragraph" w:styleId="Porat">
    <w:name w:val="footer"/>
    <w:basedOn w:val="prastasis"/>
    <w:link w:val="PoratDiagrama"/>
    <w:unhideWhenUsed/>
    <w:rsid w:val="00637C00"/>
    <w:pPr>
      <w:tabs>
        <w:tab w:val="center" w:pos="4819"/>
        <w:tab w:val="right" w:pos="9638"/>
      </w:tabs>
    </w:pPr>
    <w:rPr>
      <w:sz w:val="24"/>
      <w:szCs w:val="24"/>
      <w:lang w:val="en-US" w:eastAsia="en-US"/>
    </w:rPr>
  </w:style>
  <w:style w:type="character" w:customStyle="1" w:styleId="PoratDiagrama">
    <w:name w:val="Poraštė Diagrama"/>
    <w:basedOn w:val="Numatytasispastraiposriftas"/>
    <w:link w:val="Porat"/>
    <w:uiPriority w:val="99"/>
    <w:rsid w:val="00637C00"/>
    <w:rPr>
      <w:rFonts w:ascii="Times New Roman" w:eastAsia="Times New Roman" w:hAnsi="Times New Roman" w:cs="Times New Roman"/>
      <w:sz w:val="24"/>
      <w:szCs w:val="24"/>
      <w:lang w:val="en-US"/>
    </w:rPr>
  </w:style>
  <w:style w:type="character" w:styleId="Komentaronuoroda">
    <w:name w:val="annotation reference"/>
    <w:basedOn w:val="Numatytasispastraiposriftas"/>
    <w:uiPriority w:val="99"/>
    <w:semiHidden/>
    <w:unhideWhenUsed/>
    <w:rsid w:val="00637C00"/>
    <w:rPr>
      <w:sz w:val="16"/>
      <w:szCs w:val="16"/>
    </w:rPr>
  </w:style>
  <w:style w:type="paragraph" w:styleId="Komentarotekstas">
    <w:name w:val="annotation text"/>
    <w:basedOn w:val="prastasis"/>
    <w:link w:val="KomentarotekstasDiagrama"/>
    <w:uiPriority w:val="99"/>
    <w:semiHidden/>
    <w:unhideWhenUsed/>
    <w:rsid w:val="00637C00"/>
    <w:rPr>
      <w:lang w:val="en-US" w:eastAsia="en-US"/>
    </w:rPr>
  </w:style>
  <w:style w:type="character" w:customStyle="1" w:styleId="KomentarotekstasDiagrama">
    <w:name w:val="Komentaro tekstas Diagrama"/>
    <w:basedOn w:val="Numatytasispastraiposriftas"/>
    <w:link w:val="Komentarotekstas"/>
    <w:uiPriority w:val="99"/>
    <w:semiHidden/>
    <w:rsid w:val="00637C00"/>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637C00"/>
    <w:rPr>
      <w:b/>
      <w:bCs/>
    </w:rPr>
  </w:style>
  <w:style w:type="character" w:customStyle="1" w:styleId="KomentarotemaDiagrama">
    <w:name w:val="Komentaro tema Diagrama"/>
    <w:basedOn w:val="KomentarotekstasDiagrama"/>
    <w:link w:val="Komentarotema"/>
    <w:uiPriority w:val="99"/>
    <w:semiHidden/>
    <w:rsid w:val="00637C00"/>
    <w:rPr>
      <w:rFonts w:ascii="Times New Roman" w:eastAsia="Times New Roman" w:hAnsi="Times New Roman" w:cs="Times New Roman"/>
      <w:b/>
      <w:bCs/>
      <w:sz w:val="20"/>
      <w:szCs w:val="20"/>
      <w:lang w:val="en-US"/>
    </w:rPr>
  </w:style>
  <w:style w:type="character" w:styleId="Puslapionumeris">
    <w:name w:val="page number"/>
    <w:basedOn w:val="Numatytasispastraiposriftas"/>
    <w:rsid w:val="00430B1C"/>
  </w:style>
  <w:style w:type="paragraph" w:customStyle="1" w:styleId="a">
    <w:uiPriority w:val="21"/>
    <w:qFormat/>
    <w:rsid w:val="00430B1C"/>
    <w:pPr>
      <w:spacing w:after="0" w:line="240" w:lineRule="auto"/>
    </w:pPr>
    <w:rPr>
      <w:rFonts w:ascii="Times New Roman" w:eastAsia="Times New Roman" w:hAnsi="Times New Roman" w:cs="Times New Roman"/>
      <w:sz w:val="20"/>
      <w:szCs w:val="20"/>
      <w:lang w:val="en-AU" w:eastAsia="lt-LT"/>
    </w:rPr>
  </w:style>
  <w:style w:type="character" w:styleId="Grietas">
    <w:name w:val="Strong"/>
    <w:uiPriority w:val="22"/>
    <w:qFormat/>
    <w:rsid w:val="00430B1C"/>
    <w:rPr>
      <w:b/>
      <w:bCs/>
    </w:rPr>
  </w:style>
  <w:style w:type="character" w:styleId="Rykuspabraukimas">
    <w:name w:val="Intense Emphasis"/>
    <w:basedOn w:val="Numatytasispastraiposriftas"/>
    <w:uiPriority w:val="21"/>
    <w:qFormat/>
    <w:rsid w:val="00430B1C"/>
    <w:rPr>
      <w:b/>
      <w:bCs/>
      <w:i/>
      <w:iCs/>
      <w:color w:val="4F81BD" w:themeColor="accent1"/>
    </w:rPr>
  </w:style>
  <w:style w:type="character" w:customStyle="1" w:styleId="SraopastraipaDiagrama">
    <w:name w:val="Sąrašo pastraipa Diagrama"/>
    <w:link w:val="Sraopastraipa"/>
    <w:uiPriority w:val="34"/>
    <w:locked/>
    <w:rsid w:val="00AE18E8"/>
    <w:rPr>
      <w:rFonts w:ascii="Times New Roman" w:eastAsia="Times New Roman" w:hAnsi="Times New Roman" w:cs="Times New Roman"/>
      <w:sz w:val="24"/>
      <w:szCs w:val="24"/>
      <w:lang w:val="en-US"/>
    </w:rPr>
  </w:style>
  <w:style w:type="character" w:customStyle="1" w:styleId="Bodytext2">
    <w:name w:val="Body text (2)_"/>
    <w:link w:val="Bodytext20"/>
    <w:locked/>
    <w:rsid w:val="00A96E55"/>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A96E55"/>
    <w:pPr>
      <w:widowControl w:val="0"/>
      <w:shd w:val="clear" w:color="auto" w:fill="FFFFFF"/>
      <w:spacing w:line="0" w:lineRule="atLeast"/>
    </w:pPr>
    <w:rPr>
      <w:rFonts w:ascii="Book Antiqua" w:eastAsia="Book Antiqua" w:hAnsi="Book Antiqua" w:cs="Book Antiqua"/>
      <w:sz w:val="21"/>
      <w:szCs w:val="21"/>
      <w:lang w:val="lt-LT" w:eastAsia="en-US"/>
    </w:rPr>
  </w:style>
  <w:style w:type="character" w:customStyle="1" w:styleId="Bodytext2TimesNewRoman">
    <w:name w:val="Body text (2) + Times New Roman"/>
    <w:aliases w:val="12 pt"/>
    <w:rsid w:val="00A96E5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5164">
      <w:bodyDiv w:val="1"/>
      <w:marLeft w:val="0"/>
      <w:marRight w:val="0"/>
      <w:marTop w:val="0"/>
      <w:marBottom w:val="0"/>
      <w:divBdr>
        <w:top w:val="none" w:sz="0" w:space="0" w:color="auto"/>
        <w:left w:val="none" w:sz="0" w:space="0" w:color="auto"/>
        <w:bottom w:val="none" w:sz="0" w:space="0" w:color="auto"/>
        <w:right w:val="none" w:sz="0" w:space="0" w:color="auto"/>
      </w:divBdr>
    </w:div>
    <w:div w:id="1376395176">
      <w:bodyDiv w:val="1"/>
      <w:marLeft w:val="0"/>
      <w:marRight w:val="0"/>
      <w:marTop w:val="0"/>
      <w:marBottom w:val="0"/>
      <w:divBdr>
        <w:top w:val="none" w:sz="0" w:space="0" w:color="auto"/>
        <w:left w:val="none" w:sz="0" w:space="0" w:color="auto"/>
        <w:bottom w:val="none" w:sz="0" w:space="0" w:color="auto"/>
        <w:right w:val="none" w:sz="0" w:space="0" w:color="auto"/>
      </w:divBdr>
    </w:div>
    <w:div w:id="1483229251">
      <w:bodyDiv w:val="1"/>
      <w:marLeft w:val="0"/>
      <w:marRight w:val="0"/>
      <w:marTop w:val="0"/>
      <w:marBottom w:val="0"/>
      <w:divBdr>
        <w:top w:val="none" w:sz="0" w:space="0" w:color="auto"/>
        <w:left w:val="none" w:sz="0" w:space="0" w:color="auto"/>
        <w:bottom w:val="none" w:sz="0" w:space="0" w:color="auto"/>
        <w:right w:val="none" w:sz="0" w:space="0" w:color="auto"/>
      </w:divBdr>
    </w:div>
    <w:div w:id="18711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CB03-27D3-4805-86AA-0B2CC111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2844</Words>
  <Characters>1622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Rasa Virbalienė</cp:lastModifiedBy>
  <cp:revision>3</cp:revision>
  <cp:lastPrinted>2023-01-19T08:11:00Z</cp:lastPrinted>
  <dcterms:created xsi:type="dcterms:W3CDTF">2023-01-19T15:44:00Z</dcterms:created>
  <dcterms:modified xsi:type="dcterms:W3CDTF">2023-01-19T15:45:00Z</dcterms:modified>
</cp:coreProperties>
</file>