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042F12B3" w:rsidR="00C23A6E" w:rsidRDefault="00AB5850" w:rsidP="00AA24A5">
      <w:pPr>
        <w:jc w:val="center"/>
        <w:rPr>
          <w:b/>
          <w:lang w:val="lt-LT"/>
        </w:rPr>
      </w:pPr>
      <w:r>
        <w:rPr>
          <w:b/>
          <w:noProof/>
          <w:lang w:val="lt-LT"/>
        </w:rPr>
        <w:t>DĖL</w:t>
      </w:r>
      <w:r w:rsidR="007469AF">
        <w:rPr>
          <w:b/>
          <w:lang w:val="lt-LT"/>
        </w:rPr>
        <w:t xml:space="preserve"> ADRESO </w:t>
      </w:r>
      <w:r w:rsidR="0010428A">
        <w:rPr>
          <w:b/>
          <w:lang w:val="lt-LT"/>
        </w:rPr>
        <w:t>PAKEITIMO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KAMAJŲ SEN.</w:t>
      </w:r>
      <w:r w:rsidR="00F066E7">
        <w:rPr>
          <w:b/>
          <w:lang w:val="lt-LT"/>
        </w:rPr>
        <w:t>,</w:t>
      </w:r>
      <w:r w:rsidR="00B42CB2">
        <w:rPr>
          <w:b/>
          <w:lang w:val="lt-LT"/>
        </w:rPr>
        <w:t xml:space="preserve"> </w:t>
      </w:r>
      <w:r w:rsidR="000A7D3D">
        <w:rPr>
          <w:b/>
          <w:lang w:val="lt-LT"/>
        </w:rPr>
        <w:t>KAMAJŲ MSTL.</w:t>
      </w:r>
    </w:p>
    <w:p w14:paraId="5F1845A1" w14:textId="77777777" w:rsidR="00AA24A5" w:rsidRPr="00345652" w:rsidRDefault="00AA24A5" w:rsidP="00AA24A5">
      <w:pPr>
        <w:jc w:val="center"/>
        <w:rPr>
          <w:b/>
          <w:lang w:val="lt-LT"/>
        </w:rPr>
      </w:pPr>
    </w:p>
    <w:p w14:paraId="00A05730" w14:textId="05FD60B3"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10428A">
        <w:rPr>
          <w:lang w:val="lt-LT"/>
        </w:rPr>
        <w:t>vasario</w:t>
      </w:r>
      <w:r w:rsidR="00D947E5">
        <w:rPr>
          <w:lang w:val="lt-LT"/>
        </w:rPr>
        <w:t xml:space="preserve">  </w:t>
      </w:r>
      <w:r w:rsidR="00AB5C8C">
        <w:rPr>
          <w:lang w:val="lt-LT"/>
        </w:rPr>
        <w:t xml:space="preserve">13 </w:t>
      </w:r>
      <w:r w:rsidR="00CB352A">
        <w:rPr>
          <w:lang w:val="lt-LT"/>
        </w:rPr>
        <w:t xml:space="preserve"> </w:t>
      </w:r>
      <w:r w:rsidR="00287915" w:rsidRPr="00345652">
        <w:rPr>
          <w:lang w:val="lt-LT"/>
        </w:rPr>
        <w:t>d. Nr. M</w:t>
      </w:r>
      <w:r w:rsidRPr="00345652">
        <w:rPr>
          <w:lang w:val="lt-LT"/>
        </w:rPr>
        <w:t>V-</w:t>
      </w:r>
      <w:r w:rsidR="00AB5C8C">
        <w:rPr>
          <w:lang w:val="lt-LT"/>
        </w:rPr>
        <w:t>76</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1CED1454" w:rsidR="00FF1BED" w:rsidRDefault="0010428A"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K e i č i u </w:t>
      </w:r>
      <w:r w:rsidR="00FF1BED" w:rsidRPr="003C0375">
        <w:rPr>
          <w:sz w:val="24"/>
          <w:szCs w:val="24"/>
          <w:lang w:val="lt-LT"/>
        </w:rPr>
        <w:t xml:space="preserve"> </w:t>
      </w:r>
      <w:r w:rsidR="00394A5B">
        <w:rPr>
          <w:sz w:val="24"/>
          <w:szCs w:val="24"/>
          <w:lang w:val="lt-LT"/>
        </w:rPr>
        <w:t>adres</w:t>
      </w:r>
      <w:r w:rsidR="000A7D3D">
        <w:rPr>
          <w:sz w:val="24"/>
          <w:szCs w:val="24"/>
          <w:lang w:val="lt-LT"/>
        </w:rPr>
        <w:t>us</w:t>
      </w:r>
      <w:r w:rsidR="00E91D13">
        <w:rPr>
          <w:sz w:val="24"/>
          <w:szCs w:val="24"/>
          <w:lang w:val="lt-LT"/>
        </w:rPr>
        <w:t xml:space="preserve"> </w:t>
      </w:r>
      <w:r w:rsidR="00D947E5">
        <w:rPr>
          <w:sz w:val="24"/>
          <w:szCs w:val="24"/>
          <w:lang w:val="lt-LT"/>
        </w:rPr>
        <w:t>pastat</w:t>
      </w:r>
      <w:r>
        <w:rPr>
          <w:sz w:val="24"/>
          <w:szCs w:val="24"/>
          <w:lang w:val="lt-LT"/>
        </w:rPr>
        <w:t>ams</w:t>
      </w:r>
      <w:r w:rsidR="000A7D3D">
        <w:rPr>
          <w:sz w:val="24"/>
          <w:szCs w:val="24"/>
          <w:lang w:val="lt-LT"/>
        </w:rPr>
        <w:t>, statiniams</w:t>
      </w:r>
      <w:r w:rsidR="00E91D13">
        <w:rPr>
          <w:sz w:val="24"/>
          <w:szCs w:val="24"/>
          <w:lang w:val="lt-LT"/>
        </w:rPr>
        <w:t xml:space="preserve"> </w:t>
      </w:r>
      <w:r w:rsidR="000A7D3D">
        <w:rPr>
          <w:sz w:val="24"/>
          <w:szCs w:val="24"/>
          <w:lang w:val="lt-LT"/>
        </w:rPr>
        <w:t xml:space="preserve">ir žemės sklypui </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r w:rsidR="000A7D3D">
        <w:rPr>
          <w:sz w:val="24"/>
          <w:szCs w:val="24"/>
          <w:lang w:val="lt-LT"/>
        </w:rPr>
        <w:t>Kamajų mstl.</w:t>
      </w:r>
      <w:r w:rsidR="00F066E7">
        <w:rPr>
          <w:sz w:val="24"/>
          <w:szCs w:val="24"/>
          <w:lang w:val="lt-LT"/>
        </w:rPr>
        <w:t>,</w:t>
      </w:r>
      <w:r w:rsidR="00CB352A">
        <w:rPr>
          <w:sz w:val="24"/>
          <w:szCs w:val="24"/>
          <w:lang w:val="lt-LT"/>
        </w:rPr>
        <w:t xml:space="preserve"> pagal priedą</w:t>
      </w:r>
      <w:r w:rsidR="00FF1BED" w:rsidRPr="00B14619">
        <w:rPr>
          <w:sz w:val="24"/>
          <w:szCs w:val="24"/>
          <w:lang w:val="lt-LT"/>
        </w:rPr>
        <w:t>.</w:t>
      </w:r>
    </w:p>
    <w:p w14:paraId="04958FB9" w14:textId="567855AD"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F066E7">
        <w:rPr>
          <w:sz w:val="24"/>
          <w:szCs w:val="24"/>
          <w:lang w:val="lt-LT"/>
        </w:rPr>
        <w:t xml:space="preserve"> P a v e d u Kamaj</w:t>
      </w:r>
      <w:r w:rsidR="00E91D13" w:rsidRPr="00F066E7">
        <w:rPr>
          <w:sz w:val="24"/>
          <w:szCs w:val="24"/>
          <w:lang w:val="lt-LT"/>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EA6EB6">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0392" w14:textId="77777777" w:rsidR="00EA6EB6" w:rsidRDefault="00EA6EB6">
      <w:r>
        <w:separator/>
      </w:r>
    </w:p>
  </w:endnote>
  <w:endnote w:type="continuationSeparator" w:id="0">
    <w:p w14:paraId="292846D2" w14:textId="77777777" w:rsidR="00EA6EB6" w:rsidRDefault="00EA6EB6">
      <w:r>
        <w:continuationSeparator/>
      </w:r>
    </w:p>
  </w:endnote>
  <w:endnote w:type="continuationNotice" w:id="1">
    <w:p w14:paraId="5185679D" w14:textId="77777777" w:rsidR="00EA6EB6" w:rsidRDefault="00EA6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00F226EB" w:rsidR="00387C46" w:rsidRPr="00E54358" w:rsidRDefault="00D947E5">
    <w:pPr>
      <w:pStyle w:val="Porat"/>
      <w:rPr>
        <w:sz w:val="24"/>
        <w:szCs w:val="24"/>
        <w:lang w:val="lt-LT"/>
      </w:rPr>
    </w:pPr>
    <w:r>
      <w:rPr>
        <w:sz w:val="24"/>
        <w:szCs w:val="24"/>
        <w:lang w:val="lt-LT"/>
      </w:rPr>
      <w:t xml:space="preserve">Lina </w:t>
    </w:r>
    <w:proofErr w:type="spellStart"/>
    <w:r>
      <w:rPr>
        <w:sz w:val="24"/>
        <w:szCs w:val="24"/>
        <w:lang w:val="lt-LT"/>
      </w:rPr>
      <w:t>Zolubienė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DC12" w14:textId="77777777" w:rsidR="00EA6EB6" w:rsidRDefault="00EA6EB6">
      <w:r>
        <w:separator/>
      </w:r>
    </w:p>
  </w:footnote>
  <w:footnote w:type="continuationSeparator" w:id="0">
    <w:p w14:paraId="2E7A42E1" w14:textId="77777777" w:rsidR="00EA6EB6" w:rsidRDefault="00EA6EB6">
      <w:r>
        <w:continuationSeparator/>
      </w:r>
    </w:p>
  </w:footnote>
  <w:footnote w:type="continuationNotice" w:id="1">
    <w:p w14:paraId="5EC232AF" w14:textId="77777777" w:rsidR="00EA6EB6" w:rsidRDefault="00EA6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09A76BC"/>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711F"/>
    <w:rsid w:val="000A7D3D"/>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3B56"/>
    <w:rsid w:val="0015414A"/>
    <w:rsid w:val="00157DC6"/>
    <w:rsid w:val="00162338"/>
    <w:rsid w:val="00166D6D"/>
    <w:rsid w:val="00166DAC"/>
    <w:rsid w:val="001A71D3"/>
    <w:rsid w:val="001B7762"/>
    <w:rsid w:val="001D4B42"/>
    <w:rsid w:val="001E0B7E"/>
    <w:rsid w:val="001F596C"/>
    <w:rsid w:val="001F61B6"/>
    <w:rsid w:val="0020087E"/>
    <w:rsid w:val="00234D45"/>
    <w:rsid w:val="002356B2"/>
    <w:rsid w:val="0024196B"/>
    <w:rsid w:val="00245347"/>
    <w:rsid w:val="00272DC6"/>
    <w:rsid w:val="00287915"/>
    <w:rsid w:val="002A4783"/>
    <w:rsid w:val="002C440B"/>
    <w:rsid w:val="002D3C25"/>
    <w:rsid w:val="002E15ED"/>
    <w:rsid w:val="00311BD3"/>
    <w:rsid w:val="00312EF3"/>
    <w:rsid w:val="00345652"/>
    <w:rsid w:val="003661C3"/>
    <w:rsid w:val="00375AA2"/>
    <w:rsid w:val="003804F8"/>
    <w:rsid w:val="00387C46"/>
    <w:rsid w:val="00387FEF"/>
    <w:rsid w:val="00394A5B"/>
    <w:rsid w:val="00397316"/>
    <w:rsid w:val="003A53CB"/>
    <w:rsid w:val="003B16E3"/>
    <w:rsid w:val="003C29B7"/>
    <w:rsid w:val="003D44D1"/>
    <w:rsid w:val="003D6D72"/>
    <w:rsid w:val="003E2671"/>
    <w:rsid w:val="003F40D4"/>
    <w:rsid w:val="003F63C6"/>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505CA"/>
    <w:rsid w:val="00562839"/>
    <w:rsid w:val="005656B8"/>
    <w:rsid w:val="00570CBA"/>
    <w:rsid w:val="005A18D4"/>
    <w:rsid w:val="005A2230"/>
    <w:rsid w:val="005C40D9"/>
    <w:rsid w:val="005F3A9B"/>
    <w:rsid w:val="00641CCC"/>
    <w:rsid w:val="006642C9"/>
    <w:rsid w:val="006648CF"/>
    <w:rsid w:val="006719F5"/>
    <w:rsid w:val="006820B3"/>
    <w:rsid w:val="006A3195"/>
    <w:rsid w:val="006D64CA"/>
    <w:rsid w:val="006F3109"/>
    <w:rsid w:val="006F6FA6"/>
    <w:rsid w:val="00707C52"/>
    <w:rsid w:val="0072542C"/>
    <w:rsid w:val="007403CD"/>
    <w:rsid w:val="007462D8"/>
    <w:rsid w:val="007469AF"/>
    <w:rsid w:val="007A3601"/>
    <w:rsid w:val="007A3ECF"/>
    <w:rsid w:val="007A4870"/>
    <w:rsid w:val="007A75FD"/>
    <w:rsid w:val="007B3F44"/>
    <w:rsid w:val="007E5E19"/>
    <w:rsid w:val="007F37BB"/>
    <w:rsid w:val="00803F0C"/>
    <w:rsid w:val="0080615D"/>
    <w:rsid w:val="008154EF"/>
    <w:rsid w:val="00833C05"/>
    <w:rsid w:val="00841C90"/>
    <w:rsid w:val="00846D43"/>
    <w:rsid w:val="0085199E"/>
    <w:rsid w:val="008531EC"/>
    <w:rsid w:val="008777E0"/>
    <w:rsid w:val="008802C8"/>
    <w:rsid w:val="0089275E"/>
    <w:rsid w:val="008928E1"/>
    <w:rsid w:val="008A2070"/>
    <w:rsid w:val="008D0A2A"/>
    <w:rsid w:val="008F2B03"/>
    <w:rsid w:val="008F5BB7"/>
    <w:rsid w:val="009140C6"/>
    <w:rsid w:val="009178A2"/>
    <w:rsid w:val="00920BD6"/>
    <w:rsid w:val="009472D2"/>
    <w:rsid w:val="00972531"/>
    <w:rsid w:val="00986F18"/>
    <w:rsid w:val="00987B10"/>
    <w:rsid w:val="0099329A"/>
    <w:rsid w:val="00995D44"/>
    <w:rsid w:val="00997E33"/>
    <w:rsid w:val="009B1524"/>
    <w:rsid w:val="009E3F4E"/>
    <w:rsid w:val="009F4B96"/>
    <w:rsid w:val="00A2122D"/>
    <w:rsid w:val="00A223AF"/>
    <w:rsid w:val="00A23761"/>
    <w:rsid w:val="00A35EBA"/>
    <w:rsid w:val="00A36AE6"/>
    <w:rsid w:val="00A926F1"/>
    <w:rsid w:val="00AA02BC"/>
    <w:rsid w:val="00AA24A5"/>
    <w:rsid w:val="00AB5850"/>
    <w:rsid w:val="00AB5C8C"/>
    <w:rsid w:val="00AD096B"/>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5E7"/>
    <w:rsid w:val="00B85D53"/>
    <w:rsid w:val="00B95522"/>
    <w:rsid w:val="00B9789C"/>
    <w:rsid w:val="00BA0F24"/>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0358"/>
    <w:rsid w:val="00D947E5"/>
    <w:rsid w:val="00D94F9E"/>
    <w:rsid w:val="00D9770B"/>
    <w:rsid w:val="00DA27AF"/>
    <w:rsid w:val="00DA7DE5"/>
    <w:rsid w:val="00DB11D5"/>
    <w:rsid w:val="00DB169C"/>
    <w:rsid w:val="00DC1A0C"/>
    <w:rsid w:val="00DC2DCD"/>
    <w:rsid w:val="00DE1C7B"/>
    <w:rsid w:val="00DE5E63"/>
    <w:rsid w:val="00DF20DE"/>
    <w:rsid w:val="00DF6EFB"/>
    <w:rsid w:val="00E06427"/>
    <w:rsid w:val="00E14635"/>
    <w:rsid w:val="00E4482F"/>
    <w:rsid w:val="00E44C58"/>
    <w:rsid w:val="00E50E9E"/>
    <w:rsid w:val="00E5120A"/>
    <w:rsid w:val="00E5244C"/>
    <w:rsid w:val="00E54358"/>
    <w:rsid w:val="00E55872"/>
    <w:rsid w:val="00E62719"/>
    <w:rsid w:val="00E70FE2"/>
    <w:rsid w:val="00E75048"/>
    <w:rsid w:val="00E91D13"/>
    <w:rsid w:val="00EA1307"/>
    <w:rsid w:val="00EA28AE"/>
    <w:rsid w:val="00EA6760"/>
    <w:rsid w:val="00EA6EB6"/>
    <w:rsid w:val="00EE6388"/>
    <w:rsid w:val="00EF25F5"/>
    <w:rsid w:val="00EF2FED"/>
    <w:rsid w:val="00F066E7"/>
    <w:rsid w:val="00F067A1"/>
    <w:rsid w:val="00F13CF1"/>
    <w:rsid w:val="00F257CF"/>
    <w:rsid w:val="00F310BC"/>
    <w:rsid w:val="00F47DBF"/>
    <w:rsid w:val="00F519A5"/>
    <w:rsid w:val="00F5461C"/>
    <w:rsid w:val="00F65D07"/>
    <w:rsid w:val="00F94021"/>
    <w:rsid w:val="00FB1278"/>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268</Words>
  <Characters>1673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2024-02-13T09:28:00Z</cp:lastPrinted>
  <dcterms:created xsi:type="dcterms:W3CDTF">2024-02-13T11:11:00Z</dcterms:created>
  <dcterms:modified xsi:type="dcterms:W3CDTF">2024-02-13T11:11:00Z</dcterms:modified>
</cp:coreProperties>
</file>