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91E7" w14:textId="77777777" w:rsidR="00E37208" w:rsidRPr="00A65421" w:rsidRDefault="00E37208" w:rsidP="00E37208">
      <w:pPr>
        <w:jc w:val="center"/>
        <w:rPr>
          <w:highlight w:val="yellow"/>
        </w:rPr>
      </w:pPr>
      <w:r w:rsidRPr="00A65421">
        <w:rPr>
          <w:rFonts w:ascii="Roboto" w:hAnsi="Roboto" w:cs="Arial"/>
          <w:noProof/>
          <w:color w:val="222222"/>
          <w:highlight w:val="yellow"/>
          <w:lang w:eastAsia="lt-LT"/>
        </w:rPr>
        <w:drawing>
          <wp:inline distT="0" distB="0" distL="0" distR="0" wp14:anchorId="1DBC7B96" wp14:editId="62DDF76A">
            <wp:extent cx="543560" cy="698500"/>
            <wp:effectExtent l="0" t="0" r="8890" b="635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34F2" w14:textId="77777777" w:rsidR="00E37208" w:rsidRPr="009D3B32" w:rsidRDefault="00E37208" w:rsidP="00E37208">
      <w:pPr>
        <w:rPr>
          <w:rFonts w:ascii="TimesLT" w:hAnsi="TimesLT"/>
          <w:b/>
          <w:sz w:val="16"/>
          <w:szCs w:val="16"/>
        </w:rPr>
      </w:pPr>
      <w:r w:rsidRPr="00A65421">
        <w:rPr>
          <w:rFonts w:ascii="TimesLT" w:hAnsi="TimesLT"/>
          <w:b/>
          <w:highlight w:val="yellow"/>
        </w:rPr>
        <w:t xml:space="preserve">          </w:t>
      </w:r>
    </w:p>
    <w:p w14:paraId="5896DC36" w14:textId="77777777" w:rsidR="00E37208" w:rsidRPr="009D3B32" w:rsidRDefault="00E37208" w:rsidP="00E37208">
      <w:pPr>
        <w:jc w:val="center"/>
        <w:rPr>
          <w:b/>
        </w:rPr>
      </w:pPr>
      <w:r w:rsidRPr="009D3B32">
        <w:rPr>
          <w:b/>
        </w:rPr>
        <w:t xml:space="preserve">ROKIŠKIO RAJONO SAVIVALDYBĖS ADMINISTRACIJOS </w:t>
      </w:r>
    </w:p>
    <w:p w14:paraId="2E8AFB94" w14:textId="77777777" w:rsidR="00E37208" w:rsidRPr="009D3B32" w:rsidRDefault="00E37208" w:rsidP="00E37208">
      <w:pPr>
        <w:jc w:val="center"/>
        <w:rPr>
          <w:b/>
        </w:rPr>
      </w:pPr>
      <w:r w:rsidRPr="009D3B32">
        <w:rPr>
          <w:b/>
        </w:rPr>
        <w:t>DIREKTORIUS</w:t>
      </w:r>
    </w:p>
    <w:p w14:paraId="24E22F30" w14:textId="77777777" w:rsidR="00E37208" w:rsidRPr="009D3B32" w:rsidRDefault="00E37208" w:rsidP="00E37208">
      <w:pPr>
        <w:jc w:val="center"/>
        <w:rPr>
          <w:b/>
        </w:rPr>
      </w:pPr>
    </w:p>
    <w:p w14:paraId="143916C9" w14:textId="77777777" w:rsidR="00E37208" w:rsidRPr="009D3B32" w:rsidRDefault="00E37208" w:rsidP="00E37208">
      <w:pPr>
        <w:jc w:val="center"/>
        <w:rPr>
          <w:b/>
        </w:rPr>
      </w:pPr>
      <w:r w:rsidRPr="009D3B32">
        <w:rPr>
          <w:b/>
        </w:rPr>
        <w:t>ĮSAKYMAS</w:t>
      </w:r>
    </w:p>
    <w:p w14:paraId="6D2BE865" w14:textId="710BE40F" w:rsidR="00E37208" w:rsidRDefault="00E37208" w:rsidP="00E37208">
      <w:pPr>
        <w:jc w:val="center"/>
        <w:rPr>
          <w:b/>
          <w:caps/>
        </w:rPr>
      </w:pPr>
      <w:r>
        <w:rPr>
          <w:b/>
          <w:caps/>
        </w:rPr>
        <w:t xml:space="preserve"> </w:t>
      </w:r>
      <w:r w:rsidRPr="00CA0939">
        <w:rPr>
          <w:b/>
          <w:caps/>
        </w:rPr>
        <w:t xml:space="preserve">dĖL </w:t>
      </w:r>
      <w:r w:rsidR="00714E8E" w:rsidRPr="00CA0939">
        <w:rPr>
          <w:b/>
          <w:caps/>
        </w:rPr>
        <w:t>INFORMACINIŲ SISTEMŲ RIZIKOS ĮVERTINIMO IR RIZIKOS VALDYMO PRIEMONIŲ PLANO</w:t>
      </w:r>
      <w:r w:rsidRPr="00CA0939">
        <w:rPr>
          <w:b/>
          <w:caps/>
        </w:rPr>
        <w:t xml:space="preserve"> </w:t>
      </w:r>
      <w:r w:rsidRPr="00CA0939">
        <w:rPr>
          <w:rFonts w:eastAsia="Calibri" w:cs="Tahoma"/>
          <w:b/>
          <w:lang w:eastAsia="lt-LT"/>
        </w:rPr>
        <w:t>PATVIRTINIMO</w:t>
      </w:r>
    </w:p>
    <w:p w14:paraId="487F608E" w14:textId="77777777" w:rsidR="00E37208" w:rsidRDefault="00E37208" w:rsidP="00E37208">
      <w:pPr>
        <w:jc w:val="center"/>
      </w:pPr>
    </w:p>
    <w:p w14:paraId="59A7F6C9" w14:textId="337D0B1C" w:rsidR="00E37208" w:rsidRDefault="00E37208" w:rsidP="00E37208">
      <w:pPr>
        <w:jc w:val="center"/>
      </w:pPr>
      <w:r>
        <w:t>20</w:t>
      </w:r>
      <w:r>
        <w:rPr>
          <w:lang w:val="en-US"/>
        </w:rPr>
        <w:t>24</w:t>
      </w:r>
      <w:r>
        <w:t xml:space="preserve"> m. </w:t>
      </w:r>
      <w:r w:rsidR="001E459E">
        <w:t>vasario</w:t>
      </w:r>
      <w:r>
        <w:t xml:space="preserve"> </w:t>
      </w:r>
      <w:r w:rsidR="000B5C0A">
        <w:t>13</w:t>
      </w:r>
      <w:r>
        <w:t xml:space="preserve">  d.  Nr. AV-</w:t>
      </w:r>
      <w:r w:rsidR="000B5C0A">
        <w:t>86</w:t>
      </w:r>
    </w:p>
    <w:p w14:paraId="1BB356A3" w14:textId="77777777" w:rsidR="00E37208" w:rsidRDefault="00E37208" w:rsidP="00E37208">
      <w:pPr>
        <w:jc w:val="center"/>
      </w:pPr>
      <w:r>
        <w:t>Rokiškis</w:t>
      </w:r>
    </w:p>
    <w:p w14:paraId="4A0F67FB" w14:textId="77777777" w:rsidR="00E37208" w:rsidRDefault="00E37208" w:rsidP="00E37208">
      <w:pPr>
        <w:tabs>
          <w:tab w:val="center" w:pos="4153"/>
          <w:tab w:val="right" w:pos="8306"/>
        </w:tabs>
      </w:pPr>
    </w:p>
    <w:p w14:paraId="4C14EDF0" w14:textId="77777777" w:rsidR="00E37208" w:rsidRDefault="00E37208" w:rsidP="00E37208">
      <w:pPr>
        <w:tabs>
          <w:tab w:val="center" w:pos="4153"/>
          <w:tab w:val="right" w:pos="8306"/>
        </w:tabs>
      </w:pPr>
    </w:p>
    <w:p w14:paraId="3F8060DC" w14:textId="431F431D" w:rsidR="00950C66" w:rsidRDefault="00E37208" w:rsidP="00950C66">
      <w:pPr>
        <w:ind w:firstLine="720"/>
        <w:jc w:val="both"/>
      </w:pPr>
      <w:r w:rsidRPr="00872B08">
        <w:t>Vadovaudamasis Lietuvos Respublik</w:t>
      </w:r>
      <w:r>
        <w:t xml:space="preserve">os </w:t>
      </w:r>
      <w:r w:rsidR="0099142B">
        <w:t>kibernetinio saugumo įstatymo 11 straipsnio 1 dalies</w:t>
      </w:r>
      <w:r w:rsidR="00DA171B">
        <w:t xml:space="preserve"> </w:t>
      </w:r>
      <w:r w:rsidR="00DA6C28">
        <w:t xml:space="preserve">2 </w:t>
      </w:r>
      <w:r w:rsidR="00311095">
        <w:t>punktu</w:t>
      </w:r>
      <w:r w:rsidR="00FA6CC3">
        <w:t xml:space="preserve">, </w:t>
      </w:r>
      <w:r w:rsidR="00CD6B2B" w:rsidRPr="00762310">
        <w:t xml:space="preserve">Rokiškio rajono savivaldybės administracijos informacinių sistemų duomenų saugos nuostatų, patvirtintų </w:t>
      </w:r>
      <w:r w:rsidR="00DA6C28" w:rsidRPr="00762310">
        <w:t>Rokiškio rajono savivaldybės administracijos direktoriaus 2023 m. birželio 28 d. įsakymu Nr. AV-488</w:t>
      </w:r>
      <w:r w:rsidR="00CD6B2B" w:rsidRPr="00762310">
        <w:t xml:space="preserve"> „Dėl Rokiškio rajono savivaldybės administracijos informacinių sistemų technologijų ir duomenų saugos“ </w:t>
      </w:r>
      <w:r w:rsidR="002D0428">
        <w:t>18 punktu</w:t>
      </w:r>
      <w:r w:rsidR="00CD6B2B">
        <w:t xml:space="preserve">, </w:t>
      </w:r>
      <w:r w:rsidR="00950C66">
        <w:t xml:space="preserve"> </w:t>
      </w:r>
    </w:p>
    <w:p w14:paraId="65102746" w14:textId="1289270B" w:rsidR="00950C66" w:rsidRDefault="00CD6B2B" w:rsidP="00E37208">
      <w:pPr>
        <w:ind w:firstLine="720"/>
        <w:jc w:val="both"/>
        <w:rPr>
          <w:color w:val="000000" w:themeColor="text1"/>
        </w:rPr>
      </w:pPr>
      <w:r>
        <w:t>t</w:t>
      </w:r>
      <w:r w:rsidR="00E37208" w:rsidRPr="002D0428">
        <w:rPr>
          <w:color w:val="000000" w:themeColor="text1"/>
        </w:rPr>
        <w:t xml:space="preserve"> v i r t i n u </w:t>
      </w:r>
      <w:bookmarkStart w:id="0" w:name="_Hlk158707383"/>
      <w:r w:rsidR="002D0428">
        <w:rPr>
          <w:color w:val="000000" w:themeColor="text1"/>
        </w:rPr>
        <w:t xml:space="preserve">informacinių sistemų rizikos įvertinimo ir rizikos valdymo priemonių planą </w:t>
      </w:r>
      <w:bookmarkEnd w:id="0"/>
      <w:r w:rsidR="00E37208" w:rsidRPr="002D0428">
        <w:rPr>
          <w:color w:val="000000" w:themeColor="text1"/>
        </w:rPr>
        <w:t>(pridedama).</w:t>
      </w:r>
      <w:r w:rsidR="00950C66">
        <w:rPr>
          <w:color w:val="000000" w:themeColor="text1"/>
        </w:rPr>
        <w:t xml:space="preserve"> </w:t>
      </w:r>
    </w:p>
    <w:p w14:paraId="2122F8AC" w14:textId="77777777" w:rsidR="00E37208" w:rsidRPr="00CD6B2B" w:rsidRDefault="00E37208" w:rsidP="00E37208">
      <w:pPr>
        <w:jc w:val="both"/>
        <w:rPr>
          <w:strike/>
        </w:rPr>
      </w:pPr>
    </w:p>
    <w:p w14:paraId="55AAB40D" w14:textId="77777777" w:rsidR="00E37208" w:rsidRDefault="00E37208" w:rsidP="00E37208">
      <w:pPr>
        <w:jc w:val="both"/>
      </w:pPr>
    </w:p>
    <w:p w14:paraId="10CA4133" w14:textId="77777777" w:rsidR="00E37208" w:rsidRDefault="00E37208" w:rsidP="00E37208">
      <w:pPr>
        <w:jc w:val="both"/>
      </w:pPr>
    </w:p>
    <w:p w14:paraId="3A33F946" w14:textId="77777777" w:rsidR="00E37208" w:rsidRDefault="00E37208" w:rsidP="00E37208">
      <w:pPr>
        <w:jc w:val="both"/>
      </w:pPr>
    </w:p>
    <w:p w14:paraId="76EED1A9" w14:textId="77777777" w:rsidR="00E37208" w:rsidRDefault="00E37208" w:rsidP="00E37208">
      <w:pPr>
        <w:jc w:val="both"/>
      </w:pPr>
    </w:p>
    <w:p w14:paraId="2A623C61" w14:textId="77777777" w:rsidR="00E37208" w:rsidRDefault="00E37208" w:rsidP="00E37208">
      <w:r>
        <w:t>Administracijos direktorius</w:t>
      </w:r>
      <w:r>
        <w:tab/>
        <w:t xml:space="preserve">                                       </w:t>
      </w:r>
      <w:r>
        <w:tab/>
      </w:r>
      <w:r>
        <w:tab/>
        <w:t>Valerijus Rancevas</w:t>
      </w:r>
      <w:r>
        <w:tab/>
      </w:r>
    </w:p>
    <w:p w14:paraId="15B32E8E" w14:textId="77777777" w:rsidR="00E37208" w:rsidRDefault="00E37208" w:rsidP="00E37208"/>
    <w:p w14:paraId="160DC4D8" w14:textId="77777777" w:rsidR="00E37208" w:rsidRDefault="00E37208" w:rsidP="00E37208"/>
    <w:p w14:paraId="29456258" w14:textId="77777777" w:rsidR="00E37208" w:rsidRDefault="00E37208" w:rsidP="00E37208"/>
    <w:p w14:paraId="35989987" w14:textId="77777777" w:rsidR="002D0428" w:rsidRDefault="002D0428" w:rsidP="00E37208"/>
    <w:p w14:paraId="68006A0A" w14:textId="77777777" w:rsidR="000B5C0A" w:rsidRDefault="000B5C0A" w:rsidP="00E37208"/>
    <w:p w14:paraId="21A40EA4" w14:textId="77777777" w:rsidR="000B5C0A" w:rsidRDefault="000B5C0A" w:rsidP="00E37208"/>
    <w:p w14:paraId="443AD169" w14:textId="77777777" w:rsidR="002D0428" w:rsidRDefault="002D0428" w:rsidP="00E37208"/>
    <w:p w14:paraId="214D424A" w14:textId="77777777" w:rsidR="002D0428" w:rsidRDefault="002D0428" w:rsidP="00E37208"/>
    <w:p w14:paraId="6987FECC" w14:textId="77777777" w:rsidR="002D0428" w:rsidRDefault="002D0428" w:rsidP="00E37208"/>
    <w:p w14:paraId="32C06AF2" w14:textId="77777777" w:rsidR="002D0428" w:rsidRDefault="002D0428" w:rsidP="00E37208"/>
    <w:p w14:paraId="44063C63" w14:textId="77777777" w:rsidR="002D0428" w:rsidRDefault="002D0428" w:rsidP="00E37208"/>
    <w:p w14:paraId="505B7980" w14:textId="77777777" w:rsidR="002D0428" w:rsidRDefault="002D0428" w:rsidP="00E37208"/>
    <w:p w14:paraId="15AC04C3" w14:textId="77777777" w:rsidR="00762310" w:rsidRDefault="00762310" w:rsidP="00E37208"/>
    <w:p w14:paraId="3039A24A" w14:textId="77777777" w:rsidR="00762310" w:rsidRDefault="00762310" w:rsidP="00E37208"/>
    <w:p w14:paraId="48048781" w14:textId="77777777" w:rsidR="00762310" w:rsidRDefault="00762310" w:rsidP="00E37208"/>
    <w:p w14:paraId="5783EFF8" w14:textId="77777777" w:rsidR="00762310" w:rsidRDefault="00762310" w:rsidP="00E37208"/>
    <w:p w14:paraId="221C7B19" w14:textId="77777777" w:rsidR="00762310" w:rsidRDefault="00762310" w:rsidP="00E37208"/>
    <w:p w14:paraId="65DA9592" w14:textId="77777777" w:rsidR="00E37208" w:rsidRDefault="00E37208" w:rsidP="00E37208"/>
    <w:p w14:paraId="0DA8E672" w14:textId="77777777" w:rsidR="00E37208" w:rsidRDefault="00E37208" w:rsidP="00E37208"/>
    <w:p w14:paraId="68085DFA" w14:textId="6667547C" w:rsidR="008F5BFF" w:rsidRDefault="00E37208" w:rsidP="00E37208">
      <w:r>
        <w:t>Giedrė Kublickienė</w:t>
      </w:r>
      <w:r>
        <w:tab/>
      </w:r>
    </w:p>
    <w:sectPr w:rsidR="008F5BFF" w:rsidSect="000B5C0A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6DAF"/>
    <w:multiLevelType w:val="hybridMultilevel"/>
    <w:tmpl w:val="430EC7F6"/>
    <w:lvl w:ilvl="0" w:tplc="7E225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593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08"/>
    <w:rsid w:val="000B5C0A"/>
    <w:rsid w:val="00194E7D"/>
    <w:rsid w:val="001E459E"/>
    <w:rsid w:val="00274709"/>
    <w:rsid w:val="002D0428"/>
    <w:rsid w:val="00311095"/>
    <w:rsid w:val="00714E8E"/>
    <w:rsid w:val="00762310"/>
    <w:rsid w:val="00795056"/>
    <w:rsid w:val="008471DA"/>
    <w:rsid w:val="008F5BFF"/>
    <w:rsid w:val="00906B44"/>
    <w:rsid w:val="00950C66"/>
    <w:rsid w:val="0099142B"/>
    <w:rsid w:val="00CA0939"/>
    <w:rsid w:val="00CD6B2B"/>
    <w:rsid w:val="00DA171B"/>
    <w:rsid w:val="00DA6C28"/>
    <w:rsid w:val="00E37208"/>
    <w:rsid w:val="00F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3B04"/>
  <w15:chartTrackingRefBased/>
  <w15:docId w15:val="{1525327F-452C-4B38-83E0-8B85981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72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Kublickienė</dc:creator>
  <cp:keywords/>
  <dc:description/>
  <cp:lastModifiedBy>Jolita Kalačiovienė</cp:lastModifiedBy>
  <cp:revision>2</cp:revision>
  <cp:lastPrinted>2024-02-13T15:49:00Z</cp:lastPrinted>
  <dcterms:created xsi:type="dcterms:W3CDTF">2024-02-13T15:56:00Z</dcterms:created>
  <dcterms:modified xsi:type="dcterms:W3CDTF">2024-02-13T15:56:00Z</dcterms:modified>
</cp:coreProperties>
</file>