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9FC7" w14:textId="0210D170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>VIEŠOSIOS ĮSTAIGOS ROKIŠKIO PIRMINĖS ASMENS SVEIKATOS PRIEŽIŪROS CENTRO SKYRIMO ĮGALIOTĄJA ĮSTAIGA ORGANIZUOTI SAVIVALDYBĖS LYGMENS PACIENTŲ PAVĖŽĖJIMO PASLAUGĄ</w:t>
      </w:r>
      <w:r w:rsidRPr="009624B8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0B56296A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2941EB">
        <w:rPr>
          <w:rStyle w:val="Grietas"/>
          <w:rFonts w:ascii="Times New Roman" w:hAnsi="Times New Roman" w:cs="Times New Roman"/>
          <w:b w:val="0"/>
          <w:sz w:val="24"/>
        </w:rPr>
        <w:t>kovo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2941EB">
        <w:rPr>
          <w:rStyle w:val="Grietas"/>
          <w:rFonts w:ascii="Times New Roman" w:hAnsi="Times New Roman" w:cs="Times New Roman"/>
          <w:b w:val="0"/>
          <w:sz w:val="24"/>
        </w:rPr>
        <w:t>6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4005D1">
        <w:rPr>
          <w:rStyle w:val="Grietas"/>
          <w:rFonts w:ascii="Times New Roman" w:hAnsi="Times New Roman" w:cs="Times New Roman"/>
          <w:b w:val="0"/>
          <w:sz w:val="24"/>
        </w:rPr>
        <w:t>117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45AEC628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>Vadovaudamasis Lietuvos Respublikos vietos savivaldos įstatymo 25 straipsnio 5 dalimi, 27 straipsnio 2 dalies 9 punktu, Sveikatos sistemos įstatymo Nr. I-552 2 straipsnio pakeitimo ir įstatymo papildymo 12</w:t>
      </w:r>
      <w:r w:rsidRPr="00B81709">
        <w:rPr>
          <w:vertAlign w:val="superscript"/>
          <w:lang w:val="lt-LT"/>
        </w:rPr>
        <w:t>1</w:t>
      </w:r>
      <w:r w:rsidRPr="00B81709">
        <w:rPr>
          <w:lang w:val="lt-LT"/>
        </w:rPr>
        <w:t> ir 51</w:t>
      </w:r>
      <w:r w:rsidRPr="00B81709">
        <w:rPr>
          <w:vertAlign w:val="superscript"/>
          <w:lang w:val="lt-LT"/>
        </w:rPr>
        <w:t>1</w:t>
      </w:r>
      <w:r w:rsidRPr="00B81709">
        <w:rPr>
          <w:lang w:val="lt-LT"/>
        </w:rPr>
        <w:t> straipsniais įstatymo 3 straipsnio 8 dalimi, Pacientų pavėžėjimo paslaugų organizavimo ir teikimo tvarkos aprašo, patvirtinto Lietuvos Respublikos Vyriausybės 2022 m. lapkričio 30 d. nutarimu Nr. 1196 „Dėl Pacientų pavėžėjimo paslaugų organizavimo ir teikimo tvarkos aprašo patvirtinimo“, 8 punktu</w:t>
      </w:r>
      <w:r>
        <w:rPr>
          <w:lang w:val="lt-LT"/>
        </w:rPr>
        <w:t>,</w:t>
      </w:r>
    </w:p>
    <w:p w14:paraId="6ABDEB68" w14:textId="3FBC0AE1" w:rsidR="00F23D0E" w:rsidRPr="00F23D0E" w:rsidRDefault="00B81709" w:rsidP="001B14B3">
      <w:pPr>
        <w:ind w:firstLine="851"/>
        <w:jc w:val="both"/>
        <w:rPr>
          <w:lang w:val="lt-LT"/>
        </w:rPr>
      </w:pPr>
      <w:r>
        <w:rPr>
          <w:lang w:val="lt-LT"/>
        </w:rPr>
        <w:t>s k i r i u</w:t>
      </w:r>
      <w:r w:rsidR="00F23D0E" w:rsidRPr="00F23D0E">
        <w:rPr>
          <w:lang w:val="lt-LT"/>
        </w:rPr>
        <w:t xml:space="preserve"> </w:t>
      </w:r>
      <w:r w:rsidR="002E1266" w:rsidRPr="00BD7A9F">
        <w:rPr>
          <w:lang w:val="lt-LT"/>
        </w:rPr>
        <w:t xml:space="preserve">Viešąją įstaigą </w:t>
      </w:r>
      <w:r w:rsidR="00F23D0E">
        <w:rPr>
          <w:lang w:val="lt-LT"/>
        </w:rPr>
        <w:t>Rokiškio pirminės asmens sveikatos priežiūros centrą</w:t>
      </w:r>
      <w:r w:rsidR="002E1266">
        <w:rPr>
          <w:lang w:val="lt-LT"/>
        </w:rPr>
        <w:t>,</w:t>
      </w:r>
      <w:r w:rsidR="00F23D0E" w:rsidRPr="00F23D0E">
        <w:rPr>
          <w:lang w:val="lt-LT"/>
        </w:rPr>
        <w:t xml:space="preserve"> įgaliotąja įstaiga organizuoti savivaldybės lygmens pacientų pavėžėjimo paslaugą. 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2E396A70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>Savivaldybės vicemeras, pavaduojantis savivaldybės merą</w:t>
      </w:r>
      <w:r w:rsidRPr="001B14B3">
        <w:rPr>
          <w:lang w:val="lt-LT"/>
        </w:rPr>
        <w:tab/>
        <w:t xml:space="preserve">              </w:t>
      </w:r>
      <w:r w:rsidR="004005D1">
        <w:rPr>
          <w:lang w:val="lt-LT"/>
        </w:rPr>
        <w:t xml:space="preserve">                </w:t>
      </w:r>
      <w:r w:rsidRPr="001B14B3">
        <w:rPr>
          <w:lang w:val="lt-LT"/>
        </w:rPr>
        <w:t>Antanas Taparauskas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69EB" w14:textId="77777777" w:rsidR="00897DA9" w:rsidRDefault="00897DA9">
      <w:r>
        <w:separator/>
      </w:r>
    </w:p>
  </w:endnote>
  <w:endnote w:type="continuationSeparator" w:id="0">
    <w:p w14:paraId="588506A8" w14:textId="77777777" w:rsidR="00897DA9" w:rsidRDefault="0089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58EF" w14:textId="77777777" w:rsidR="00897DA9" w:rsidRDefault="00897DA9">
      <w:r>
        <w:separator/>
      </w:r>
    </w:p>
  </w:footnote>
  <w:footnote w:type="continuationSeparator" w:id="0">
    <w:p w14:paraId="51E68079" w14:textId="77777777" w:rsidR="00897DA9" w:rsidRDefault="0089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76794203">
    <w:abstractNumId w:val="16"/>
  </w:num>
  <w:num w:numId="2" w16cid:durableId="954676755">
    <w:abstractNumId w:val="19"/>
  </w:num>
  <w:num w:numId="3" w16cid:durableId="2065399280">
    <w:abstractNumId w:val="13"/>
  </w:num>
  <w:num w:numId="4" w16cid:durableId="917907790">
    <w:abstractNumId w:val="0"/>
  </w:num>
  <w:num w:numId="5" w16cid:durableId="2031561885">
    <w:abstractNumId w:val="18"/>
  </w:num>
  <w:num w:numId="6" w16cid:durableId="902180440">
    <w:abstractNumId w:val="22"/>
  </w:num>
  <w:num w:numId="7" w16cid:durableId="916597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8582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384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73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018157">
    <w:abstractNumId w:val="3"/>
  </w:num>
  <w:num w:numId="12" w16cid:durableId="169956664">
    <w:abstractNumId w:val="6"/>
  </w:num>
  <w:num w:numId="13" w16cid:durableId="870342241">
    <w:abstractNumId w:val="7"/>
  </w:num>
  <w:num w:numId="14" w16cid:durableId="1337224150">
    <w:abstractNumId w:val="5"/>
  </w:num>
  <w:num w:numId="15" w16cid:durableId="1800222099">
    <w:abstractNumId w:val="20"/>
  </w:num>
  <w:num w:numId="16" w16cid:durableId="957025381">
    <w:abstractNumId w:val="12"/>
  </w:num>
  <w:num w:numId="17" w16cid:durableId="23673099">
    <w:abstractNumId w:val="1"/>
  </w:num>
  <w:num w:numId="18" w16cid:durableId="132369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169060">
    <w:abstractNumId w:val="2"/>
  </w:num>
  <w:num w:numId="20" w16cid:durableId="1884171394">
    <w:abstractNumId w:val="15"/>
  </w:num>
  <w:num w:numId="21" w16cid:durableId="2213306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9086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269516">
    <w:abstractNumId w:val="21"/>
  </w:num>
  <w:num w:numId="24" w16cid:durableId="1183859025">
    <w:abstractNumId w:val="10"/>
  </w:num>
  <w:num w:numId="25" w16cid:durableId="948853185">
    <w:abstractNumId w:val="11"/>
  </w:num>
  <w:num w:numId="26" w16cid:durableId="231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14B3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E0A0A"/>
    <w:rsid w:val="002E1266"/>
    <w:rsid w:val="002E5096"/>
    <w:rsid w:val="00325BF9"/>
    <w:rsid w:val="00344AA8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05D1"/>
    <w:rsid w:val="00405EF8"/>
    <w:rsid w:val="004C2B0D"/>
    <w:rsid w:val="004C48EE"/>
    <w:rsid w:val="004F4985"/>
    <w:rsid w:val="0050268B"/>
    <w:rsid w:val="005270B1"/>
    <w:rsid w:val="005505CA"/>
    <w:rsid w:val="005656B8"/>
    <w:rsid w:val="00570CBA"/>
    <w:rsid w:val="00572E7E"/>
    <w:rsid w:val="005A18D4"/>
    <w:rsid w:val="005C6C7A"/>
    <w:rsid w:val="005C77F1"/>
    <w:rsid w:val="005D3E4B"/>
    <w:rsid w:val="00615CE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97DA9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223AF"/>
    <w:rsid w:val="00A35EBA"/>
    <w:rsid w:val="00A36AE6"/>
    <w:rsid w:val="00A41AA3"/>
    <w:rsid w:val="00A600D5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A0F24"/>
    <w:rsid w:val="00BB5AC0"/>
    <w:rsid w:val="00BD7A9F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392A"/>
    <w:rsid w:val="00E44C58"/>
    <w:rsid w:val="00E5120A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37E3"/>
    <w:rsid w:val="00F47DBF"/>
    <w:rsid w:val="00F51517"/>
    <w:rsid w:val="00F65D07"/>
    <w:rsid w:val="00F725E8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BF4A816F-F526-4BF6-8165-5BE5C66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2024-03-06T13:01:00Z</cp:lastPrinted>
  <dcterms:created xsi:type="dcterms:W3CDTF">2024-03-06T13:02:00Z</dcterms:created>
  <dcterms:modified xsi:type="dcterms:W3CDTF">2024-03-06T13:02:00Z</dcterms:modified>
</cp:coreProperties>
</file>