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4A2A" w14:textId="77777777" w:rsidR="004B4B6C" w:rsidRPr="00347341" w:rsidRDefault="004B4B6C" w:rsidP="004B4B6C">
      <w:pPr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2955877F" wp14:editId="513BDF1D">
            <wp:extent cx="541020" cy="69342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EF91" w14:textId="77777777" w:rsidR="004B4B6C" w:rsidRPr="00347341" w:rsidRDefault="004B4B6C" w:rsidP="004B4B6C">
      <w:pPr>
        <w:pStyle w:val="Antrat4"/>
        <w:jc w:val="center"/>
        <w:rPr>
          <w:bCs/>
          <w:sz w:val="24"/>
          <w:szCs w:val="24"/>
        </w:rPr>
      </w:pPr>
    </w:p>
    <w:p w14:paraId="11ACB2D6" w14:textId="5BA1708F" w:rsidR="004B4B6C" w:rsidRPr="00891733" w:rsidRDefault="004B4B6C" w:rsidP="00F07BBD">
      <w:pPr>
        <w:pStyle w:val="Antrat4"/>
        <w:jc w:val="center"/>
        <w:rPr>
          <w:bCs/>
          <w:color w:val="000000" w:themeColor="text1"/>
          <w:sz w:val="24"/>
          <w:szCs w:val="24"/>
        </w:rPr>
      </w:pPr>
      <w:r w:rsidRPr="00891733">
        <w:rPr>
          <w:color w:val="000000" w:themeColor="text1"/>
          <w:sz w:val="24"/>
          <w:szCs w:val="24"/>
        </w:rPr>
        <w:t>ROKI</w:t>
      </w:r>
      <w:r w:rsidRPr="00891733">
        <w:rPr>
          <w:color w:val="000000" w:themeColor="text1"/>
          <w:sz w:val="24"/>
          <w:szCs w:val="24"/>
          <w:lang w:val="lt-LT"/>
        </w:rPr>
        <w:t>Š</w:t>
      </w:r>
      <w:r w:rsidRPr="00891733">
        <w:rPr>
          <w:color w:val="000000" w:themeColor="text1"/>
          <w:sz w:val="24"/>
          <w:szCs w:val="24"/>
        </w:rPr>
        <w:t>KIO RAJONO SAVIVALDYBĖS ADMINISTRACIJOS</w:t>
      </w:r>
      <w:r w:rsidR="00F07BBD" w:rsidRPr="00891733">
        <w:rPr>
          <w:color w:val="000000" w:themeColor="text1"/>
          <w:sz w:val="24"/>
          <w:szCs w:val="24"/>
        </w:rPr>
        <w:t xml:space="preserve"> </w:t>
      </w:r>
      <w:r w:rsidRPr="00891733">
        <w:rPr>
          <w:bCs/>
          <w:color w:val="000000" w:themeColor="text1"/>
          <w:sz w:val="24"/>
          <w:szCs w:val="24"/>
        </w:rPr>
        <w:t>DIREKTORIUS</w:t>
      </w:r>
    </w:p>
    <w:p w14:paraId="7E6F8E6B" w14:textId="77777777" w:rsidR="009052E4" w:rsidRPr="00891733" w:rsidRDefault="009052E4">
      <w:pPr>
        <w:jc w:val="center"/>
        <w:rPr>
          <w:b/>
          <w:color w:val="000000" w:themeColor="text1"/>
        </w:rPr>
      </w:pPr>
    </w:p>
    <w:p w14:paraId="18B7A7C5" w14:textId="77777777" w:rsidR="009052E4" w:rsidRDefault="00A93F1A">
      <w:pPr>
        <w:jc w:val="center"/>
        <w:rPr>
          <w:b/>
          <w:color w:val="000000"/>
        </w:rPr>
      </w:pPr>
      <w:r>
        <w:rPr>
          <w:b/>
          <w:color w:val="000000"/>
        </w:rPr>
        <w:t>ĮSAKYMAS</w:t>
      </w:r>
    </w:p>
    <w:p w14:paraId="58ABDEA5" w14:textId="74578047" w:rsidR="009052E4" w:rsidRDefault="000659A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DĖL </w:t>
      </w:r>
      <w:r>
        <w:rPr>
          <w:b/>
          <w:bCs/>
          <w:color w:val="000000"/>
        </w:rPr>
        <w:t xml:space="preserve">ROKIŠKIO RAJONO SAVIVALDYBĖS ADMINISTRACIJOS </w:t>
      </w:r>
      <w:r w:rsidR="00A93F1A">
        <w:rPr>
          <w:b/>
          <w:bCs/>
          <w:color w:val="000000"/>
        </w:rPr>
        <w:t xml:space="preserve">TEIKIAMŲ </w:t>
      </w:r>
      <w:r w:rsidR="00A93F1A">
        <w:rPr>
          <w:b/>
          <w:color w:val="000000"/>
        </w:rPr>
        <w:t>ADMINISTRACINIŲ PASLAUGŲ SĄRAŠO PATVIRTINIMO</w:t>
      </w:r>
    </w:p>
    <w:p w14:paraId="548954FA" w14:textId="77777777" w:rsidR="009052E4" w:rsidRDefault="009052E4">
      <w:pPr>
        <w:keepNext/>
        <w:jc w:val="center"/>
        <w:rPr>
          <w:color w:val="000000"/>
        </w:rPr>
      </w:pPr>
    </w:p>
    <w:p w14:paraId="338DF062" w14:textId="64E15753" w:rsidR="009052E4" w:rsidRDefault="00A93F1A">
      <w:pPr>
        <w:keepNext/>
        <w:jc w:val="center"/>
        <w:rPr>
          <w:color w:val="000000"/>
        </w:rPr>
      </w:pPr>
      <w:r>
        <w:rPr>
          <w:color w:val="000000"/>
        </w:rPr>
        <w:t>20</w:t>
      </w:r>
      <w:r w:rsidR="000659AB">
        <w:rPr>
          <w:color w:val="000000"/>
        </w:rPr>
        <w:t>24</w:t>
      </w:r>
      <w:r>
        <w:rPr>
          <w:color w:val="000000"/>
        </w:rPr>
        <w:t xml:space="preserve"> m. </w:t>
      </w:r>
      <w:r w:rsidR="000659AB" w:rsidRPr="00751C87">
        <w:rPr>
          <w:color w:val="000000"/>
        </w:rPr>
        <w:t xml:space="preserve">kovo </w:t>
      </w:r>
      <w:r w:rsidR="00D4151F">
        <w:rPr>
          <w:color w:val="000000"/>
        </w:rPr>
        <w:t>25</w:t>
      </w:r>
      <w:r>
        <w:rPr>
          <w:color w:val="000000"/>
        </w:rPr>
        <w:t xml:space="preserve"> d. Nr. </w:t>
      </w:r>
      <w:r w:rsidR="000B2675">
        <w:t>AV-</w:t>
      </w:r>
      <w:r w:rsidR="00FB4258">
        <w:t>1</w:t>
      </w:r>
      <w:r w:rsidR="00D4151F">
        <w:t>85</w:t>
      </w:r>
    </w:p>
    <w:p w14:paraId="674BB937" w14:textId="036BAEAF" w:rsidR="009052E4" w:rsidRDefault="004B4B6C">
      <w:pPr>
        <w:keepNext/>
        <w:jc w:val="center"/>
        <w:rPr>
          <w:color w:val="000000"/>
        </w:rPr>
      </w:pPr>
      <w:r>
        <w:rPr>
          <w:color w:val="000000"/>
        </w:rPr>
        <w:t>Rokiškis</w:t>
      </w:r>
    </w:p>
    <w:p w14:paraId="5F0D561C" w14:textId="77777777" w:rsidR="009052E4" w:rsidRDefault="009052E4">
      <w:pPr>
        <w:rPr>
          <w:color w:val="000000"/>
          <w:szCs w:val="24"/>
        </w:rPr>
      </w:pPr>
    </w:p>
    <w:p w14:paraId="1DAD55ED" w14:textId="77777777" w:rsidR="009052E4" w:rsidRDefault="009052E4">
      <w:pPr>
        <w:rPr>
          <w:color w:val="000000"/>
          <w:sz w:val="23"/>
          <w:szCs w:val="23"/>
        </w:rPr>
      </w:pPr>
    </w:p>
    <w:p w14:paraId="435414AA" w14:textId="0F1BF3A7" w:rsidR="00136CD9" w:rsidRDefault="00A93F1A" w:rsidP="00136CD9">
      <w:pPr>
        <w:ind w:firstLine="851"/>
        <w:jc w:val="both"/>
        <w:rPr>
          <w:color w:val="000000"/>
          <w:spacing w:val="-3"/>
          <w:szCs w:val="24"/>
          <w:lang w:eastAsia="lt-LT"/>
        </w:rPr>
      </w:pPr>
      <w:r w:rsidRPr="000E4B65">
        <w:rPr>
          <w:color w:val="000000"/>
          <w:szCs w:val="24"/>
        </w:rPr>
        <w:t>Vadovaudamasi</w:t>
      </w:r>
      <w:r w:rsidR="000E4B65" w:rsidRPr="000E4B65">
        <w:rPr>
          <w:color w:val="000000"/>
          <w:szCs w:val="24"/>
        </w:rPr>
        <w:t>s</w:t>
      </w:r>
      <w:r w:rsidRPr="000E4B65">
        <w:rPr>
          <w:color w:val="000000"/>
          <w:szCs w:val="24"/>
        </w:rPr>
        <w:t xml:space="preserve"> Lietuvos Respublikos vietos savivaldos įstatymo </w:t>
      </w:r>
      <w:r w:rsidR="00C538DE" w:rsidRPr="000E4B65">
        <w:rPr>
          <w:color w:val="000000"/>
          <w:szCs w:val="24"/>
        </w:rPr>
        <w:t>34</w:t>
      </w:r>
      <w:r w:rsidRPr="000E4B65">
        <w:rPr>
          <w:color w:val="000000"/>
          <w:szCs w:val="24"/>
        </w:rPr>
        <w:t xml:space="preserve"> straipsnio </w:t>
      </w:r>
      <w:r w:rsidR="00C538DE" w:rsidRPr="000E4B65">
        <w:rPr>
          <w:color w:val="000000"/>
          <w:szCs w:val="24"/>
        </w:rPr>
        <w:t>6</w:t>
      </w:r>
      <w:r w:rsidRPr="000E4B65">
        <w:rPr>
          <w:color w:val="000000"/>
          <w:szCs w:val="24"/>
        </w:rPr>
        <w:t xml:space="preserve"> dali</w:t>
      </w:r>
      <w:r w:rsidR="00C538DE" w:rsidRPr="000E4B65">
        <w:rPr>
          <w:color w:val="000000"/>
          <w:szCs w:val="24"/>
        </w:rPr>
        <w:t>es 2</w:t>
      </w:r>
      <w:r w:rsidR="00493B95">
        <w:rPr>
          <w:color w:val="000000"/>
          <w:szCs w:val="24"/>
        </w:rPr>
        <w:t xml:space="preserve"> </w:t>
      </w:r>
      <w:r w:rsidR="00C538DE" w:rsidRPr="000E4B65">
        <w:rPr>
          <w:color w:val="000000"/>
          <w:szCs w:val="24"/>
        </w:rPr>
        <w:t>punkt</w:t>
      </w:r>
      <w:r w:rsidR="000659AB">
        <w:rPr>
          <w:color w:val="000000"/>
          <w:szCs w:val="24"/>
        </w:rPr>
        <w:t>u</w:t>
      </w:r>
      <w:r w:rsidRPr="000E4B65">
        <w:rPr>
          <w:color w:val="000000"/>
          <w:szCs w:val="24"/>
        </w:rPr>
        <w:t>, Lietuvos Respublikos viešojo administravimo įstatymo 19 straipsni</w:t>
      </w:r>
      <w:r w:rsidR="00493B95">
        <w:rPr>
          <w:color w:val="000000"/>
          <w:szCs w:val="24"/>
        </w:rPr>
        <w:t>o 2 dalimi</w:t>
      </w:r>
      <w:r w:rsidRPr="000E4B65">
        <w:rPr>
          <w:color w:val="000000"/>
          <w:szCs w:val="24"/>
        </w:rPr>
        <w:t xml:space="preserve">, </w:t>
      </w:r>
      <w:r w:rsidR="00425230" w:rsidRPr="000E4B65">
        <w:rPr>
          <w:color w:val="000000"/>
          <w:szCs w:val="24"/>
          <w:lang w:eastAsia="lt-LT"/>
        </w:rPr>
        <w:t>Viešųjų ir administracinių paslaugų teikimo aprašymų rengimo tvarkos aprašu, patvirtintu Lietuvos Respublikos vidaus reikalų ministro 2009 m. gruodžio 1 d. įsakymu Nr. 1V-644 „Dėl Viešųjų ir administracinių paslaugų teikimo aprašymų rengimo tvarkos aprašo patvirtinimo“</w:t>
      </w:r>
      <w:r w:rsidR="000659AB">
        <w:rPr>
          <w:color w:val="000000"/>
          <w:szCs w:val="24"/>
          <w:lang w:eastAsia="lt-LT"/>
        </w:rPr>
        <w:t>, ir atsižvelgdamas į Lietuvos Respublikos vidaus reikalų ministerijos 2023 m. lapkričio 21 d. raštą Nr. 1D-5811 „Dėl administracinių paslaugų aprašymų tvarkymo“</w:t>
      </w:r>
      <w:r w:rsidR="00891733">
        <w:rPr>
          <w:color w:val="000000"/>
          <w:spacing w:val="-3"/>
          <w:szCs w:val="24"/>
          <w:lang w:eastAsia="lt-LT"/>
        </w:rPr>
        <w:t>,</w:t>
      </w:r>
    </w:p>
    <w:p w14:paraId="70CFC97C" w14:textId="0CD7CD8E" w:rsidR="00136CD9" w:rsidRDefault="00136CD9" w:rsidP="00136CD9">
      <w:pPr>
        <w:ind w:firstLine="851"/>
        <w:jc w:val="both"/>
      </w:pPr>
      <w:r>
        <w:rPr>
          <w:color w:val="000000"/>
          <w:spacing w:val="-3"/>
          <w:szCs w:val="24"/>
          <w:lang w:eastAsia="lt-LT"/>
        </w:rPr>
        <w:t xml:space="preserve">1. </w:t>
      </w:r>
      <w:r w:rsidR="005517FD" w:rsidRPr="00693BE4">
        <w:t>T</w:t>
      </w:r>
      <w:r w:rsidR="00811A14">
        <w:t xml:space="preserve"> </w:t>
      </w:r>
      <w:r w:rsidR="005517FD" w:rsidRPr="00693BE4">
        <w:t>v</w:t>
      </w:r>
      <w:r w:rsidR="00811A14">
        <w:t xml:space="preserve"> </w:t>
      </w:r>
      <w:r w:rsidR="005517FD" w:rsidRPr="00693BE4">
        <w:t>i</w:t>
      </w:r>
      <w:r w:rsidR="00811A14">
        <w:t xml:space="preserve"> </w:t>
      </w:r>
      <w:r w:rsidR="005517FD" w:rsidRPr="00693BE4">
        <w:t>r</w:t>
      </w:r>
      <w:r w:rsidR="00811A14">
        <w:t xml:space="preserve"> </w:t>
      </w:r>
      <w:r w:rsidR="005517FD" w:rsidRPr="00693BE4">
        <w:t>t</w:t>
      </w:r>
      <w:r w:rsidR="00811A14">
        <w:t xml:space="preserve"> </w:t>
      </w:r>
      <w:r w:rsidR="005517FD" w:rsidRPr="00693BE4">
        <w:t>i</w:t>
      </w:r>
      <w:r w:rsidR="00811A14">
        <w:t xml:space="preserve"> </w:t>
      </w:r>
      <w:r w:rsidR="005517FD" w:rsidRPr="00693BE4">
        <w:t>n</w:t>
      </w:r>
      <w:r w:rsidR="00811A14">
        <w:t xml:space="preserve"> </w:t>
      </w:r>
      <w:r w:rsidR="005517FD" w:rsidRPr="00693BE4">
        <w:t>u</w:t>
      </w:r>
      <w:r w:rsidR="00416247">
        <w:t xml:space="preserve"> pridedamus</w:t>
      </w:r>
      <w:r w:rsidR="00C11DE0" w:rsidRPr="00693BE4">
        <w:t>:</w:t>
      </w:r>
      <w:r w:rsidR="00693BE4" w:rsidRPr="00693BE4">
        <w:t xml:space="preserve"> </w:t>
      </w:r>
    </w:p>
    <w:p w14:paraId="3100FFDE" w14:textId="4656CF17" w:rsidR="00136CD9" w:rsidRDefault="00136CD9" w:rsidP="00136CD9">
      <w:pPr>
        <w:ind w:firstLine="851"/>
        <w:jc w:val="both"/>
      </w:pPr>
      <w:r>
        <w:t xml:space="preserve">1.1. </w:t>
      </w:r>
      <w:r w:rsidR="005517FD" w:rsidRPr="00693BE4">
        <w:t>Rokiškio rajono savivaldybės administracijos teikiamų administracinių paslaugų sąrašą</w:t>
      </w:r>
      <w:r>
        <w:t xml:space="preserve">; </w:t>
      </w:r>
    </w:p>
    <w:p w14:paraId="0835197B" w14:textId="0EA37249" w:rsidR="00811A14" w:rsidRDefault="00136CD9" w:rsidP="00136CD9">
      <w:pPr>
        <w:ind w:firstLine="851"/>
        <w:jc w:val="both"/>
      </w:pPr>
      <w:r>
        <w:t xml:space="preserve">1.2. </w:t>
      </w:r>
      <w:r w:rsidR="00891733">
        <w:t>A</w:t>
      </w:r>
      <w:r w:rsidR="00C11DE0" w:rsidRPr="00693BE4">
        <w:t>dministracinės paslaugos teikimo aprašymo formą.</w:t>
      </w:r>
      <w:r>
        <w:t xml:space="preserve"> </w:t>
      </w:r>
    </w:p>
    <w:p w14:paraId="68B7333D" w14:textId="757BC747" w:rsidR="00136CD9" w:rsidRDefault="005007BA" w:rsidP="00136CD9">
      <w:pPr>
        <w:ind w:firstLine="851"/>
        <w:jc w:val="both"/>
      </w:pPr>
      <w:r w:rsidRPr="00811A14">
        <w:rPr>
          <w:szCs w:val="24"/>
        </w:rPr>
        <w:t>2</w:t>
      </w:r>
      <w:r w:rsidR="005517FD" w:rsidRPr="00811A14">
        <w:rPr>
          <w:szCs w:val="24"/>
        </w:rPr>
        <w:t>.</w:t>
      </w:r>
      <w:r w:rsidR="00811A14" w:rsidRPr="00811A14">
        <w:rPr>
          <w:szCs w:val="24"/>
        </w:rPr>
        <w:t xml:space="preserve"> </w:t>
      </w:r>
      <w:r w:rsidR="005517FD" w:rsidRPr="00811A14">
        <w:rPr>
          <w:szCs w:val="24"/>
        </w:rPr>
        <w:t>P</w:t>
      </w:r>
      <w:r w:rsidR="00811A14" w:rsidRPr="00811A14">
        <w:rPr>
          <w:szCs w:val="24"/>
        </w:rPr>
        <w:t xml:space="preserve"> </w:t>
      </w:r>
      <w:r w:rsidR="005517FD" w:rsidRPr="00811A14">
        <w:rPr>
          <w:szCs w:val="24"/>
        </w:rPr>
        <w:t>a</w:t>
      </w:r>
      <w:r w:rsidR="00811A14" w:rsidRPr="00811A14">
        <w:rPr>
          <w:szCs w:val="24"/>
        </w:rPr>
        <w:t xml:space="preserve"> </w:t>
      </w:r>
      <w:r w:rsidR="005517FD" w:rsidRPr="00811A14">
        <w:rPr>
          <w:szCs w:val="24"/>
        </w:rPr>
        <w:t>v</w:t>
      </w:r>
      <w:r w:rsidR="00811A14" w:rsidRPr="00811A14">
        <w:rPr>
          <w:szCs w:val="24"/>
        </w:rPr>
        <w:t xml:space="preserve"> </w:t>
      </w:r>
      <w:r w:rsidR="005517FD" w:rsidRPr="00811A14">
        <w:rPr>
          <w:szCs w:val="24"/>
        </w:rPr>
        <w:t>e</w:t>
      </w:r>
      <w:r w:rsidR="00811A14" w:rsidRPr="00811A14">
        <w:rPr>
          <w:szCs w:val="24"/>
        </w:rPr>
        <w:t xml:space="preserve"> </w:t>
      </w:r>
      <w:r w:rsidR="005517FD" w:rsidRPr="00811A14">
        <w:rPr>
          <w:szCs w:val="24"/>
        </w:rPr>
        <w:t>d</w:t>
      </w:r>
      <w:r w:rsidR="00811A14" w:rsidRPr="00811A14">
        <w:rPr>
          <w:szCs w:val="24"/>
        </w:rPr>
        <w:t xml:space="preserve"> </w:t>
      </w:r>
      <w:r w:rsidR="005517FD" w:rsidRPr="00811A14">
        <w:rPr>
          <w:szCs w:val="24"/>
        </w:rPr>
        <w:t xml:space="preserve">u Rokiškio rajono savivaldybės administracijos </w:t>
      </w:r>
      <w:r w:rsidR="00811A14" w:rsidRPr="00811A14">
        <w:rPr>
          <w:szCs w:val="24"/>
        </w:rPr>
        <w:t xml:space="preserve">struktūrinių padalinių ir </w:t>
      </w:r>
      <w:r w:rsidR="00811A14" w:rsidRPr="00811A14">
        <w:rPr>
          <w:color w:val="000000"/>
          <w:szCs w:val="24"/>
          <w:shd w:val="clear" w:color="auto" w:fill="FFFFFF"/>
        </w:rPr>
        <w:t>savivaldybės administracijos filial</w:t>
      </w:r>
      <w:r w:rsidR="00811A14">
        <w:rPr>
          <w:color w:val="000000"/>
          <w:szCs w:val="24"/>
          <w:shd w:val="clear" w:color="auto" w:fill="FFFFFF"/>
        </w:rPr>
        <w:t>ų</w:t>
      </w:r>
      <w:r w:rsidR="00811A14" w:rsidRPr="00811A14">
        <w:rPr>
          <w:color w:val="000000"/>
          <w:szCs w:val="24"/>
          <w:shd w:val="clear" w:color="auto" w:fill="FFFFFF"/>
        </w:rPr>
        <w:t xml:space="preserve"> – seniūnijų vadovams</w:t>
      </w:r>
      <w:r w:rsidR="005517FD" w:rsidRPr="00811A14">
        <w:rPr>
          <w:szCs w:val="24"/>
        </w:rPr>
        <w:t>, atsižvelgiant</w:t>
      </w:r>
      <w:r w:rsidR="005517FD" w:rsidRPr="00693BE4">
        <w:t xml:space="preserve"> į teisės aktų, reguliuojančių administracinių paslaugų teikimą, pasikeitimus</w:t>
      </w:r>
      <w:r w:rsidR="00136CD9">
        <w:t xml:space="preserve">: </w:t>
      </w:r>
    </w:p>
    <w:p w14:paraId="4517A421" w14:textId="77777777" w:rsidR="00136CD9" w:rsidRDefault="005007BA" w:rsidP="00136CD9">
      <w:pPr>
        <w:ind w:firstLine="851"/>
        <w:jc w:val="both"/>
        <w:rPr>
          <w:color w:val="000000"/>
          <w:szCs w:val="24"/>
          <w:lang w:eastAsia="lt-LT"/>
        </w:rPr>
      </w:pPr>
      <w:r w:rsidRPr="00693BE4">
        <w:t>2</w:t>
      </w:r>
      <w:r w:rsidR="005517FD" w:rsidRPr="00693BE4">
        <w:t>.1. atsiradus</w:t>
      </w:r>
      <w:r w:rsidR="005517FD" w:rsidRPr="00695DEE">
        <w:rPr>
          <w:color w:val="000000"/>
          <w:szCs w:val="24"/>
          <w:lang w:eastAsia="lt-LT"/>
        </w:rPr>
        <w:t xml:space="preserve"> naujai administracinei paslaugai, per 10 darbo dienų parengti paslaugos teikimo aprašymą</w:t>
      </w:r>
      <w:r w:rsidR="004A5C74" w:rsidRPr="00695DEE">
        <w:rPr>
          <w:color w:val="000000"/>
          <w:szCs w:val="24"/>
          <w:lang w:eastAsia="lt-LT"/>
        </w:rPr>
        <w:t xml:space="preserve"> </w:t>
      </w:r>
      <w:r w:rsidR="004A5C74" w:rsidRPr="00695DEE">
        <w:rPr>
          <w:szCs w:val="24"/>
          <w:lang w:eastAsia="lt-LT"/>
        </w:rPr>
        <w:t xml:space="preserve">pagal formą ir elektroniniu būdu pateikti </w:t>
      </w:r>
      <w:r w:rsidR="004A5C74" w:rsidRPr="00695DEE">
        <w:rPr>
          <w:color w:val="000000"/>
          <w:szCs w:val="24"/>
          <w:lang w:eastAsia="lt-LT"/>
        </w:rPr>
        <w:t xml:space="preserve">Bendrojo skyriaus vyresniajai specialistei Rasai </w:t>
      </w:r>
      <w:proofErr w:type="spellStart"/>
      <w:r w:rsidR="004A5C74" w:rsidRPr="00695DEE">
        <w:rPr>
          <w:color w:val="000000"/>
          <w:szCs w:val="24"/>
          <w:lang w:eastAsia="lt-LT"/>
        </w:rPr>
        <w:t>Virbalienei</w:t>
      </w:r>
      <w:proofErr w:type="spellEnd"/>
      <w:r w:rsidR="005517FD" w:rsidRPr="00695DEE">
        <w:rPr>
          <w:color w:val="000000"/>
          <w:szCs w:val="24"/>
          <w:lang w:eastAsia="lt-LT"/>
        </w:rPr>
        <w:t>;</w:t>
      </w:r>
      <w:r w:rsidR="00136CD9">
        <w:rPr>
          <w:color w:val="000000"/>
          <w:szCs w:val="24"/>
          <w:lang w:eastAsia="lt-LT"/>
        </w:rPr>
        <w:t xml:space="preserve"> </w:t>
      </w:r>
    </w:p>
    <w:p w14:paraId="0B5BD14D" w14:textId="3BCD344D" w:rsidR="0019466C" w:rsidRPr="00695DEE" w:rsidRDefault="005007BA" w:rsidP="00136CD9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 w:rsidR="005517FD" w:rsidRPr="00695DEE">
        <w:rPr>
          <w:szCs w:val="24"/>
          <w:lang w:eastAsia="lt-LT"/>
        </w:rPr>
        <w:t>.2. nuolat peržiūrėti paslaugų teikimo aprašymus ir, jei reikia, atnaujinti</w:t>
      </w:r>
      <w:r w:rsidR="00FC1839" w:rsidRPr="00695DEE">
        <w:rPr>
          <w:szCs w:val="24"/>
          <w:lang w:eastAsia="lt-LT"/>
        </w:rPr>
        <w:t>,</w:t>
      </w:r>
      <w:r w:rsidR="005517FD" w:rsidRPr="00695DEE">
        <w:rPr>
          <w:szCs w:val="24"/>
          <w:lang w:eastAsia="lt-LT"/>
        </w:rPr>
        <w:t xml:space="preserve"> </w:t>
      </w:r>
      <w:r w:rsidR="0019466C" w:rsidRPr="00695DEE">
        <w:rPr>
          <w:color w:val="000000"/>
          <w:szCs w:val="24"/>
          <w:lang w:eastAsia="lt-LT"/>
        </w:rPr>
        <w:t>ne vėliau kaip per 20 darbo dienų nuo tokių pasikeitimų įsigaliojimo dieno</w:t>
      </w:r>
      <w:r w:rsidR="0019466C" w:rsidRPr="00695DEE">
        <w:rPr>
          <w:szCs w:val="24"/>
          <w:lang w:eastAsia="lt-LT"/>
        </w:rPr>
        <w:t>s</w:t>
      </w:r>
      <w:r w:rsidR="00FC1839" w:rsidRPr="00695DEE">
        <w:rPr>
          <w:szCs w:val="24"/>
          <w:lang w:eastAsia="lt-LT"/>
        </w:rPr>
        <w:t>,</w:t>
      </w:r>
      <w:r w:rsidR="0019466C" w:rsidRPr="00695DEE">
        <w:rPr>
          <w:szCs w:val="24"/>
          <w:lang w:eastAsia="lt-LT"/>
        </w:rPr>
        <w:t xml:space="preserve"> teikiamų administracinių paslaugų aprašymus ir</w:t>
      </w:r>
      <w:r w:rsidR="00FC1839" w:rsidRPr="00695DEE">
        <w:rPr>
          <w:szCs w:val="24"/>
          <w:lang w:eastAsia="lt-LT"/>
        </w:rPr>
        <w:t xml:space="preserve"> </w:t>
      </w:r>
      <w:r w:rsidR="0019466C" w:rsidRPr="00695DEE">
        <w:rPr>
          <w:szCs w:val="24"/>
          <w:lang w:eastAsia="lt-LT"/>
        </w:rPr>
        <w:t>elektroniniu būdu pateikti</w:t>
      </w:r>
      <w:r w:rsidR="00FC1839" w:rsidRPr="00695DEE">
        <w:rPr>
          <w:szCs w:val="24"/>
          <w:lang w:eastAsia="lt-LT"/>
        </w:rPr>
        <w:t xml:space="preserve"> informaciją</w:t>
      </w:r>
      <w:r w:rsidR="0019466C" w:rsidRPr="00695DEE">
        <w:rPr>
          <w:szCs w:val="24"/>
          <w:lang w:eastAsia="lt-LT"/>
        </w:rPr>
        <w:t xml:space="preserve"> </w:t>
      </w:r>
      <w:r w:rsidR="0019466C" w:rsidRPr="00695DEE">
        <w:rPr>
          <w:color w:val="000000"/>
          <w:szCs w:val="24"/>
          <w:lang w:eastAsia="lt-LT"/>
        </w:rPr>
        <w:t xml:space="preserve">Bendrojo skyriaus vyresniajai specialistei Rasai </w:t>
      </w:r>
      <w:proofErr w:type="spellStart"/>
      <w:r w:rsidR="0019466C" w:rsidRPr="00695DEE">
        <w:rPr>
          <w:color w:val="000000"/>
          <w:szCs w:val="24"/>
          <w:lang w:eastAsia="lt-LT"/>
        </w:rPr>
        <w:t>Virbalienei</w:t>
      </w:r>
      <w:proofErr w:type="spellEnd"/>
      <w:r w:rsidR="00416247">
        <w:rPr>
          <w:color w:val="000000"/>
          <w:szCs w:val="24"/>
          <w:lang w:eastAsia="lt-LT"/>
        </w:rPr>
        <w:t>.</w:t>
      </w:r>
    </w:p>
    <w:p w14:paraId="3B5AB3D1" w14:textId="09B52EC7" w:rsidR="009052E4" w:rsidRDefault="005007BA" w:rsidP="00A93F1A">
      <w:pPr>
        <w:tabs>
          <w:tab w:val="left" w:pos="720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</w:t>
      </w:r>
      <w:r w:rsidR="00DF48E7">
        <w:rPr>
          <w:color w:val="000000"/>
          <w:szCs w:val="24"/>
          <w:lang w:eastAsia="lt-LT"/>
        </w:rPr>
        <w:t xml:space="preserve">. </w:t>
      </w:r>
      <w:r w:rsidR="00DF48E7" w:rsidRPr="00751C87">
        <w:rPr>
          <w:color w:val="000000"/>
          <w:spacing w:val="40"/>
          <w:szCs w:val="24"/>
          <w:lang w:eastAsia="lt-LT"/>
        </w:rPr>
        <w:t>Pripažįstu</w:t>
      </w:r>
      <w:r w:rsidR="00DF48E7">
        <w:rPr>
          <w:color w:val="000000"/>
          <w:szCs w:val="24"/>
          <w:lang w:eastAsia="lt-LT"/>
        </w:rPr>
        <w:t xml:space="preserve"> netekusiais galios:</w:t>
      </w:r>
    </w:p>
    <w:p w14:paraId="023FB0DC" w14:textId="7EF07675" w:rsidR="00FE6CE6" w:rsidRDefault="005007BA" w:rsidP="00A93F1A">
      <w:pPr>
        <w:tabs>
          <w:tab w:val="left" w:pos="720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</w:t>
      </w:r>
      <w:r w:rsidR="00DF48E7">
        <w:rPr>
          <w:color w:val="000000"/>
          <w:szCs w:val="24"/>
          <w:lang w:eastAsia="lt-LT"/>
        </w:rPr>
        <w:t xml:space="preserve">.1. </w:t>
      </w:r>
      <w:r w:rsidR="005416DB">
        <w:rPr>
          <w:color w:val="000000"/>
          <w:szCs w:val="24"/>
          <w:lang w:eastAsia="lt-LT"/>
        </w:rPr>
        <w:t xml:space="preserve">Rokiškio rajono savivaldybės administracijos direktoriaus 2014 m. lapkričio 18 d. </w:t>
      </w:r>
      <w:r w:rsidR="0019466C">
        <w:rPr>
          <w:color w:val="000000"/>
          <w:szCs w:val="24"/>
          <w:lang w:eastAsia="lt-LT"/>
        </w:rPr>
        <w:t xml:space="preserve">įsakymą </w:t>
      </w:r>
      <w:r w:rsidR="005416DB">
        <w:rPr>
          <w:color w:val="000000"/>
          <w:szCs w:val="24"/>
          <w:lang w:eastAsia="lt-LT"/>
        </w:rPr>
        <w:t>Nr. AV-871 „Dėl projekto „Centralizuotas savivaldybių paslaugų perkėlimas į elektroninę erdvę“ darbo grupės sudarymo“ su visais pakeitimais ir papildymais.</w:t>
      </w:r>
    </w:p>
    <w:p w14:paraId="03A97CC4" w14:textId="38AD8743" w:rsidR="0019466C" w:rsidRPr="0019466C" w:rsidRDefault="005007BA" w:rsidP="0019466C">
      <w:pPr>
        <w:ind w:firstLine="851"/>
        <w:jc w:val="both"/>
        <w:rPr>
          <w:b/>
          <w:color w:val="000000"/>
        </w:rPr>
      </w:pPr>
      <w:r>
        <w:rPr>
          <w:color w:val="000000"/>
          <w:szCs w:val="24"/>
          <w:lang w:eastAsia="lt-LT"/>
        </w:rPr>
        <w:t>3</w:t>
      </w:r>
      <w:r w:rsidR="0019466C">
        <w:rPr>
          <w:color w:val="000000"/>
          <w:szCs w:val="24"/>
          <w:lang w:eastAsia="lt-LT"/>
        </w:rPr>
        <w:t>.2. Rokiškio rajono savivaldybės administracijos direktoriaus 2023 m. liepos 31 d. įsakymą Nr. AV-545 „</w:t>
      </w:r>
      <w:r w:rsidR="0019466C">
        <w:rPr>
          <w:bCs/>
          <w:color w:val="000000"/>
        </w:rPr>
        <w:t>D</w:t>
      </w:r>
      <w:r w:rsidR="0019466C" w:rsidRPr="0019466C">
        <w:rPr>
          <w:bCs/>
          <w:color w:val="000000"/>
        </w:rPr>
        <w:t xml:space="preserve">ėl </w:t>
      </w:r>
      <w:r w:rsidR="0019466C">
        <w:rPr>
          <w:bCs/>
          <w:color w:val="000000"/>
        </w:rPr>
        <w:t>R</w:t>
      </w:r>
      <w:r w:rsidR="0019466C" w:rsidRPr="0019466C">
        <w:rPr>
          <w:bCs/>
          <w:color w:val="000000"/>
        </w:rPr>
        <w:t>okiškio rajono savivaldybės administracijos teikiamų administracinių paslaugų sąrašo patvirtinimo</w:t>
      </w:r>
      <w:r w:rsidR="0019466C">
        <w:rPr>
          <w:bCs/>
          <w:color w:val="000000"/>
        </w:rPr>
        <w:t>“</w:t>
      </w:r>
      <w:r w:rsidR="00D21756">
        <w:rPr>
          <w:bCs/>
          <w:color w:val="000000"/>
        </w:rPr>
        <w:t>.</w:t>
      </w:r>
    </w:p>
    <w:p w14:paraId="7F3F7A52" w14:textId="22077B2C" w:rsidR="00C538DE" w:rsidRPr="00042CE7" w:rsidRDefault="00C538DE" w:rsidP="000513B8">
      <w:pPr>
        <w:tabs>
          <w:tab w:val="left" w:pos="851"/>
        </w:tabs>
        <w:ind w:firstLine="851"/>
        <w:jc w:val="both"/>
        <w:rPr>
          <w:color w:val="000000"/>
          <w:szCs w:val="24"/>
        </w:rPr>
      </w:pPr>
      <w:r w:rsidRPr="00042CE7">
        <w:rPr>
          <w:color w:val="000000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86C4793" w14:textId="77777777" w:rsidR="000B2675" w:rsidRDefault="000B2675" w:rsidP="00A93F1A">
      <w:pPr>
        <w:jc w:val="both"/>
      </w:pPr>
    </w:p>
    <w:p w14:paraId="0B706CFF" w14:textId="77777777" w:rsidR="00A56E22" w:rsidRDefault="00A56E22" w:rsidP="0019466C">
      <w:pPr>
        <w:jc w:val="both"/>
        <w:rPr>
          <w:color w:val="000000"/>
          <w:szCs w:val="24"/>
        </w:rPr>
      </w:pPr>
    </w:p>
    <w:p w14:paraId="14922FA3" w14:textId="21F8B8C6" w:rsidR="00D4151F" w:rsidRDefault="00D4151F" w:rsidP="00D4151F">
      <w:r>
        <w:t xml:space="preserve">Administracijos direktorius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Valerijus Rancevas </w:t>
      </w:r>
    </w:p>
    <w:p w14:paraId="2DE69CAB" w14:textId="77777777" w:rsidR="00FB4258" w:rsidRDefault="00FB4258" w:rsidP="001C4F90"/>
    <w:p w14:paraId="32D04E5F" w14:textId="77777777" w:rsidR="00D4151F" w:rsidRDefault="00D4151F" w:rsidP="001C4F90"/>
    <w:p w14:paraId="4BBA12F3" w14:textId="77777777" w:rsidR="00F07BBD" w:rsidRDefault="00F07BBD" w:rsidP="001C4F90"/>
    <w:p w14:paraId="3482D0BC" w14:textId="364C9626" w:rsidR="00D21756" w:rsidRDefault="001C4F90" w:rsidP="001C4F90">
      <w:r>
        <w:t>Rasa Virbalienė</w:t>
      </w:r>
    </w:p>
    <w:sectPr w:rsidR="00D21756" w:rsidSect="00A56E22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4F95" w14:textId="77777777" w:rsidR="00901F0C" w:rsidRDefault="00901F0C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14:paraId="344FD3E5" w14:textId="77777777" w:rsidR="00901F0C" w:rsidRDefault="00901F0C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049" w14:textId="77777777" w:rsidR="009052E4" w:rsidRDefault="009052E4">
    <w:pP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45C1" w14:textId="77777777" w:rsidR="009052E4" w:rsidRDefault="009052E4">
    <w:pP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9046" w14:textId="77777777" w:rsidR="00901F0C" w:rsidRDefault="00901F0C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14:paraId="4E57B7B1" w14:textId="77777777" w:rsidR="00901F0C" w:rsidRDefault="00901F0C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DA9F" w14:textId="77777777" w:rsidR="009052E4" w:rsidRDefault="00A93F1A">
    <w:pPr>
      <w:framePr w:wrap="auto" w:vAnchor="text" w:hAnchor="margin" w:xAlign="center" w:y="1"/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 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38030178" w14:textId="77777777" w:rsidR="009052E4" w:rsidRDefault="009052E4">
    <w:pP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C55D" w14:textId="77777777" w:rsidR="009052E4" w:rsidRDefault="00A93F1A">
    <w:pPr>
      <w:framePr w:wrap="auto" w:vAnchor="text" w:hAnchor="margin" w:xAlign="center" w:y="1"/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  </w:instrText>
    </w:r>
    <w:r>
      <w:rPr>
        <w:color w:val="000000"/>
      </w:rPr>
      <w:fldChar w:fldCharType="separate"/>
    </w:r>
    <w:r w:rsidR="00940047">
      <w:rPr>
        <w:noProof/>
        <w:color w:val="000000"/>
      </w:rPr>
      <w:t>2</w:t>
    </w:r>
    <w:r>
      <w:rPr>
        <w:color w:val="000000"/>
      </w:rPr>
      <w:fldChar w:fldCharType="end"/>
    </w:r>
  </w:p>
  <w:p w14:paraId="03978543" w14:textId="77777777" w:rsidR="009052E4" w:rsidRDefault="009052E4">
    <w:pP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F9C2" w14:textId="77777777" w:rsidR="009052E4" w:rsidRDefault="009052E4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7007C6"/>
    <w:multiLevelType w:val="hybridMultilevel"/>
    <w:tmpl w:val="BD9ECAE0"/>
    <w:lvl w:ilvl="0" w:tplc="26A03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B7553E"/>
    <w:multiLevelType w:val="multilevel"/>
    <w:tmpl w:val="408247D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num w:numId="1" w16cid:durableId="1833984248">
    <w:abstractNumId w:val="0"/>
  </w:num>
  <w:num w:numId="2" w16cid:durableId="1367099051">
    <w:abstractNumId w:val="1"/>
  </w:num>
  <w:num w:numId="3" w16cid:durableId="211042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36"/>
    <w:rsid w:val="00006AC0"/>
    <w:rsid w:val="000513B8"/>
    <w:rsid w:val="000659AB"/>
    <w:rsid w:val="000B2675"/>
    <w:rsid w:val="000E4B65"/>
    <w:rsid w:val="0010244A"/>
    <w:rsid w:val="001142DC"/>
    <w:rsid w:val="00130968"/>
    <w:rsid w:val="00136CD9"/>
    <w:rsid w:val="00154BAC"/>
    <w:rsid w:val="00155AAC"/>
    <w:rsid w:val="00161088"/>
    <w:rsid w:val="00165479"/>
    <w:rsid w:val="0019466C"/>
    <w:rsid w:val="001C4F90"/>
    <w:rsid w:val="001D1906"/>
    <w:rsid w:val="001F0750"/>
    <w:rsid w:val="00213736"/>
    <w:rsid w:val="00223B51"/>
    <w:rsid w:val="00250DD3"/>
    <w:rsid w:val="002677DA"/>
    <w:rsid w:val="002B1886"/>
    <w:rsid w:val="002C7B64"/>
    <w:rsid w:val="00357432"/>
    <w:rsid w:val="00392BB7"/>
    <w:rsid w:val="00393F90"/>
    <w:rsid w:val="003E60AD"/>
    <w:rsid w:val="00400BAB"/>
    <w:rsid w:val="00410015"/>
    <w:rsid w:val="00416247"/>
    <w:rsid w:val="00425230"/>
    <w:rsid w:val="00434A77"/>
    <w:rsid w:val="0048450E"/>
    <w:rsid w:val="00487DBE"/>
    <w:rsid w:val="00493B95"/>
    <w:rsid w:val="004A5C74"/>
    <w:rsid w:val="004B4B6C"/>
    <w:rsid w:val="004C20DE"/>
    <w:rsid w:val="004F5536"/>
    <w:rsid w:val="005007BA"/>
    <w:rsid w:val="005163F3"/>
    <w:rsid w:val="005416DB"/>
    <w:rsid w:val="005504B2"/>
    <w:rsid w:val="005517FD"/>
    <w:rsid w:val="005774A2"/>
    <w:rsid w:val="00587719"/>
    <w:rsid w:val="005B0731"/>
    <w:rsid w:val="005B11E6"/>
    <w:rsid w:val="005F58B9"/>
    <w:rsid w:val="006021A0"/>
    <w:rsid w:val="006069C8"/>
    <w:rsid w:val="00623B87"/>
    <w:rsid w:val="006503A5"/>
    <w:rsid w:val="006806D7"/>
    <w:rsid w:val="006878B6"/>
    <w:rsid w:val="00693BE4"/>
    <w:rsid w:val="00695DEE"/>
    <w:rsid w:val="006B708D"/>
    <w:rsid w:val="006E3C7F"/>
    <w:rsid w:val="006E6B79"/>
    <w:rsid w:val="0072155A"/>
    <w:rsid w:val="007277B9"/>
    <w:rsid w:val="00735FA4"/>
    <w:rsid w:val="00736BDA"/>
    <w:rsid w:val="00751C87"/>
    <w:rsid w:val="007B797D"/>
    <w:rsid w:val="007C4E67"/>
    <w:rsid w:val="007C5FC1"/>
    <w:rsid w:val="007F50BA"/>
    <w:rsid w:val="007F5D32"/>
    <w:rsid w:val="00811A14"/>
    <w:rsid w:val="00824FBB"/>
    <w:rsid w:val="00891733"/>
    <w:rsid w:val="00897530"/>
    <w:rsid w:val="008A63AA"/>
    <w:rsid w:val="008B5CC6"/>
    <w:rsid w:val="00901F0C"/>
    <w:rsid w:val="009052E4"/>
    <w:rsid w:val="009128C3"/>
    <w:rsid w:val="00917B51"/>
    <w:rsid w:val="00940047"/>
    <w:rsid w:val="00954684"/>
    <w:rsid w:val="009570FA"/>
    <w:rsid w:val="009A2905"/>
    <w:rsid w:val="009C70E7"/>
    <w:rsid w:val="009E5BCA"/>
    <w:rsid w:val="009F1061"/>
    <w:rsid w:val="00A42A74"/>
    <w:rsid w:val="00A56E22"/>
    <w:rsid w:val="00A770C7"/>
    <w:rsid w:val="00A8723C"/>
    <w:rsid w:val="00A93F1A"/>
    <w:rsid w:val="00AC7754"/>
    <w:rsid w:val="00AD1028"/>
    <w:rsid w:val="00AE5645"/>
    <w:rsid w:val="00AE6910"/>
    <w:rsid w:val="00B73D83"/>
    <w:rsid w:val="00B91285"/>
    <w:rsid w:val="00BA4F54"/>
    <w:rsid w:val="00BB3FB9"/>
    <w:rsid w:val="00BC0FFD"/>
    <w:rsid w:val="00BE3E85"/>
    <w:rsid w:val="00BF20E9"/>
    <w:rsid w:val="00BF5FA2"/>
    <w:rsid w:val="00BF75A4"/>
    <w:rsid w:val="00C11DE0"/>
    <w:rsid w:val="00C22189"/>
    <w:rsid w:val="00C538DE"/>
    <w:rsid w:val="00C71DA4"/>
    <w:rsid w:val="00CF1A61"/>
    <w:rsid w:val="00D1053F"/>
    <w:rsid w:val="00D21756"/>
    <w:rsid w:val="00D265DB"/>
    <w:rsid w:val="00D4151F"/>
    <w:rsid w:val="00D5191B"/>
    <w:rsid w:val="00D76E3E"/>
    <w:rsid w:val="00DF48E7"/>
    <w:rsid w:val="00E71DC0"/>
    <w:rsid w:val="00E90D19"/>
    <w:rsid w:val="00EE1A6D"/>
    <w:rsid w:val="00EE6BF7"/>
    <w:rsid w:val="00F07BBD"/>
    <w:rsid w:val="00F36C6F"/>
    <w:rsid w:val="00F624F4"/>
    <w:rsid w:val="00FB4258"/>
    <w:rsid w:val="00FB741B"/>
    <w:rsid w:val="00FB74FA"/>
    <w:rsid w:val="00FC1839"/>
    <w:rsid w:val="00FC498C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F391B"/>
  <w15:docId w15:val="{459C1A1D-2A33-4CE2-B57F-2D75FD7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agrindinistekstas"/>
    <w:link w:val="Antrat1Diagrama"/>
    <w:qFormat/>
    <w:rsid w:val="004B4B6C"/>
    <w:pPr>
      <w:keepNext/>
      <w:numPr>
        <w:numId w:val="1"/>
      </w:numPr>
      <w:suppressAutoHyphens/>
      <w:spacing w:before="240" w:after="120"/>
      <w:outlineLvl w:val="0"/>
    </w:pPr>
    <w:rPr>
      <w:rFonts w:ascii="Arial" w:eastAsia="Lucida Sans Unicode" w:hAnsi="Arial" w:cs="Mangal"/>
      <w:b/>
      <w:bCs/>
      <w:sz w:val="32"/>
      <w:szCs w:val="32"/>
      <w:lang w:val="en-US" w:eastAsia="ar-SA"/>
    </w:rPr>
  </w:style>
  <w:style w:type="paragraph" w:styleId="Antrat3">
    <w:name w:val="heading 3"/>
    <w:basedOn w:val="prastasis"/>
    <w:next w:val="prastasis"/>
    <w:link w:val="Antrat3Diagrama"/>
    <w:qFormat/>
    <w:rsid w:val="004B4B6C"/>
    <w:pPr>
      <w:keepNext/>
      <w:numPr>
        <w:ilvl w:val="2"/>
        <w:numId w:val="1"/>
      </w:numPr>
      <w:suppressAutoHyphens/>
      <w:outlineLvl w:val="2"/>
    </w:pPr>
    <w:rPr>
      <w:lang w:eastAsia="ar-SA"/>
    </w:rPr>
  </w:style>
  <w:style w:type="paragraph" w:styleId="Antrat4">
    <w:name w:val="heading 4"/>
    <w:basedOn w:val="prastasis"/>
    <w:next w:val="prastasis"/>
    <w:link w:val="Antrat4Diagrama"/>
    <w:qFormat/>
    <w:rsid w:val="004B4B6C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Antrat1Diagrama">
    <w:name w:val="Antraštė 1 Diagrama"/>
    <w:basedOn w:val="Numatytasispastraiposriftas"/>
    <w:link w:val="Antrat1"/>
    <w:rsid w:val="004B4B6C"/>
    <w:rPr>
      <w:rFonts w:ascii="Arial" w:eastAsia="Lucida Sans Unicode" w:hAnsi="Arial" w:cs="Mangal"/>
      <w:b/>
      <w:bCs/>
      <w:sz w:val="32"/>
      <w:szCs w:val="32"/>
      <w:lang w:val="en-US" w:eastAsia="ar-SA"/>
    </w:rPr>
  </w:style>
  <w:style w:type="character" w:customStyle="1" w:styleId="Antrat3Diagrama">
    <w:name w:val="Antraštė 3 Diagrama"/>
    <w:basedOn w:val="Numatytasispastraiposriftas"/>
    <w:link w:val="Antrat3"/>
    <w:rsid w:val="004B4B6C"/>
    <w:rPr>
      <w:lang w:eastAsia="ar-SA"/>
    </w:rPr>
  </w:style>
  <w:style w:type="character" w:customStyle="1" w:styleId="Antrat4Diagrama">
    <w:name w:val="Antraštė 4 Diagrama"/>
    <w:basedOn w:val="Numatytasispastraiposriftas"/>
    <w:link w:val="Antrat4"/>
    <w:rsid w:val="004B4B6C"/>
    <w:rPr>
      <w:b/>
      <w:sz w:val="26"/>
      <w:lang w:val="en-US" w:eastAsia="ar-SA"/>
    </w:rPr>
  </w:style>
  <w:style w:type="paragraph" w:styleId="Pagrindinistekstas">
    <w:name w:val="Body Text"/>
    <w:basedOn w:val="prastasis"/>
    <w:link w:val="PagrindinistekstasDiagrama"/>
    <w:semiHidden/>
    <w:unhideWhenUsed/>
    <w:rsid w:val="004B4B6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4B4B6C"/>
  </w:style>
  <w:style w:type="paragraph" w:styleId="Sraopastraipa">
    <w:name w:val="List Paragraph"/>
    <w:basedOn w:val="prastasis"/>
    <w:rsid w:val="00425230"/>
    <w:pPr>
      <w:ind w:left="720"/>
      <w:contextualSpacing/>
    </w:pPr>
  </w:style>
  <w:style w:type="paragraph" w:styleId="Porat">
    <w:name w:val="footer"/>
    <w:basedOn w:val="prastasis"/>
    <w:link w:val="PoratDiagrama"/>
    <w:semiHidden/>
    <w:unhideWhenUsed/>
    <w:rsid w:val="001C4F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1C4F90"/>
  </w:style>
  <w:style w:type="paragraph" w:styleId="Debesliotekstas">
    <w:name w:val="Balloon Text"/>
    <w:basedOn w:val="prastasis"/>
    <w:link w:val="DebesliotekstasDiagrama"/>
    <w:semiHidden/>
    <w:unhideWhenUsed/>
    <w:rsid w:val="006878B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878B6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9400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4004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40047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400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40047"/>
    <w:rPr>
      <w:b/>
      <w:bCs/>
      <w:sz w:val="20"/>
    </w:rPr>
  </w:style>
  <w:style w:type="character" w:styleId="Hipersaitas">
    <w:name w:val="Hyperlink"/>
    <w:basedOn w:val="Numatytasispastraiposriftas"/>
    <w:unhideWhenUsed/>
    <w:rsid w:val="007B797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7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8087-0846-4ED5-8748-DF9E465D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Hell</Company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rvedeja</dc:creator>
  <cp:lastModifiedBy>Jurgita Jurkonytė</cp:lastModifiedBy>
  <cp:revision>2</cp:revision>
  <cp:lastPrinted>2024-03-25T06:57:00Z</cp:lastPrinted>
  <dcterms:created xsi:type="dcterms:W3CDTF">2024-03-25T06:57:00Z</dcterms:created>
  <dcterms:modified xsi:type="dcterms:W3CDTF">2024-03-25T06:57:00Z</dcterms:modified>
</cp:coreProperties>
</file>