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2FCB1" w14:textId="77777777" w:rsidR="00E661B2" w:rsidRDefault="00250594" w:rsidP="00E661B2">
      <w:pPr>
        <w:ind w:left="6480"/>
      </w:pPr>
      <w:r>
        <w:t>K</w:t>
      </w:r>
      <w:r w:rsidRPr="00F45598">
        <w:t>omisijos fizinių ar juridinių asmenų</w:t>
      </w:r>
      <w:r w:rsidR="00E661B2">
        <w:t xml:space="preserve"> </w:t>
      </w:r>
      <w:r w:rsidRPr="00F45598">
        <w:t>veikla padarytai žalai žemės</w:t>
      </w:r>
      <w:r w:rsidR="00E661B2">
        <w:t xml:space="preserve"> </w:t>
      </w:r>
      <w:r w:rsidRPr="00F45598">
        <w:t>ūkio pasėliams ar melioracijos</w:t>
      </w:r>
      <w:r w:rsidR="00E661B2">
        <w:t xml:space="preserve"> </w:t>
      </w:r>
      <w:r>
        <w:tab/>
      </w:r>
      <w:r w:rsidRPr="00F45598">
        <w:t xml:space="preserve">įrenginiams </w:t>
      </w:r>
      <w:r w:rsidRPr="00F45598">
        <w:rPr>
          <w:rFonts w:eastAsia="Calibri"/>
        </w:rPr>
        <w:t>nustatyti</w:t>
      </w:r>
      <w:r w:rsidRPr="00F45598">
        <w:t xml:space="preserve"> darbo reglament</w:t>
      </w:r>
      <w:r>
        <w:t>o</w:t>
      </w:r>
    </w:p>
    <w:p w14:paraId="7C14679D" w14:textId="4262F972" w:rsidR="00250594" w:rsidRPr="00E661B2" w:rsidRDefault="00250594" w:rsidP="00E661B2">
      <w:pPr>
        <w:ind w:left="6480"/>
      </w:pPr>
      <w:r w:rsidRPr="00E661B2">
        <w:t>1 priedas</w:t>
      </w:r>
    </w:p>
    <w:p w14:paraId="35D7F47C" w14:textId="77777777" w:rsidR="00250594" w:rsidRPr="00E661B2" w:rsidRDefault="00250594" w:rsidP="00250594">
      <w:pPr>
        <w:jc w:val="center"/>
        <w:rPr>
          <w:kern w:val="16"/>
        </w:rPr>
      </w:pPr>
    </w:p>
    <w:p w14:paraId="62FF105B" w14:textId="77777777" w:rsidR="00250594" w:rsidRPr="00E661B2" w:rsidRDefault="00250594" w:rsidP="00250594">
      <w:pPr>
        <w:jc w:val="center"/>
        <w:rPr>
          <w:bCs/>
          <w:strike/>
          <w:kern w:val="16"/>
        </w:rPr>
      </w:pPr>
    </w:p>
    <w:p w14:paraId="6E236EC3" w14:textId="50BB91A5" w:rsidR="00250594" w:rsidRPr="00413B64" w:rsidRDefault="00250594" w:rsidP="00250594">
      <w:pPr>
        <w:jc w:val="center"/>
        <w:rPr>
          <w:b/>
          <w:kern w:val="16"/>
        </w:rPr>
      </w:pPr>
      <w:r w:rsidRPr="00413B64">
        <w:rPr>
          <w:b/>
          <w:kern w:val="16"/>
        </w:rPr>
        <w:t>ŽALOS ŽEMĖS ŪKIO PASĖLIAMS NUSTATYMO AKTAS N</w:t>
      </w:r>
      <w:r w:rsidR="00570136" w:rsidRPr="00413B64">
        <w:rPr>
          <w:b/>
          <w:kern w:val="16"/>
        </w:rPr>
        <w:t>r</w:t>
      </w:r>
      <w:r w:rsidRPr="00413B64">
        <w:rPr>
          <w:b/>
          <w:kern w:val="16"/>
        </w:rPr>
        <w:t>.</w:t>
      </w:r>
    </w:p>
    <w:p w14:paraId="605D2AC5" w14:textId="77777777" w:rsidR="00250594" w:rsidRPr="00B1357E" w:rsidRDefault="00250594" w:rsidP="00250594">
      <w:pPr>
        <w:jc w:val="center"/>
        <w:rPr>
          <w:kern w:val="16"/>
        </w:rPr>
      </w:pPr>
      <w:r w:rsidRPr="00B1357E">
        <w:rPr>
          <w:kern w:val="16"/>
        </w:rPr>
        <w:t>_______________________</w:t>
      </w:r>
    </w:p>
    <w:p w14:paraId="713EB230" w14:textId="77777777" w:rsidR="00250594" w:rsidRPr="00B1357E" w:rsidRDefault="00250594" w:rsidP="00250594">
      <w:pPr>
        <w:jc w:val="center"/>
        <w:rPr>
          <w:kern w:val="16"/>
        </w:rPr>
      </w:pPr>
      <w:r w:rsidRPr="00B1357E">
        <w:rPr>
          <w:kern w:val="16"/>
          <w:szCs w:val="16"/>
        </w:rPr>
        <w:t>(data)</w:t>
      </w:r>
    </w:p>
    <w:p w14:paraId="0D46C77D" w14:textId="77777777" w:rsidR="00250594" w:rsidRPr="00B1357E" w:rsidRDefault="00250594" w:rsidP="00250594">
      <w:pPr>
        <w:jc w:val="center"/>
        <w:rPr>
          <w:kern w:val="16"/>
        </w:rPr>
      </w:pPr>
      <w:r w:rsidRPr="00B1357E">
        <w:rPr>
          <w:kern w:val="16"/>
        </w:rPr>
        <w:t>_________</w:t>
      </w:r>
      <w:r>
        <w:rPr>
          <w:kern w:val="16"/>
        </w:rPr>
        <w:t>________________________</w:t>
      </w:r>
    </w:p>
    <w:p w14:paraId="6F5FB730" w14:textId="77777777" w:rsidR="00250594" w:rsidRPr="00B1357E" w:rsidRDefault="00250594" w:rsidP="00250594">
      <w:pPr>
        <w:jc w:val="center"/>
        <w:rPr>
          <w:kern w:val="16"/>
          <w:szCs w:val="16"/>
        </w:rPr>
      </w:pPr>
      <w:r w:rsidRPr="00B1357E">
        <w:rPr>
          <w:kern w:val="16"/>
          <w:szCs w:val="16"/>
        </w:rPr>
        <w:t>(vieta)</w:t>
      </w:r>
    </w:p>
    <w:p w14:paraId="46038FCB" w14:textId="77777777" w:rsidR="00250594" w:rsidRDefault="00250594" w:rsidP="00250594">
      <w:pPr>
        <w:ind w:firstLine="1296"/>
        <w:rPr>
          <w:kern w:val="16"/>
          <w:szCs w:val="22"/>
        </w:rPr>
      </w:pPr>
      <w:r>
        <w:rPr>
          <w:kern w:val="16"/>
          <w:szCs w:val="22"/>
        </w:rPr>
        <w:t xml:space="preserve">     </w:t>
      </w:r>
    </w:p>
    <w:p w14:paraId="72E20434" w14:textId="77777777" w:rsidR="005835BE" w:rsidRDefault="005835BE" w:rsidP="00250594">
      <w:pPr>
        <w:ind w:firstLine="1296"/>
        <w:rPr>
          <w:kern w:val="16"/>
          <w:szCs w:val="22"/>
        </w:rPr>
      </w:pPr>
    </w:p>
    <w:p w14:paraId="11B03332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1. Žemės ūkio pasėlių sklypo(ų) identifikavimas (pagal pateiktus dokumentus): ...........................</w:t>
      </w:r>
    </w:p>
    <w:p w14:paraId="2FA8AD7A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........................................................................................................................................................</w:t>
      </w:r>
    </w:p>
    <w:p w14:paraId="7513F084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........................................................................................................................................................</w:t>
      </w:r>
    </w:p>
    <w:p w14:paraId="18FEF7EF" w14:textId="77777777" w:rsidR="00250594" w:rsidRPr="00B1357E" w:rsidRDefault="00250594" w:rsidP="00250594">
      <w:pPr>
        <w:ind w:firstLine="312"/>
        <w:rPr>
          <w:kern w:val="16"/>
        </w:rPr>
      </w:pPr>
      <w:bookmarkStart w:id="0" w:name="part_a2c8fb8e6f564908a04346b05bb7a146"/>
      <w:bookmarkStart w:id="1" w:name="part_6aff54dc03d645a2aed24b62e21f9c76"/>
      <w:bookmarkEnd w:id="0"/>
      <w:bookmarkEnd w:id="1"/>
      <w:r>
        <w:rPr>
          <w:kern w:val="16"/>
        </w:rPr>
        <w:t xml:space="preserve">2. </w:t>
      </w:r>
      <w:r w:rsidRPr="00B1357E">
        <w:rPr>
          <w:kern w:val="16"/>
        </w:rPr>
        <w:t>Žemės ūkio sklype</w:t>
      </w:r>
      <w:r>
        <w:rPr>
          <w:kern w:val="16"/>
        </w:rPr>
        <w:t>(-</w:t>
      </w:r>
      <w:proofErr w:type="spellStart"/>
      <w:r>
        <w:rPr>
          <w:kern w:val="16"/>
        </w:rPr>
        <w:t>uose</w:t>
      </w:r>
      <w:proofErr w:type="spellEnd"/>
      <w:r>
        <w:rPr>
          <w:kern w:val="16"/>
        </w:rPr>
        <w:t xml:space="preserve">) </w:t>
      </w:r>
      <w:r w:rsidRPr="00B1357E">
        <w:rPr>
          <w:kern w:val="16"/>
        </w:rPr>
        <w:t>auginama: ..................................................................................................</w:t>
      </w:r>
      <w:r>
        <w:rPr>
          <w:kern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87A4898" w14:textId="74AEFD09" w:rsidR="00250594" w:rsidRPr="00B1357E" w:rsidRDefault="005835BE" w:rsidP="00250594">
      <w:pPr>
        <w:ind w:firstLine="312"/>
        <w:jc w:val="both"/>
        <w:rPr>
          <w:kern w:val="16"/>
        </w:rPr>
      </w:pPr>
      <w:bookmarkStart w:id="2" w:name="part_597ad45a65f448ccade8d1b1f1cea5aa"/>
      <w:bookmarkEnd w:id="2"/>
      <w:r>
        <w:rPr>
          <w:kern w:val="16"/>
        </w:rPr>
        <w:t>3</w:t>
      </w:r>
      <w:r w:rsidR="00250594" w:rsidRPr="00B1357E">
        <w:rPr>
          <w:kern w:val="16"/>
        </w:rPr>
        <w:t>. Įvertinama, ar žemės ūkio pasėliai auginami pagal agrotechninius reikalavimus: ...............................................................................................................................................................</w:t>
      </w:r>
    </w:p>
    <w:p w14:paraId="563FAE9B" w14:textId="77777777" w:rsidR="00250594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...........................................................................................................................................................</w:t>
      </w:r>
    </w:p>
    <w:p w14:paraId="0684DDE5" w14:textId="77777777" w:rsidR="00E661B2" w:rsidRDefault="005835BE" w:rsidP="00250594">
      <w:pPr>
        <w:ind w:firstLine="312"/>
        <w:jc w:val="both"/>
      </w:pPr>
      <w:r>
        <w:rPr>
          <w:kern w:val="16"/>
        </w:rPr>
        <w:t>4</w:t>
      </w:r>
      <w:r w:rsidR="00250594">
        <w:rPr>
          <w:kern w:val="16"/>
        </w:rPr>
        <w:t>. Žalą pasėliams padarė</w:t>
      </w:r>
      <w:r w:rsidR="00E661B2">
        <w:rPr>
          <w:kern w:val="16"/>
        </w:rPr>
        <w:t xml:space="preserve"> </w:t>
      </w:r>
      <w:r w:rsidR="00250594" w:rsidRPr="005B2BCE">
        <w:t>fizinių ar juridinių asmenų veikl</w:t>
      </w:r>
      <w:r w:rsidR="00250594">
        <w:t>a</w:t>
      </w:r>
      <w:r w:rsidR="00E661B2">
        <w:t>:</w:t>
      </w:r>
    </w:p>
    <w:p w14:paraId="025F9D91" w14:textId="0EC36B2A" w:rsidR="00250594" w:rsidRDefault="00250594" w:rsidP="00250594">
      <w:pPr>
        <w:ind w:firstLine="312"/>
        <w:jc w:val="both"/>
      </w:pPr>
      <w:r>
        <w:t>.....................................................................................................</w:t>
      </w:r>
      <w:r w:rsidR="00E661B2">
        <w:t>......................................................</w:t>
      </w:r>
    </w:p>
    <w:p w14:paraId="5655D209" w14:textId="77777777" w:rsidR="00E661B2" w:rsidRDefault="00250594" w:rsidP="00250594">
      <w:pPr>
        <w:ind w:firstLine="312"/>
        <w:jc w:val="both"/>
      </w:pPr>
      <w:r>
        <w:t>..........................................................................................................................................................</w:t>
      </w:r>
    </w:p>
    <w:p w14:paraId="5D2C18DF" w14:textId="77777777" w:rsidR="00E661B2" w:rsidRDefault="00250594" w:rsidP="00250594">
      <w:pPr>
        <w:ind w:firstLine="312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764B6A49" w14:textId="77777777" w:rsidR="00E661B2" w:rsidRDefault="00250594" w:rsidP="00250594">
      <w:pPr>
        <w:ind w:firstLine="312"/>
        <w:jc w:val="both"/>
      </w:pPr>
      <w:r>
        <w:t>..........................................................................................................................................................</w:t>
      </w:r>
    </w:p>
    <w:p w14:paraId="641A63C5" w14:textId="0BEB6526" w:rsidR="00250594" w:rsidRDefault="00250594" w:rsidP="00250594">
      <w:pPr>
        <w:ind w:firstLine="312"/>
        <w:jc w:val="both"/>
      </w:pPr>
      <w:r>
        <w:t xml:space="preserve"> </w:t>
      </w:r>
      <w:r w:rsidR="005835BE">
        <w:rPr>
          <w:kern w:val="16"/>
        </w:rPr>
        <w:t>5</w:t>
      </w:r>
      <w:r>
        <w:rPr>
          <w:kern w:val="16"/>
        </w:rPr>
        <w:t>. Ž</w:t>
      </w:r>
      <w:r w:rsidRPr="005B2BCE">
        <w:t>al</w:t>
      </w:r>
      <w:r>
        <w:t>os</w:t>
      </w:r>
      <w:r w:rsidRPr="005B2BCE">
        <w:t xml:space="preserve"> žemės ūkio pasėliams</w:t>
      </w:r>
      <w:r>
        <w:t xml:space="preserve"> apimtys:</w:t>
      </w:r>
    </w:p>
    <w:p w14:paraId="6372793F" w14:textId="6BDABD30" w:rsidR="00250594" w:rsidRDefault="005835BE" w:rsidP="00250594">
      <w:pPr>
        <w:ind w:firstLine="312"/>
        <w:jc w:val="both"/>
      </w:pPr>
      <w:r>
        <w:t>5</w:t>
      </w:r>
      <w:r w:rsidR="00250594">
        <w:t>.1. pakenktas pasėlio plotas, ha.....................................................................................................</w:t>
      </w:r>
    </w:p>
    <w:p w14:paraId="39A24951" w14:textId="1FAC9B77" w:rsidR="00250594" w:rsidRDefault="005835BE" w:rsidP="00250594">
      <w:pPr>
        <w:ind w:firstLine="312"/>
        <w:jc w:val="both"/>
      </w:pPr>
      <w:r>
        <w:t>5</w:t>
      </w:r>
      <w:r w:rsidR="00250594">
        <w:t xml:space="preserve">.2. pakenkimo laipsnis (reikalingus pabraukti):       pasėlis sunaikintas ne mažiau kaip 90 proc., </w:t>
      </w:r>
    </w:p>
    <w:p w14:paraId="21E383B1" w14:textId="12F9742C" w:rsidR="00250594" w:rsidRDefault="00250594" w:rsidP="00250594">
      <w:pPr>
        <w:ind w:firstLine="312"/>
        <w:jc w:val="both"/>
      </w:pPr>
      <w:r>
        <w:t xml:space="preserve">  </w:t>
      </w:r>
      <w:r>
        <w:tab/>
      </w:r>
      <w:r>
        <w:tab/>
        <w:t xml:space="preserve">                                              pasėlis sunaikintas ne mažiau kaip 70 proc., </w:t>
      </w:r>
    </w:p>
    <w:p w14:paraId="303FD9EB" w14:textId="5438F960" w:rsidR="00250594" w:rsidRDefault="00250594" w:rsidP="00250594">
      <w:pPr>
        <w:ind w:firstLine="312"/>
        <w:jc w:val="both"/>
      </w:pPr>
      <w:r>
        <w:tab/>
      </w:r>
      <w:r>
        <w:tab/>
        <w:t xml:space="preserve">                                              pasėlis sunaikintas ne mažiau kaip 50 proc., </w:t>
      </w:r>
    </w:p>
    <w:p w14:paraId="1C97E431" w14:textId="70347306" w:rsidR="00250594" w:rsidRDefault="00250594" w:rsidP="00250594">
      <w:pPr>
        <w:ind w:firstLine="312"/>
        <w:jc w:val="both"/>
      </w:pPr>
      <w:r>
        <w:tab/>
      </w:r>
      <w:r>
        <w:tab/>
        <w:t xml:space="preserve">                                     pasėlis sunaikintas ne mažiau kaip 30 proc., </w:t>
      </w:r>
      <w:r>
        <w:tab/>
      </w:r>
      <w:r>
        <w:tab/>
      </w:r>
      <w:r>
        <w:tab/>
        <w:t xml:space="preserve">        pasėlio sunaikinimo požymiai nežymūs, apie 10 proc., </w:t>
      </w:r>
    </w:p>
    <w:p w14:paraId="0A19DAC9" w14:textId="77777777" w:rsidR="00250594" w:rsidRDefault="00250594" w:rsidP="00250594">
      <w:pPr>
        <w:ind w:firstLine="312"/>
        <w:jc w:val="both"/>
      </w:pPr>
      <w:r>
        <w:tab/>
      </w:r>
      <w:r>
        <w:tab/>
        <w:t xml:space="preserve">                    esamuoju momentu pasėlio sunaikinimo požymiai neaiškūs,</w:t>
      </w:r>
    </w:p>
    <w:p w14:paraId="1CEB003A" w14:textId="198DCE6A" w:rsidR="00250594" w:rsidRDefault="00250594" w:rsidP="00250594">
      <w:pPr>
        <w:ind w:firstLine="312"/>
        <w:jc w:val="both"/>
      </w:pPr>
      <w:r>
        <w:t xml:space="preserve">               </w:t>
      </w:r>
      <w:r>
        <w:tab/>
      </w:r>
      <w:r>
        <w:tab/>
      </w:r>
      <w:r>
        <w:tab/>
        <w:t xml:space="preserve">             pasėlio sunaikinimo esminių požymių nenustatyta;</w:t>
      </w:r>
    </w:p>
    <w:p w14:paraId="08921F5A" w14:textId="6076325F" w:rsidR="00250594" w:rsidRPr="004A0865" w:rsidRDefault="00250594" w:rsidP="00250594">
      <w:r w:rsidRPr="004A086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</w:t>
      </w:r>
      <w:r w:rsidRPr="004A0865">
        <w:t>.</w:t>
      </w:r>
    </w:p>
    <w:p w14:paraId="68C97D0F" w14:textId="77777777" w:rsidR="00250594" w:rsidRDefault="00250594" w:rsidP="00250594">
      <w:pPr>
        <w:ind w:firstLine="284"/>
        <w:jc w:val="both"/>
        <w:rPr>
          <w:kern w:val="16"/>
        </w:rPr>
      </w:pPr>
    </w:p>
    <w:p w14:paraId="14CF9F97" w14:textId="20522F40" w:rsidR="00250594" w:rsidRPr="00B1357E" w:rsidRDefault="00250594" w:rsidP="00250594">
      <w:pPr>
        <w:ind w:firstLine="284"/>
        <w:jc w:val="both"/>
        <w:rPr>
          <w:kern w:val="16"/>
        </w:rPr>
      </w:pPr>
      <w:r w:rsidRPr="00B1357E">
        <w:rPr>
          <w:kern w:val="16"/>
        </w:rPr>
        <w:t xml:space="preserve">Šalys (žalą patyręs ir </w:t>
      </w:r>
      <w:r>
        <w:rPr>
          <w:kern w:val="16"/>
        </w:rPr>
        <w:t xml:space="preserve">komisijos darbe dalyvavęs, </w:t>
      </w:r>
      <w:r w:rsidRPr="00B1357E">
        <w:rPr>
          <w:kern w:val="16"/>
        </w:rPr>
        <w:t xml:space="preserve">už žalos atlyginimą atsakingas asmuo) nesutinkančios su žalos </w:t>
      </w:r>
      <w:r>
        <w:rPr>
          <w:kern w:val="16"/>
        </w:rPr>
        <w:t>įvertinimu</w:t>
      </w:r>
      <w:r w:rsidRPr="00B1357E">
        <w:rPr>
          <w:kern w:val="16"/>
        </w:rPr>
        <w:t xml:space="preserve">, turi teisę per vieną mėnesio nuo </w:t>
      </w:r>
      <w:r>
        <w:rPr>
          <w:rFonts w:eastAsia="Calibri"/>
        </w:rPr>
        <w:t>K</w:t>
      </w:r>
      <w:r w:rsidRPr="00454D7C">
        <w:rPr>
          <w:rFonts w:eastAsia="Calibri"/>
        </w:rPr>
        <w:t xml:space="preserve">omisija </w:t>
      </w:r>
      <w:r w:rsidRPr="00454D7C">
        <w:t xml:space="preserve">fizinių ar juridinių asmenų veikla padarytai žalai žemės ūkio pasėliams ar melioracijos įrenginiams </w:t>
      </w:r>
      <w:r w:rsidRPr="00454D7C">
        <w:rPr>
          <w:rFonts w:eastAsia="Calibri"/>
        </w:rPr>
        <w:t>nustatyti</w:t>
      </w:r>
      <w:r>
        <w:rPr>
          <w:rFonts w:eastAsia="Calibri"/>
        </w:rPr>
        <w:t xml:space="preserve"> </w:t>
      </w:r>
      <w:r w:rsidRPr="00B1357E">
        <w:rPr>
          <w:kern w:val="16"/>
        </w:rPr>
        <w:t xml:space="preserve">akto gavimo dienos apskųsti </w:t>
      </w:r>
      <w:r>
        <w:rPr>
          <w:kern w:val="16"/>
        </w:rPr>
        <w:t xml:space="preserve">Panevėžio </w:t>
      </w:r>
      <w:r w:rsidRPr="00B1357E">
        <w:rPr>
          <w:kern w:val="16"/>
        </w:rPr>
        <w:t>apygardos administraciniam teismui Lietuvos Respublikos administracinių bylų teisenos įstatymo nustatyta tvarka.</w:t>
      </w:r>
    </w:p>
    <w:p w14:paraId="7C2A0FFC" w14:textId="77777777" w:rsidR="00250594" w:rsidRDefault="00250594" w:rsidP="00250594">
      <w:pPr>
        <w:ind w:firstLine="312"/>
        <w:jc w:val="both"/>
        <w:rPr>
          <w:kern w:val="16"/>
        </w:rPr>
      </w:pPr>
    </w:p>
    <w:p w14:paraId="74B43639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PRIDEDAMA:</w:t>
      </w:r>
    </w:p>
    <w:p w14:paraId="40911654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357E">
        <w:rPr>
          <w:kern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26478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71A4FBCC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Komisijos nariai:</w:t>
      </w:r>
    </w:p>
    <w:p w14:paraId="615CC7C1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3F6820B0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18BAD728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52DCDD7E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7E29FAF1" w14:textId="77777777" w:rsidR="00250594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2B8CFD64" w14:textId="77777777" w:rsidR="00250594" w:rsidRDefault="00250594" w:rsidP="00250594">
      <w:pPr>
        <w:ind w:firstLine="312"/>
        <w:jc w:val="both"/>
        <w:rPr>
          <w:kern w:val="16"/>
        </w:rPr>
      </w:pPr>
    </w:p>
    <w:p w14:paraId="5AE1B952" w14:textId="77777777" w:rsidR="00250594" w:rsidRDefault="00250594" w:rsidP="00250594">
      <w:pPr>
        <w:ind w:firstLine="312"/>
        <w:jc w:val="both"/>
        <w:rPr>
          <w:kern w:val="16"/>
        </w:rPr>
      </w:pPr>
    </w:p>
    <w:p w14:paraId="208F7062" w14:textId="77777777" w:rsidR="00250594" w:rsidRPr="00B1357E" w:rsidRDefault="00250594" w:rsidP="00250594">
      <w:pPr>
        <w:ind w:firstLine="312"/>
        <w:jc w:val="both"/>
        <w:rPr>
          <w:kern w:val="16"/>
        </w:rPr>
      </w:pPr>
    </w:p>
    <w:p w14:paraId="39D7212A" w14:textId="77777777" w:rsidR="00250594" w:rsidRPr="00B1357E" w:rsidRDefault="00250594" w:rsidP="00250594">
      <w:pPr>
        <w:ind w:firstLine="312"/>
        <w:jc w:val="both"/>
        <w:rPr>
          <w:kern w:val="16"/>
        </w:rPr>
      </w:pPr>
    </w:p>
    <w:p w14:paraId="0D201FA1" w14:textId="77777777" w:rsidR="00250594" w:rsidRPr="00B1357E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P</w:t>
      </w:r>
      <w:r>
        <w:rPr>
          <w:kern w:val="16"/>
        </w:rPr>
        <w:t>a</w:t>
      </w:r>
      <w:r w:rsidRPr="00B1357E">
        <w:rPr>
          <w:kern w:val="16"/>
        </w:rPr>
        <w:t>reiškėjas:</w:t>
      </w:r>
    </w:p>
    <w:p w14:paraId="246A0F06" w14:textId="77777777" w:rsidR="00250594" w:rsidRDefault="00250594" w:rsidP="00250594">
      <w:pPr>
        <w:ind w:firstLine="312"/>
        <w:jc w:val="both"/>
        <w:rPr>
          <w:kern w:val="16"/>
        </w:rPr>
      </w:pPr>
      <w:r w:rsidRPr="00B1357E">
        <w:rPr>
          <w:kern w:val="16"/>
        </w:rPr>
        <w:t> </w:t>
      </w:r>
    </w:p>
    <w:p w14:paraId="13CF211D" w14:textId="77777777" w:rsidR="00250594" w:rsidRDefault="00250594" w:rsidP="00250594">
      <w:pPr>
        <w:ind w:firstLine="312"/>
        <w:jc w:val="both"/>
        <w:rPr>
          <w:kern w:val="16"/>
        </w:rPr>
      </w:pPr>
    </w:p>
    <w:p w14:paraId="0C361767" w14:textId="77777777" w:rsidR="00250594" w:rsidRDefault="00250594" w:rsidP="00250594">
      <w:pPr>
        <w:ind w:firstLine="312"/>
        <w:jc w:val="both"/>
        <w:rPr>
          <w:kern w:val="16"/>
        </w:rPr>
      </w:pPr>
    </w:p>
    <w:p w14:paraId="122C70EF" w14:textId="77777777" w:rsidR="00250594" w:rsidRPr="00B1357E" w:rsidRDefault="00250594" w:rsidP="00250594">
      <w:pPr>
        <w:ind w:firstLine="312"/>
        <w:jc w:val="both"/>
        <w:rPr>
          <w:kern w:val="16"/>
        </w:rPr>
      </w:pPr>
    </w:p>
    <w:p w14:paraId="4DF5423C" w14:textId="60940D70" w:rsidR="00250594" w:rsidRDefault="00250594" w:rsidP="00250594">
      <w:pPr>
        <w:ind w:firstLine="284"/>
      </w:pPr>
      <w:r w:rsidRPr="00B1357E">
        <w:rPr>
          <w:kern w:val="16"/>
        </w:rPr>
        <w:t>Už žalos atlyginimą atsakin</w:t>
      </w:r>
      <w:r>
        <w:rPr>
          <w:kern w:val="16"/>
        </w:rPr>
        <w:t>gas asmuo</w:t>
      </w:r>
      <w:r w:rsidR="00E661B2">
        <w:rPr>
          <w:kern w:val="16"/>
        </w:rPr>
        <w:t>:</w:t>
      </w:r>
    </w:p>
    <w:p w14:paraId="54FAE797" w14:textId="77777777" w:rsidR="00250594" w:rsidRDefault="00250594" w:rsidP="00250594">
      <w:pPr>
        <w:ind w:firstLine="312"/>
        <w:jc w:val="both"/>
      </w:pPr>
    </w:p>
    <w:p w14:paraId="2570A4F8" w14:textId="77777777" w:rsidR="006E6787" w:rsidRDefault="006E6787"/>
    <w:sectPr w:rsidR="006E6787" w:rsidSect="003D7CC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4"/>
    <w:rsid w:val="00041E33"/>
    <w:rsid w:val="00250594"/>
    <w:rsid w:val="003D7CCC"/>
    <w:rsid w:val="00413B64"/>
    <w:rsid w:val="00570136"/>
    <w:rsid w:val="005835BE"/>
    <w:rsid w:val="006E6787"/>
    <w:rsid w:val="007C06D9"/>
    <w:rsid w:val="008C66DE"/>
    <w:rsid w:val="00B57BA8"/>
    <w:rsid w:val="00BA53D9"/>
    <w:rsid w:val="00E61B6D"/>
    <w:rsid w:val="00E661B2"/>
    <w:rsid w:val="00E7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2ECB"/>
  <w15:chartTrackingRefBased/>
  <w15:docId w15:val="{3F291651-16B0-4219-ABF6-DF3BE1B8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505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505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505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505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505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505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505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505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505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505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50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50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50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5059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5059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5059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5059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5059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5059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505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5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505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50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505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5059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50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5059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50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5059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50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2896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Jurgita Jurkonytė</cp:lastModifiedBy>
  <cp:revision>2</cp:revision>
  <cp:lastPrinted>2024-07-29T10:03:00Z</cp:lastPrinted>
  <dcterms:created xsi:type="dcterms:W3CDTF">2024-07-29T10:03:00Z</dcterms:created>
  <dcterms:modified xsi:type="dcterms:W3CDTF">2024-07-29T10:03:00Z</dcterms:modified>
</cp:coreProperties>
</file>