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A447D28" w14:textId="2C22516F" w:rsidR="0064350D" w:rsidRPr="00CA057D" w:rsidRDefault="0028523A" w:rsidP="00A8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057D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CA057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CA057D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CA057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  <w:r w:rsidR="00CA057D" w:rsidRPr="00CA057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20FA363F" w14:textId="77777777" w:rsidR="00CA057D" w:rsidRPr="00CA057D" w:rsidRDefault="00CA057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27D03BC" w14:textId="39FFC789" w:rsidR="0064350D" w:rsidRPr="00CA057D" w:rsidRDefault="0064350D" w:rsidP="00CA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A057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7105382F" w14:textId="77777777" w:rsidR="0064350D" w:rsidRPr="00CA057D" w:rsidRDefault="0064350D" w:rsidP="006435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57D">
        <w:rPr>
          <w:rFonts w:ascii="Times New Roman" w:hAnsi="Times New Roman" w:cs="Times New Roman"/>
          <w:b/>
          <w:bCs/>
          <w:sz w:val="24"/>
          <w:szCs w:val="24"/>
        </w:rPr>
        <w:t>DĖL ATSAKINGO ASMENS PASKYRIMO</w:t>
      </w:r>
    </w:p>
    <w:p w14:paraId="70494AB3" w14:textId="75EA5CAD" w:rsidR="0064350D" w:rsidRPr="00381E01" w:rsidRDefault="0064350D" w:rsidP="00CA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E01">
        <w:rPr>
          <w:rFonts w:ascii="Times New Roman" w:hAnsi="Times New Roman" w:cs="Times New Roman"/>
          <w:sz w:val="24"/>
          <w:szCs w:val="24"/>
        </w:rPr>
        <w:t>2024 m. rugpjūčio</w:t>
      </w:r>
      <w:r w:rsidR="00B004F0" w:rsidRPr="00381E01">
        <w:rPr>
          <w:rFonts w:ascii="Times New Roman" w:hAnsi="Times New Roman" w:cs="Times New Roman"/>
          <w:sz w:val="24"/>
          <w:szCs w:val="24"/>
        </w:rPr>
        <w:t xml:space="preserve"> </w:t>
      </w:r>
      <w:r w:rsidR="00F32F1F">
        <w:rPr>
          <w:rFonts w:ascii="Times New Roman" w:hAnsi="Times New Roman" w:cs="Times New Roman"/>
          <w:sz w:val="24"/>
          <w:szCs w:val="24"/>
        </w:rPr>
        <w:t>29</w:t>
      </w:r>
      <w:r w:rsidRPr="00381E01">
        <w:rPr>
          <w:rFonts w:ascii="Times New Roman" w:hAnsi="Times New Roman" w:cs="Times New Roman"/>
          <w:sz w:val="24"/>
          <w:szCs w:val="24"/>
        </w:rPr>
        <w:t xml:space="preserve"> d. </w:t>
      </w:r>
      <w:r w:rsidR="00F32F1F">
        <w:rPr>
          <w:rFonts w:ascii="Times New Roman" w:hAnsi="Times New Roman" w:cs="Times New Roman"/>
          <w:sz w:val="24"/>
          <w:szCs w:val="24"/>
        </w:rPr>
        <w:t>Nr. AV-514</w:t>
      </w:r>
    </w:p>
    <w:p w14:paraId="58831E6D" w14:textId="466FF947" w:rsidR="0064350D" w:rsidRPr="00381E01" w:rsidRDefault="0064350D" w:rsidP="00CA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E01">
        <w:rPr>
          <w:rFonts w:ascii="Times New Roman" w:hAnsi="Times New Roman" w:cs="Times New Roman"/>
          <w:sz w:val="24"/>
          <w:szCs w:val="24"/>
        </w:rPr>
        <w:t>Rokiškis</w:t>
      </w:r>
    </w:p>
    <w:p w14:paraId="4980A3DF" w14:textId="77777777" w:rsidR="00CA057D" w:rsidRDefault="00CA057D" w:rsidP="00CA05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2FD8A3" w14:textId="77777777" w:rsidR="00A84B6F" w:rsidRDefault="00A84B6F" w:rsidP="00CA05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D599C1" w14:textId="38E213A7" w:rsidR="00C362DA" w:rsidRDefault="0064350D" w:rsidP="00381E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50D">
        <w:rPr>
          <w:rFonts w:ascii="Times New Roman" w:hAnsi="Times New Roman" w:cs="Times New Roman"/>
          <w:sz w:val="24"/>
          <w:szCs w:val="24"/>
        </w:rPr>
        <w:t xml:space="preserve">Vadovaudamasis </w:t>
      </w:r>
      <w:r w:rsidR="00381E01">
        <w:rPr>
          <w:rFonts w:ascii="Times New Roman" w:hAnsi="Times New Roman" w:cs="Times New Roman"/>
          <w:sz w:val="24"/>
          <w:szCs w:val="24"/>
        </w:rPr>
        <w:t>S</w:t>
      </w:r>
      <w:r w:rsidRPr="0064350D">
        <w:rPr>
          <w:rFonts w:ascii="Times New Roman" w:hAnsi="Times New Roman" w:cs="Times New Roman"/>
          <w:sz w:val="24"/>
          <w:szCs w:val="24"/>
        </w:rPr>
        <w:t>augomų rūšių naudojimo tvarkos aprašo, patvirtinto Lietuvos Respublikos aplinkos ministro 2010 m. liepos 15 d. įsakymu Nr. D1–622 „Dėl Saugomų rūšių naudojimo tvarkos aprašo patvirtinimo”, 9 punktu</w:t>
      </w:r>
      <w:r w:rsidR="00381E01">
        <w:rPr>
          <w:rFonts w:ascii="Times New Roman" w:hAnsi="Times New Roman" w:cs="Times New Roman"/>
          <w:sz w:val="24"/>
          <w:szCs w:val="24"/>
        </w:rPr>
        <w:t>,</w:t>
      </w:r>
    </w:p>
    <w:p w14:paraId="333C6986" w14:textId="5439C95D" w:rsidR="00C362DA" w:rsidRDefault="00381E01" w:rsidP="00381E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4350D" w:rsidRPr="00172747">
        <w:rPr>
          <w:rFonts w:ascii="Times New Roman" w:hAnsi="Times New Roman" w:cs="Times New Roman"/>
          <w:sz w:val="24"/>
          <w:szCs w:val="24"/>
        </w:rPr>
        <w:t xml:space="preserve"> k i r i u </w:t>
      </w:r>
      <w:r w:rsidR="00172747" w:rsidRPr="00172747">
        <w:rPr>
          <w:rFonts w:ascii="Times New Roman" w:hAnsi="Times New Roman" w:cs="Times New Roman"/>
          <w:sz w:val="24"/>
          <w:szCs w:val="24"/>
        </w:rPr>
        <w:t>Sigitą Kirlį,</w:t>
      </w:r>
      <w:r w:rsidR="0064350D" w:rsidRPr="00172747">
        <w:rPr>
          <w:rFonts w:ascii="Times New Roman" w:hAnsi="Times New Roman" w:cs="Times New Roman"/>
          <w:sz w:val="24"/>
          <w:szCs w:val="24"/>
        </w:rPr>
        <w:t xml:space="preserve"> Rokiškio </w:t>
      </w:r>
      <w:r w:rsidR="00172747" w:rsidRPr="00172747">
        <w:rPr>
          <w:rFonts w:ascii="Times New Roman" w:hAnsi="Times New Roman" w:cs="Times New Roman"/>
          <w:sz w:val="24"/>
          <w:szCs w:val="24"/>
        </w:rPr>
        <w:t>rajono savivaldybės</w:t>
      </w:r>
      <w:r w:rsidR="00DE6506">
        <w:rPr>
          <w:rFonts w:ascii="Times New Roman" w:hAnsi="Times New Roman" w:cs="Times New Roman"/>
          <w:sz w:val="24"/>
          <w:szCs w:val="24"/>
        </w:rPr>
        <w:t xml:space="preserve"> administracijos </w:t>
      </w:r>
      <w:r w:rsidR="00172747">
        <w:rPr>
          <w:rFonts w:ascii="Times New Roman" w:hAnsi="Times New Roman" w:cs="Times New Roman"/>
          <w:sz w:val="24"/>
          <w:szCs w:val="24"/>
        </w:rPr>
        <w:t>Ž</w:t>
      </w:r>
      <w:r w:rsidR="00172747" w:rsidRPr="00172747">
        <w:rPr>
          <w:rFonts w:ascii="Times New Roman" w:hAnsi="Times New Roman" w:cs="Times New Roman"/>
          <w:sz w:val="24"/>
          <w:szCs w:val="24"/>
        </w:rPr>
        <w:t>emės ūkio skyriaus vyr</w:t>
      </w:r>
      <w:r w:rsidR="00DE6506">
        <w:rPr>
          <w:rFonts w:ascii="Times New Roman" w:hAnsi="Times New Roman" w:cs="Times New Roman"/>
          <w:sz w:val="24"/>
          <w:szCs w:val="24"/>
        </w:rPr>
        <w:t>iausiąjį</w:t>
      </w:r>
      <w:r w:rsidR="00172747" w:rsidRPr="00172747">
        <w:rPr>
          <w:rFonts w:ascii="Times New Roman" w:hAnsi="Times New Roman" w:cs="Times New Roman"/>
          <w:sz w:val="24"/>
          <w:szCs w:val="24"/>
        </w:rPr>
        <w:t xml:space="preserve"> specialistą (jam nesant – Vilmantą Sirvydį)</w:t>
      </w:r>
      <w:r w:rsidR="0064350D" w:rsidRPr="00172747">
        <w:rPr>
          <w:rFonts w:ascii="Times New Roman" w:hAnsi="Times New Roman" w:cs="Times New Roman"/>
          <w:sz w:val="24"/>
          <w:szCs w:val="24"/>
        </w:rPr>
        <w:t xml:space="preserve"> atsaking</w:t>
      </w:r>
      <w:r w:rsidR="00172747" w:rsidRPr="00172747">
        <w:rPr>
          <w:rFonts w:ascii="Times New Roman" w:hAnsi="Times New Roman" w:cs="Times New Roman"/>
          <w:sz w:val="24"/>
          <w:szCs w:val="24"/>
        </w:rPr>
        <w:t>u</w:t>
      </w:r>
      <w:r w:rsidR="0064350D" w:rsidRPr="00172747">
        <w:rPr>
          <w:rFonts w:ascii="Times New Roman" w:hAnsi="Times New Roman" w:cs="Times New Roman"/>
          <w:sz w:val="24"/>
          <w:szCs w:val="24"/>
        </w:rPr>
        <w:t xml:space="preserve"> už paimamų iš gamtos vilkų skaičiaus koordinavimą tarp skirtingų medžioklės plotų naudotojų ir ataskaitos pateikimą Leidimo naudoti saugomas rūšis galiojimo laikotarpiui</w:t>
      </w:r>
      <w:r w:rsidR="00172747" w:rsidRPr="00172747">
        <w:rPr>
          <w:rFonts w:ascii="Times New Roman" w:hAnsi="Times New Roman" w:cs="Times New Roman"/>
          <w:sz w:val="24"/>
          <w:szCs w:val="24"/>
        </w:rPr>
        <w:t>.</w:t>
      </w:r>
      <w:r w:rsidR="00324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21136" w14:textId="77777777" w:rsidR="00324361" w:rsidRPr="00324361" w:rsidRDefault="00324361" w:rsidP="00324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Įsakymas per vieną mėnesį gali būti skundžiamas Lietuvos administracinių ginčų komisijos </w:t>
      </w:r>
      <w:r w:rsidRPr="00324361">
        <w:rPr>
          <w:rFonts w:ascii="Times New Roman" w:hAnsi="Times New Roman" w:cs="Times New Roman"/>
          <w:sz w:val="24"/>
          <w:szCs w:val="24"/>
        </w:rPr>
        <w:t>Panevėžio apygardos skyriui (Respublikos g. 62, Panevėžys) Lietuvos Respublikos ikiteisminio administracinių ginčų nagrinėjimo tvarkos įstatymo nustatyta tvarka.</w:t>
      </w:r>
    </w:p>
    <w:p w14:paraId="306DF6CE" w14:textId="77777777" w:rsidR="00324361" w:rsidRDefault="00324361" w:rsidP="00381E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7DAF96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6C0E856E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C5FB57" w14:textId="257A9E10" w:rsidR="0064350D" w:rsidRPr="0064350D" w:rsidRDefault="0064350D" w:rsidP="006435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4350D">
        <w:rPr>
          <w:rFonts w:ascii="Times New Roman" w:hAnsi="Times New Roman" w:cs="Times New Roman"/>
          <w:sz w:val="24"/>
          <w:szCs w:val="24"/>
        </w:rPr>
        <w:t xml:space="preserve">Administracijos direktorius </w:t>
      </w:r>
      <w:r w:rsidRPr="0064350D">
        <w:rPr>
          <w:rFonts w:ascii="Times New Roman" w:hAnsi="Times New Roman" w:cs="Times New Roman"/>
          <w:sz w:val="24"/>
          <w:szCs w:val="24"/>
        </w:rPr>
        <w:tab/>
      </w:r>
      <w:r w:rsidRPr="0064350D">
        <w:rPr>
          <w:rFonts w:ascii="Times New Roman" w:hAnsi="Times New Roman" w:cs="Times New Roman"/>
          <w:sz w:val="24"/>
          <w:szCs w:val="24"/>
        </w:rPr>
        <w:tab/>
      </w:r>
      <w:r w:rsidRPr="0064350D">
        <w:rPr>
          <w:rFonts w:ascii="Times New Roman" w:hAnsi="Times New Roman" w:cs="Times New Roman"/>
          <w:sz w:val="24"/>
          <w:szCs w:val="24"/>
        </w:rPr>
        <w:tab/>
      </w:r>
      <w:r w:rsidRPr="0064350D">
        <w:rPr>
          <w:rFonts w:ascii="Times New Roman" w:hAnsi="Times New Roman" w:cs="Times New Roman"/>
          <w:sz w:val="24"/>
          <w:szCs w:val="24"/>
        </w:rPr>
        <w:tab/>
        <w:t>Valerijus Rancevas</w:t>
      </w:r>
    </w:p>
    <w:p w14:paraId="7D47F704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4CDC606B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3D6BCE66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6BD9FD9D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24E352B8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3FE918DD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6C6B9CB7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77680ECA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6E0C5464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52941B76" w14:textId="77777777" w:rsidR="00A84B6F" w:rsidRDefault="00A84B6F" w:rsidP="0064350D">
      <w:pPr>
        <w:spacing w:after="120"/>
        <w:jc w:val="both"/>
        <w:rPr>
          <w:rFonts w:ascii="Times New Roman" w:hAnsi="Times New Roman" w:cs="Times New Roman"/>
        </w:rPr>
      </w:pPr>
    </w:p>
    <w:p w14:paraId="53B28961" w14:textId="77777777" w:rsidR="00A84B6F" w:rsidRDefault="00A84B6F" w:rsidP="0064350D">
      <w:pPr>
        <w:spacing w:after="120"/>
        <w:jc w:val="both"/>
        <w:rPr>
          <w:rFonts w:ascii="Times New Roman" w:hAnsi="Times New Roman" w:cs="Times New Roman"/>
        </w:rPr>
      </w:pPr>
    </w:p>
    <w:p w14:paraId="41524116" w14:textId="77777777" w:rsidR="00A84B6F" w:rsidRDefault="00A84B6F" w:rsidP="0064350D">
      <w:pPr>
        <w:spacing w:after="120"/>
        <w:jc w:val="both"/>
        <w:rPr>
          <w:rFonts w:ascii="Times New Roman" w:hAnsi="Times New Roman" w:cs="Times New Roman"/>
        </w:rPr>
      </w:pPr>
    </w:p>
    <w:p w14:paraId="56B2FE38" w14:textId="77777777" w:rsidR="00A84B6F" w:rsidRDefault="00A84B6F" w:rsidP="0064350D">
      <w:pPr>
        <w:spacing w:after="120"/>
        <w:jc w:val="both"/>
        <w:rPr>
          <w:rFonts w:ascii="Times New Roman" w:hAnsi="Times New Roman" w:cs="Times New Roman"/>
        </w:rPr>
      </w:pPr>
    </w:p>
    <w:p w14:paraId="26A95B2D" w14:textId="77777777" w:rsidR="00A84B6F" w:rsidRDefault="00A84B6F" w:rsidP="0064350D">
      <w:pPr>
        <w:spacing w:after="120"/>
        <w:jc w:val="both"/>
        <w:rPr>
          <w:rFonts w:ascii="Times New Roman" w:hAnsi="Times New Roman" w:cs="Times New Roman"/>
        </w:rPr>
      </w:pPr>
    </w:p>
    <w:p w14:paraId="6A0E67A7" w14:textId="77777777" w:rsidR="0064350D" w:rsidRDefault="0064350D" w:rsidP="0064350D">
      <w:pPr>
        <w:spacing w:after="120"/>
        <w:jc w:val="both"/>
        <w:rPr>
          <w:rFonts w:ascii="Times New Roman" w:hAnsi="Times New Roman" w:cs="Times New Roman"/>
        </w:rPr>
      </w:pPr>
    </w:p>
    <w:p w14:paraId="39826C5D" w14:textId="300EF61C" w:rsidR="0064350D" w:rsidRPr="00563968" w:rsidRDefault="0064350D" w:rsidP="006435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3968">
        <w:rPr>
          <w:rFonts w:ascii="Times New Roman" w:hAnsi="Times New Roman" w:cs="Times New Roman"/>
          <w:sz w:val="24"/>
          <w:szCs w:val="24"/>
        </w:rPr>
        <w:t>Irina Barauskienė</w:t>
      </w:r>
    </w:p>
    <w:sectPr w:rsidR="0064350D" w:rsidRPr="00563968" w:rsidSect="00881E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034AF"/>
    <w:multiLevelType w:val="hybridMultilevel"/>
    <w:tmpl w:val="602E2200"/>
    <w:lvl w:ilvl="0" w:tplc="195C4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C5C3E"/>
    <w:multiLevelType w:val="hybridMultilevel"/>
    <w:tmpl w:val="1AE641E6"/>
    <w:lvl w:ilvl="0" w:tplc="25E05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616FF3"/>
    <w:multiLevelType w:val="hybridMultilevel"/>
    <w:tmpl w:val="FE56B862"/>
    <w:lvl w:ilvl="0" w:tplc="85B607B4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num w:numId="1" w16cid:durableId="2125924044">
    <w:abstractNumId w:val="0"/>
  </w:num>
  <w:num w:numId="2" w16cid:durableId="819659102">
    <w:abstractNumId w:val="1"/>
  </w:num>
  <w:num w:numId="3" w16cid:durableId="2147157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2DBB"/>
    <w:rsid w:val="000139FE"/>
    <w:rsid w:val="00032384"/>
    <w:rsid w:val="00055866"/>
    <w:rsid w:val="000A0A44"/>
    <w:rsid w:val="000B30E7"/>
    <w:rsid w:val="000C4D4D"/>
    <w:rsid w:val="0010761D"/>
    <w:rsid w:val="001319B2"/>
    <w:rsid w:val="00164F34"/>
    <w:rsid w:val="0016787C"/>
    <w:rsid w:val="00172747"/>
    <w:rsid w:val="00173BC8"/>
    <w:rsid w:val="001C10E2"/>
    <w:rsid w:val="001F40D1"/>
    <w:rsid w:val="002169BA"/>
    <w:rsid w:val="0023553F"/>
    <w:rsid w:val="00254AC9"/>
    <w:rsid w:val="0028523A"/>
    <w:rsid w:val="00285B29"/>
    <w:rsid w:val="002C49A1"/>
    <w:rsid w:val="002F3F35"/>
    <w:rsid w:val="00324361"/>
    <w:rsid w:val="003625CA"/>
    <w:rsid w:val="00381E01"/>
    <w:rsid w:val="00392ABA"/>
    <w:rsid w:val="003A1D7E"/>
    <w:rsid w:val="004A0857"/>
    <w:rsid w:val="004E7A1E"/>
    <w:rsid w:val="00500855"/>
    <w:rsid w:val="00563968"/>
    <w:rsid w:val="00566E45"/>
    <w:rsid w:val="0059510E"/>
    <w:rsid w:val="005B663F"/>
    <w:rsid w:val="0064350D"/>
    <w:rsid w:val="00653537"/>
    <w:rsid w:val="0066642D"/>
    <w:rsid w:val="006C0192"/>
    <w:rsid w:val="00716C96"/>
    <w:rsid w:val="00742934"/>
    <w:rsid w:val="00756AEB"/>
    <w:rsid w:val="007F1D3D"/>
    <w:rsid w:val="00881EBB"/>
    <w:rsid w:val="00887047"/>
    <w:rsid w:val="008A5BFD"/>
    <w:rsid w:val="008C42D0"/>
    <w:rsid w:val="00983278"/>
    <w:rsid w:val="009C2C7F"/>
    <w:rsid w:val="00A27907"/>
    <w:rsid w:val="00A658B6"/>
    <w:rsid w:val="00A84B6F"/>
    <w:rsid w:val="00A97D45"/>
    <w:rsid w:val="00AA5AEA"/>
    <w:rsid w:val="00AC1F64"/>
    <w:rsid w:val="00AE4598"/>
    <w:rsid w:val="00B004F0"/>
    <w:rsid w:val="00B446AA"/>
    <w:rsid w:val="00B93C9C"/>
    <w:rsid w:val="00B97390"/>
    <w:rsid w:val="00C362DA"/>
    <w:rsid w:val="00C36EC2"/>
    <w:rsid w:val="00C539B5"/>
    <w:rsid w:val="00C9122A"/>
    <w:rsid w:val="00CA057D"/>
    <w:rsid w:val="00CF7335"/>
    <w:rsid w:val="00D37E22"/>
    <w:rsid w:val="00D7443D"/>
    <w:rsid w:val="00DE6506"/>
    <w:rsid w:val="00E37BA3"/>
    <w:rsid w:val="00E71E60"/>
    <w:rsid w:val="00E81DD8"/>
    <w:rsid w:val="00E85D49"/>
    <w:rsid w:val="00ED30D3"/>
    <w:rsid w:val="00EE682D"/>
    <w:rsid w:val="00F04FB9"/>
    <w:rsid w:val="00F32F1F"/>
    <w:rsid w:val="00F4464F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F89E1682-D7B4-4239-A3F6-B5828C26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link w:val="PagrindiniotekstotraukaDiagrama"/>
    <w:unhideWhenUsed/>
    <w:rsid w:val="008A5BF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8A5B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agrindiniotekstotrauka2">
    <w:name w:val="Body Text Indent 2"/>
    <w:basedOn w:val="prastasis"/>
    <w:link w:val="Pagrindiniotekstotrauka2Diagrama"/>
    <w:unhideWhenUsed/>
    <w:rsid w:val="008A5BF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A5B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raopastraipa">
    <w:name w:val="List Paragraph"/>
    <w:basedOn w:val="prastasis"/>
    <w:uiPriority w:val="34"/>
    <w:qFormat/>
    <w:rsid w:val="0064350D"/>
    <w:pPr>
      <w:spacing w:after="160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2024-08-29T08:19:00Z</cp:lastPrinted>
  <dcterms:created xsi:type="dcterms:W3CDTF">2024-08-29T08:20:00Z</dcterms:created>
  <dcterms:modified xsi:type="dcterms:W3CDTF">2024-08-29T08:20:00Z</dcterms:modified>
</cp:coreProperties>
</file>