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C8" w:rsidRPr="00672BC8" w:rsidRDefault="00672BC8" w:rsidP="00672BC8">
      <w:pPr>
        <w:jc w:val="center"/>
        <w:rPr>
          <w:lang w:val="pt-BR"/>
        </w:rPr>
      </w:pPr>
      <w:r>
        <w:rPr>
          <w:b/>
          <w:lang w:val="lt-LT"/>
        </w:rPr>
        <w:t>DĖL APDOVANOJIMO PADĖKOS RAŠTAIS LIETUVOS POLICIJOS DIENOS PROGA</w:t>
      </w:r>
    </w:p>
    <w:p w:rsidR="00672BC8" w:rsidRDefault="00672BC8" w:rsidP="00672BC8">
      <w:pPr>
        <w:jc w:val="center"/>
        <w:rPr>
          <w:b/>
          <w:lang w:val="lt-LT"/>
        </w:rPr>
      </w:pPr>
    </w:p>
    <w:p w:rsidR="00672BC8" w:rsidRDefault="00672BC8" w:rsidP="00672BC8">
      <w:pPr>
        <w:jc w:val="center"/>
        <w:rPr>
          <w:lang w:val="lt-LT"/>
        </w:rPr>
      </w:pPr>
      <w:r>
        <w:rPr>
          <w:lang w:val="lt-LT"/>
        </w:rPr>
        <w:t>2013 m. spalio 2 d. Nr. AV-772</w:t>
      </w:r>
    </w:p>
    <w:p w:rsidR="00672BC8" w:rsidRDefault="00672BC8" w:rsidP="00672BC8">
      <w:pPr>
        <w:jc w:val="center"/>
        <w:rPr>
          <w:lang w:val="lt-LT"/>
        </w:rPr>
      </w:pPr>
      <w:r>
        <w:rPr>
          <w:lang w:val="lt-LT"/>
        </w:rPr>
        <w:t>Rokiškis</w:t>
      </w:r>
    </w:p>
    <w:p w:rsidR="00672BC8" w:rsidRDefault="00672BC8" w:rsidP="00672BC8">
      <w:pPr>
        <w:rPr>
          <w:lang w:val="lt-LT"/>
        </w:rPr>
      </w:pPr>
    </w:p>
    <w:p w:rsidR="00672BC8" w:rsidRDefault="00672BC8" w:rsidP="00672BC8">
      <w:pPr>
        <w:jc w:val="center"/>
        <w:rPr>
          <w:lang w:val="lt-LT"/>
        </w:rPr>
      </w:pPr>
    </w:p>
    <w:p w:rsidR="00672BC8" w:rsidRDefault="00672BC8" w:rsidP="00672BC8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Vadovaudamasis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Lietuvos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Respublikos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vietos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savivaldos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įstatymo</w:t>
      </w:r>
      <w:proofErr w:type="spellEnd"/>
      <w:r>
        <w:rPr>
          <w:bCs/>
          <w:sz w:val="24"/>
          <w:szCs w:val="24"/>
        </w:rPr>
        <w:t xml:space="preserve"> 29 </w:t>
      </w:r>
      <w:proofErr w:type="spellStart"/>
      <w:r>
        <w:rPr>
          <w:bCs/>
          <w:sz w:val="24"/>
          <w:szCs w:val="24"/>
        </w:rPr>
        <w:t>straipsnio</w:t>
      </w:r>
      <w:proofErr w:type="spellEnd"/>
      <w:r>
        <w:rPr>
          <w:bCs/>
          <w:sz w:val="24"/>
          <w:szCs w:val="24"/>
        </w:rPr>
        <w:t xml:space="preserve"> 8 </w:t>
      </w:r>
      <w:proofErr w:type="spellStart"/>
      <w:r>
        <w:rPr>
          <w:bCs/>
          <w:sz w:val="24"/>
          <w:szCs w:val="24"/>
        </w:rPr>
        <w:t>dalies</w:t>
      </w:r>
      <w:proofErr w:type="spellEnd"/>
      <w:r>
        <w:rPr>
          <w:bCs/>
          <w:sz w:val="24"/>
          <w:szCs w:val="24"/>
        </w:rPr>
        <w:t xml:space="preserve"> 2 </w:t>
      </w:r>
      <w:proofErr w:type="spellStart"/>
      <w:r>
        <w:rPr>
          <w:bCs/>
          <w:sz w:val="24"/>
          <w:szCs w:val="24"/>
        </w:rPr>
        <w:t>punktu</w:t>
      </w:r>
      <w:proofErr w:type="spellEnd"/>
      <w:r>
        <w:rPr>
          <w:bCs/>
          <w:sz w:val="24"/>
          <w:szCs w:val="24"/>
        </w:rPr>
        <w:t>,</w:t>
      </w:r>
    </w:p>
    <w:p w:rsidR="00672BC8" w:rsidRDefault="00672BC8" w:rsidP="00672BC8">
      <w:pPr>
        <w:ind w:firstLine="720"/>
        <w:jc w:val="both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p d o v a n o j u  </w:t>
      </w:r>
      <w:proofErr w:type="spellStart"/>
      <w:r>
        <w:rPr>
          <w:bCs/>
        </w:rPr>
        <w:t>padėkos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raštais</w:t>
      </w:r>
      <w:proofErr w:type="spellEnd"/>
      <w:r w:rsidRPr="00672BC8">
        <w:rPr>
          <w:bCs/>
        </w:rPr>
        <w:t xml:space="preserve"> </w:t>
      </w:r>
      <w:proofErr w:type="spellStart"/>
      <w:r>
        <w:rPr>
          <w:bCs/>
        </w:rPr>
        <w:t>Lietuvos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policijos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dienos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gerus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tarnybinės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veiklos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rezultatus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indėlį</w:t>
      </w:r>
      <w:proofErr w:type="spellEnd"/>
      <w:r>
        <w:rPr>
          <w:bCs/>
        </w:rPr>
        <w:t xml:space="preserve"> į </w:t>
      </w:r>
      <w:proofErr w:type="spellStart"/>
      <w:r>
        <w:rPr>
          <w:bCs/>
        </w:rPr>
        <w:t>rajono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gyventojų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saugumą</w:t>
      </w:r>
      <w:proofErr w:type="spellEnd"/>
      <w:r>
        <w:rPr>
          <w:bCs/>
        </w:rPr>
        <w:t>:</w:t>
      </w:r>
    </w:p>
    <w:p w:rsidR="00672BC8" w:rsidRDefault="00672BC8" w:rsidP="00672BC8">
      <w:pPr>
        <w:ind w:firstLine="720"/>
        <w:jc w:val="both"/>
        <w:rPr>
          <w:lang w:val="lt-LT"/>
        </w:rPr>
      </w:pPr>
      <w:r>
        <w:rPr>
          <w:lang w:val="lt-LT"/>
        </w:rPr>
        <w:t xml:space="preserve">Viktoriją </w:t>
      </w:r>
      <w:proofErr w:type="spellStart"/>
      <w:r>
        <w:rPr>
          <w:lang w:val="lt-LT"/>
        </w:rPr>
        <w:t>Aelitą</w:t>
      </w:r>
      <w:proofErr w:type="spellEnd"/>
      <w:r>
        <w:rPr>
          <w:lang w:val="lt-LT"/>
        </w:rPr>
        <w:t xml:space="preserve"> Budrienę – Panevėžio apskrities vyriausiojo policijos komisariato Rokiškio rajono policijos komisariato Viešosios policijos skyriaus Patrulių būrio </w:t>
      </w:r>
      <w:proofErr w:type="spellStart"/>
      <w:r>
        <w:rPr>
          <w:lang w:val="lt-LT"/>
        </w:rPr>
        <w:t>patrulę</w:t>
      </w:r>
      <w:proofErr w:type="spellEnd"/>
      <w:r>
        <w:rPr>
          <w:lang w:val="lt-LT"/>
        </w:rPr>
        <w:t>;</w:t>
      </w:r>
    </w:p>
    <w:p w:rsidR="00672BC8" w:rsidRDefault="003D0D28" w:rsidP="00672BC8">
      <w:pPr>
        <w:ind w:firstLine="720"/>
        <w:jc w:val="both"/>
        <w:rPr>
          <w:lang w:val="lt-LT"/>
        </w:rPr>
      </w:pPr>
      <w:r>
        <w:rPr>
          <w:lang w:val="lt-LT"/>
        </w:rPr>
        <w:t>Valdą Lapinską – Panevėžio apskrities vyriausiojo policijos komisariato Rokiškio rajono policijos komisariato Viešosios policijos skyriaus Prevencijos poskyrio vyresnįjį tyrėją</w:t>
      </w:r>
      <w:r w:rsidR="0015341F">
        <w:rPr>
          <w:lang w:val="lt-LT"/>
        </w:rPr>
        <w:t>;</w:t>
      </w:r>
    </w:p>
    <w:p w:rsidR="0015341F" w:rsidRDefault="0015341F" w:rsidP="00672BC8">
      <w:pPr>
        <w:ind w:firstLine="720"/>
        <w:jc w:val="both"/>
        <w:rPr>
          <w:lang w:val="lt-LT"/>
        </w:rPr>
      </w:pPr>
      <w:r>
        <w:rPr>
          <w:lang w:val="lt-LT"/>
        </w:rPr>
        <w:t xml:space="preserve">Aurimą </w:t>
      </w:r>
      <w:proofErr w:type="spellStart"/>
      <w:r>
        <w:rPr>
          <w:lang w:val="lt-LT"/>
        </w:rPr>
        <w:t>Zauką</w:t>
      </w:r>
      <w:proofErr w:type="spellEnd"/>
      <w:r>
        <w:rPr>
          <w:lang w:val="lt-LT"/>
        </w:rPr>
        <w:t xml:space="preserve"> – Panevėžio apskrities vyriausiojo policijos komisariato Rokiškio rajono policijos komisariato Kriminalinės policijos skyriaus vyresnįjį tyrėją.</w:t>
      </w:r>
    </w:p>
    <w:p w:rsidR="00672BC8" w:rsidRDefault="00672BC8" w:rsidP="00672BC8">
      <w:pPr>
        <w:ind w:firstLine="720"/>
        <w:jc w:val="both"/>
        <w:rPr>
          <w:lang w:val="pt-BR"/>
        </w:rPr>
      </w:pPr>
    </w:p>
    <w:p w:rsidR="00672BC8" w:rsidRDefault="00672BC8" w:rsidP="00672BC8">
      <w:pPr>
        <w:ind w:firstLine="720"/>
        <w:jc w:val="both"/>
        <w:rPr>
          <w:lang w:val="lt-LT"/>
        </w:rPr>
      </w:pPr>
    </w:p>
    <w:p w:rsidR="00672BC8" w:rsidRDefault="00672BC8" w:rsidP="00672BC8">
      <w:pPr>
        <w:ind w:firstLine="720"/>
        <w:rPr>
          <w:lang w:val="lt-LT"/>
        </w:rPr>
      </w:pPr>
    </w:p>
    <w:p w:rsidR="00672BC8" w:rsidRDefault="00672BC8" w:rsidP="00672BC8">
      <w:pPr>
        <w:jc w:val="both"/>
        <w:rPr>
          <w:lang w:val="lt-LT"/>
        </w:rPr>
      </w:pPr>
    </w:p>
    <w:p w:rsidR="00672BC8" w:rsidRDefault="00672BC8" w:rsidP="00672BC8">
      <w:pPr>
        <w:jc w:val="both"/>
        <w:rPr>
          <w:lang w:val="lt-LT"/>
        </w:rPr>
      </w:pPr>
    </w:p>
    <w:p w:rsidR="00672BC8" w:rsidRDefault="00672BC8" w:rsidP="00672BC8">
      <w:pPr>
        <w:jc w:val="both"/>
        <w:rPr>
          <w:lang w:val="lt-LT"/>
        </w:rPr>
      </w:pPr>
      <w:r>
        <w:rPr>
          <w:lang w:val="lt-LT"/>
        </w:rPr>
        <w:t>Administracijos direktorius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>
        <w:rPr>
          <w:lang w:val="lt-LT"/>
        </w:rPr>
        <w:tab/>
        <w:t xml:space="preserve">     Aloyzas Jočys</w:t>
      </w:r>
    </w:p>
    <w:p w:rsidR="00672BC8" w:rsidRDefault="00672BC8" w:rsidP="00672BC8">
      <w:pPr>
        <w:jc w:val="both"/>
        <w:rPr>
          <w:lang w:val="lt-LT"/>
        </w:rPr>
      </w:pPr>
    </w:p>
    <w:p w:rsidR="00672BC8" w:rsidRDefault="00672BC8" w:rsidP="00672BC8">
      <w:pPr>
        <w:jc w:val="both"/>
        <w:rPr>
          <w:lang w:val="lt-LT"/>
        </w:rPr>
      </w:pPr>
    </w:p>
    <w:p w:rsidR="00672BC8" w:rsidRDefault="00672BC8" w:rsidP="00672BC8">
      <w:pPr>
        <w:jc w:val="both"/>
        <w:rPr>
          <w:lang w:val="lt-LT"/>
        </w:rPr>
      </w:pPr>
    </w:p>
    <w:p w:rsidR="00672BC8" w:rsidRDefault="00672BC8" w:rsidP="00672BC8">
      <w:pPr>
        <w:jc w:val="center"/>
      </w:pPr>
    </w:p>
    <w:p w:rsidR="00672BC8" w:rsidRDefault="00672BC8" w:rsidP="00672BC8"/>
    <w:p w:rsidR="00672BC8" w:rsidRDefault="00672BC8" w:rsidP="00672BC8">
      <w:r>
        <w:tab/>
        <w:t xml:space="preserve"> </w:t>
      </w:r>
    </w:p>
    <w:p w:rsidR="00672BC8" w:rsidRDefault="00672BC8" w:rsidP="00672BC8"/>
    <w:p w:rsidR="00672BC8" w:rsidRDefault="00672BC8" w:rsidP="00672BC8">
      <w:pPr>
        <w:jc w:val="both"/>
        <w:rPr>
          <w:lang w:val="lt-LT"/>
        </w:rPr>
      </w:pPr>
    </w:p>
    <w:p w:rsidR="00672BC8" w:rsidRDefault="00672BC8" w:rsidP="00672BC8">
      <w:pPr>
        <w:jc w:val="both"/>
        <w:rPr>
          <w:lang w:val="lt-LT"/>
        </w:rPr>
      </w:pPr>
    </w:p>
    <w:p w:rsidR="00672BC8" w:rsidRDefault="00672BC8" w:rsidP="00672BC8">
      <w:pPr>
        <w:jc w:val="both"/>
        <w:rPr>
          <w:lang w:val="lt-LT"/>
        </w:rPr>
      </w:pPr>
    </w:p>
    <w:p w:rsidR="00672BC8" w:rsidRDefault="00672BC8" w:rsidP="00672BC8">
      <w:pPr>
        <w:jc w:val="both"/>
        <w:rPr>
          <w:lang w:val="lt-LT"/>
        </w:rPr>
      </w:pPr>
    </w:p>
    <w:p w:rsidR="00672BC8" w:rsidRDefault="00672BC8" w:rsidP="00672BC8">
      <w:pPr>
        <w:jc w:val="both"/>
        <w:rPr>
          <w:lang w:val="lt-LT"/>
        </w:rPr>
      </w:pPr>
    </w:p>
    <w:p w:rsidR="00672BC8" w:rsidRDefault="00672BC8" w:rsidP="00672BC8">
      <w:pPr>
        <w:jc w:val="both"/>
        <w:rPr>
          <w:lang w:val="lt-LT"/>
        </w:rPr>
      </w:pPr>
    </w:p>
    <w:p w:rsidR="00672BC8" w:rsidRDefault="00672BC8" w:rsidP="00672BC8">
      <w:pPr>
        <w:jc w:val="both"/>
        <w:rPr>
          <w:lang w:val="lt-LT"/>
        </w:rPr>
      </w:pPr>
    </w:p>
    <w:p w:rsidR="00672BC8" w:rsidRDefault="00672BC8" w:rsidP="00672BC8">
      <w:pPr>
        <w:jc w:val="both"/>
        <w:rPr>
          <w:lang w:val="lt-LT"/>
        </w:rPr>
      </w:pPr>
    </w:p>
    <w:p w:rsidR="00672BC8" w:rsidRDefault="00672BC8" w:rsidP="00672BC8">
      <w:pPr>
        <w:jc w:val="both"/>
        <w:rPr>
          <w:lang w:val="lt-LT"/>
        </w:rPr>
      </w:pPr>
    </w:p>
    <w:p w:rsidR="00672BC8" w:rsidRDefault="00672BC8" w:rsidP="00672BC8">
      <w:pPr>
        <w:jc w:val="both"/>
        <w:rPr>
          <w:lang w:val="lt-LT"/>
        </w:rPr>
      </w:pPr>
    </w:p>
    <w:p w:rsidR="00672BC8" w:rsidRDefault="00672BC8" w:rsidP="00672BC8">
      <w:pPr>
        <w:jc w:val="both"/>
        <w:rPr>
          <w:lang w:val="lt-LT"/>
        </w:rPr>
      </w:pPr>
    </w:p>
    <w:p w:rsidR="00672BC8" w:rsidRDefault="00672BC8" w:rsidP="00672BC8">
      <w:pPr>
        <w:jc w:val="both"/>
        <w:rPr>
          <w:lang w:val="lt-LT"/>
        </w:rPr>
      </w:pPr>
    </w:p>
    <w:p w:rsidR="00672BC8" w:rsidRDefault="00672BC8" w:rsidP="00672BC8">
      <w:pPr>
        <w:jc w:val="both"/>
        <w:rPr>
          <w:lang w:val="lt-LT"/>
        </w:rPr>
      </w:pPr>
    </w:p>
    <w:p w:rsidR="00672BC8" w:rsidRDefault="00672BC8" w:rsidP="00672BC8">
      <w:pPr>
        <w:jc w:val="both"/>
        <w:rPr>
          <w:lang w:val="lt-LT"/>
        </w:rPr>
      </w:pPr>
    </w:p>
    <w:p w:rsidR="00672BC8" w:rsidRDefault="00672BC8" w:rsidP="00672BC8">
      <w:pPr>
        <w:jc w:val="both"/>
        <w:rPr>
          <w:lang w:val="lt-LT"/>
        </w:rPr>
      </w:pPr>
    </w:p>
    <w:p w:rsidR="00672BC8" w:rsidRDefault="00672BC8" w:rsidP="00672BC8">
      <w:pPr>
        <w:jc w:val="both"/>
        <w:rPr>
          <w:lang w:val="lt-LT"/>
        </w:rPr>
      </w:pPr>
    </w:p>
    <w:p w:rsidR="00672BC8" w:rsidRDefault="00672BC8" w:rsidP="0015341F">
      <w:pPr>
        <w:jc w:val="both"/>
        <w:rPr>
          <w:lang w:val="lt-LT"/>
        </w:rPr>
      </w:pPr>
      <w:r>
        <w:rPr>
          <w:lang w:val="lt-LT"/>
        </w:rPr>
        <w:t xml:space="preserve">Edita </w:t>
      </w:r>
      <w:proofErr w:type="spellStart"/>
      <w:r>
        <w:rPr>
          <w:lang w:val="lt-LT"/>
        </w:rPr>
        <w:t>Zviedrienė</w:t>
      </w:r>
      <w:proofErr w:type="spellEnd"/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8446F0">
        <w:rPr>
          <w:lang w:val="lt-LT"/>
        </w:rPr>
        <w:t xml:space="preserve"> </w:t>
      </w:r>
    </w:p>
    <w:sectPr w:rsidR="00672BC8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021" w:rsidRDefault="004F4021">
      <w:r>
        <w:separator/>
      </w:r>
    </w:p>
  </w:endnote>
  <w:endnote w:type="continuationSeparator" w:id="0">
    <w:p w:rsidR="004F4021" w:rsidRDefault="004F4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021" w:rsidRDefault="004F4021">
      <w:r>
        <w:separator/>
      </w:r>
    </w:p>
  </w:footnote>
  <w:footnote w:type="continuationSeparator" w:id="0">
    <w:p w:rsidR="004F4021" w:rsidRDefault="004F4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4F4021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2209612" r:id="rId2"/>
      </w:object>
    </w:r>
  </w:p>
  <w:p w:rsidR="00000000" w:rsidRDefault="004F4021">
    <w:pPr>
      <w:jc w:val="center"/>
      <w:rPr>
        <w:rFonts w:ascii="TimesLT" w:hAnsi="TimesLT"/>
        <w:b/>
      </w:rPr>
    </w:pPr>
  </w:p>
  <w:p w:rsidR="00000000" w:rsidRDefault="004F4021">
    <w:pPr>
      <w:rPr>
        <w:rFonts w:ascii="TimesLT" w:hAnsi="TimesLT"/>
        <w:b/>
      </w:rPr>
    </w:pPr>
  </w:p>
  <w:p w:rsidR="00000000" w:rsidRDefault="004F4021">
    <w:pPr>
      <w:rPr>
        <w:b/>
        <w:sz w:val="26"/>
      </w:rPr>
    </w:pPr>
  </w:p>
  <w:p w:rsidR="00000000" w:rsidRDefault="004F4021">
    <w:pPr>
      <w:rPr>
        <w:b/>
        <w:sz w:val="26"/>
      </w:rPr>
    </w:pPr>
  </w:p>
  <w:p w:rsidR="00000000" w:rsidRDefault="004F4021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4F4021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4F4021">
    <w:pPr>
      <w:pStyle w:val="Antrat2"/>
      <w:rPr>
        <w:b w:val="0"/>
      </w:rPr>
    </w:pPr>
  </w:p>
  <w:p w:rsidR="00000000" w:rsidRDefault="004F4021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1C6"/>
    <w:rsid w:val="0015341F"/>
    <w:rsid w:val="002D06C8"/>
    <w:rsid w:val="003D0D28"/>
    <w:rsid w:val="004F4021"/>
    <w:rsid w:val="00672BC8"/>
    <w:rsid w:val="008446F0"/>
    <w:rsid w:val="0095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2BC8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szCs w:val="20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Cs w:val="20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Cs w:val="20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Cs w:val="20"/>
      <w:lang w:val="lt-LT" w:eastAsia="lt-LT"/>
    </w:rPr>
  </w:style>
  <w:style w:type="paragraph" w:styleId="Pagrindinistekstas2">
    <w:name w:val="Body Text 2"/>
    <w:basedOn w:val="prastasis"/>
    <w:semiHidden/>
    <w:rPr>
      <w:szCs w:val="20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semiHidden/>
    <w:rsid w:val="00672BC8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13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6</cp:revision>
  <cp:lastPrinted>2013-10-02T05:53:00Z</cp:lastPrinted>
  <dcterms:created xsi:type="dcterms:W3CDTF">2013-10-02T05:48:00Z</dcterms:created>
  <dcterms:modified xsi:type="dcterms:W3CDTF">2013-10-02T06:00:00Z</dcterms:modified>
</cp:coreProperties>
</file>