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1" w:rsidRDefault="00A23F81" w:rsidP="00A23F81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 SUTEIKIMO  KRIAUNŲ SENIŪNIJOS  BRADESIŲ, BUNIUŠKIŲ , DAGILIŲ, JUOZAPAVOS KAIMŲ OBJEKTAMS</w:t>
      </w:r>
    </w:p>
    <w:p w:rsidR="00A23F81" w:rsidRDefault="00A23F81" w:rsidP="00A23F81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A23F81" w:rsidRDefault="00A23F81" w:rsidP="00A23F81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2013 m. </w:t>
      </w:r>
      <w:r>
        <w:rPr>
          <w:rFonts w:cs="Tahoma"/>
          <w:sz w:val="24"/>
          <w:szCs w:val="24"/>
          <w:lang w:val="lt-LT"/>
        </w:rPr>
        <w:t xml:space="preserve">lapkričio 18 </w:t>
      </w:r>
      <w:r>
        <w:rPr>
          <w:rFonts w:cs="Tahoma"/>
          <w:sz w:val="24"/>
          <w:szCs w:val="24"/>
          <w:lang w:val="pt-BR"/>
        </w:rPr>
        <w:t>d. Nr. AV-908</w:t>
      </w:r>
    </w:p>
    <w:p w:rsidR="00A23F81" w:rsidRDefault="00A23F81" w:rsidP="00A23F81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A23F81" w:rsidRDefault="00A23F81" w:rsidP="00A23F81">
      <w:pPr>
        <w:jc w:val="center"/>
        <w:rPr>
          <w:rFonts w:cs="Tahoma"/>
          <w:sz w:val="24"/>
          <w:szCs w:val="24"/>
          <w:lang w:val="pt-BR"/>
        </w:rPr>
      </w:pPr>
    </w:p>
    <w:p w:rsidR="00A23F81" w:rsidRDefault="00A23F81" w:rsidP="00A23F81">
      <w:pPr>
        <w:jc w:val="center"/>
        <w:rPr>
          <w:rFonts w:cs="Tahoma"/>
          <w:sz w:val="24"/>
          <w:szCs w:val="24"/>
          <w:lang w:val="pt-BR"/>
        </w:rPr>
      </w:pPr>
    </w:p>
    <w:p w:rsidR="00A23F81" w:rsidRDefault="00A23F81" w:rsidP="00A23F81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reikalų ministro 2011 m. sausio 25 d. įsakymu Nr. 1V-57,</w:t>
      </w:r>
    </w:p>
    <w:p w:rsidR="00A23F81" w:rsidRDefault="00A23F81" w:rsidP="00A23F81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</w:t>
      </w:r>
      <w:r>
        <w:rPr>
          <w:rFonts w:cs="Tahoma"/>
          <w:sz w:val="24"/>
          <w:szCs w:val="24"/>
          <w:lang w:val="pt-BR"/>
        </w:rPr>
        <w:tab/>
        <w:t>s u t e i k i u:</w:t>
      </w:r>
    </w:p>
    <w:p w:rsidR="00A23F81" w:rsidRDefault="00A23F81" w:rsidP="00A23F81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Kriaunų seniūnijos Bradesių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objektams adresus  pagal 1 priedą;</w:t>
      </w:r>
    </w:p>
    <w:p w:rsidR="00A23F81" w:rsidRDefault="00A23F81" w:rsidP="00A23F81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Kriaunų seniūnijos Buniuškių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objektams adresus  pagal 2 priedą;     </w:t>
      </w:r>
    </w:p>
    <w:p w:rsidR="00A23F81" w:rsidRDefault="00A23F81" w:rsidP="00A23F81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Kriaunų seniūnijos Dagilių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objektams adresus  pagal 3 priedą;      </w:t>
      </w:r>
    </w:p>
    <w:p w:rsidR="00A23F81" w:rsidRDefault="00A23F81" w:rsidP="00A23F81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Kriaunų seniūnijos Juozapavos k. objektui adresą pagal 4 priedą.</w:t>
      </w:r>
    </w:p>
    <w:p w:rsidR="00A23F81" w:rsidRDefault="00A23F81" w:rsidP="00A23F81">
      <w:pPr>
        <w:spacing w:line="100" w:lineRule="atLeast"/>
        <w:ind w:firstLine="851"/>
        <w:jc w:val="both"/>
        <w:rPr>
          <w:rFonts w:cs="Tahoma"/>
          <w:sz w:val="24"/>
          <w:szCs w:val="24"/>
          <w:lang w:val="pt-BR"/>
        </w:rPr>
      </w:pPr>
    </w:p>
    <w:p w:rsidR="00A23F81" w:rsidRDefault="00A23F81" w:rsidP="00A23F81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</w:t>
      </w:r>
    </w:p>
    <w:p w:rsidR="00A23F81" w:rsidRDefault="00A23F81" w:rsidP="00A23F81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A23F81" w:rsidRDefault="00A23F81" w:rsidP="00A23F81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A23F81" w:rsidRDefault="00A23F81" w:rsidP="00A23F8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</w:p>
    <w:p w:rsidR="00A23F81" w:rsidRDefault="00A23F81" w:rsidP="00A23F81">
      <w:pPr>
        <w:jc w:val="both"/>
        <w:rPr>
          <w:lang w:val="lt-LT"/>
        </w:rPr>
      </w:pPr>
    </w:p>
    <w:p w:rsidR="00A23F81" w:rsidRDefault="00A23F81" w:rsidP="00A23F81">
      <w:pPr>
        <w:jc w:val="both"/>
        <w:rPr>
          <w:sz w:val="24"/>
          <w:szCs w:val="24"/>
          <w:lang w:val="lt-LT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sz w:val="24"/>
          <w:szCs w:val="24"/>
          <w:lang w:val="de-DE"/>
        </w:rPr>
      </w:pPr>
    </w:p>
    <w:p w:rsidR="00A23F81" w:rsidRDefault="00A23F81" w:rsidP="00A23F81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A23F81" w:rsidRDefault="00A23F81" w:rsidP="003E4E38">
      <w:pPr>
        <w:rPr>
          <w:sz w:val="24"/>
          <w:lang w:val="lt-LT"/>
        </w:rPr>
      </w:pPr>
    </w:p>
    <w:sectPr w:rsidR="00A23F81" w:rsidSect="00863A14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B1" w:rsidRDefault="009036B1">
      <w:r>
        <w:separator/>
      </w:r>
    </w:p>
  </w:endnote>
  <w:endnote w:type="continuationSeparator" w:id="0">
    <w:p w:rsidR="009036B1" w:rsidRDefault="0090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B1" w:rsidRDefault="009036B1">
      <w:r>
        <w:separator/>
      </w:r>
    </w:p>
  </w:footnote>
  <w:footnote w:type="continuationSeparator" w:id="0">
    <w:p w:rsidR="009036B1" w:rsidRDefault="0090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863A14" w:rsidRDefault="005341C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625388" r:id="rId2"/>
      </w:object>
    </w:r>
  </w:p>
  <w:p w:rsidR="00863A14" w:rsidRDefault="00863A14">
    <w:pPr>
      <w:jc w:val="center"/>
      <w:rPr>
        <w:rFonts w:ascii="TimesLT" w:hAnsi="TimesLT"/>
        <w:b/>
        <w:sz w:val="24"/>
      </w:rPr>
    </w:pPr>
  </w:p>
  <w:p w:rsidR="00863A14" w:rsidRDefault="00863A14">
    <w:pPr>
      <w:rPr>
        <w:rFonts w:ascii="TimesLT" w:hAnsi="TimesLT"/>
        <w:b/>
        <w:sz w:val="24"/>
      </w:rPr>
    </w:pPr>
  </w:p>
  <w:p w:rsidR="00863A14" w:rsidRDefault="00863A14">
    <w:pPr>
      <w:rPr>
        <w:b/>
        <w:sz w:val="26"/>
      </w:rPr>
    </w:pPr>
  </w:p>
  <w:p w:rsidR="00863A14" w:rsidRDefault="00863A14">
    <w:pPr>
      <w:rPr>
        <w:b/>
        <w:sz w:val="26"/>
      </w:rPr>
    </w:pPr>
  </w:p>
  <w:p w:rsidR="00863A14" w:rsidRDefault="005341C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863A14" w:rsidRDefault="005341C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863A14" w:rsidRDefault="00863A14">
    <w:pPr>
      <w:pStyle w:val="Antrat2"/>
      <w:rPr>
        <w:b w:val="0"/>
      </w:rPr>
    </w:pPr>
  </w:p>
  <w:p w:rsidR="00863A14" w:rsidRDefault="005341C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41CD"/>
    <w:rsid w:val="003E4E38"/>
    <w:rsid w:val="005341CD"/>
    <w:rsid w:val="00863A14"/>
    <w:rsid w:val="009036B1"/>
    <w:rsid w:val="00A2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F81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863A14"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863A14"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863A14"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863A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rsid w:val="00863A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rsid w:val="00863A14"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863A14"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863A14"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2013-11-18T11:44:00Z</dcterms:created>
  <dcterms:modified xsi:type="dcterms:W3CDTF">2013-11-22T09:37:00Z</dcterms:modified>
</cp:coreProperties>
</file>