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DE4" w:rsidRDefault="00B76DE4" w:rsidP="00B76DE4">
      <w:pPr>
        <w:jc w:val="center"/>
        <w:rPr>
          <w:rFonts w:cs="Tahoma"/>
          <w:b/>
          <w:bCs/>
          <w:sz w:val="24"/>
          <w:szCs w:val="24"/>
          <w:lang w:val="pt-BR"/>
        </w:rPr>
      </w:pPr>
      <w:r>
        <w:rPr>
          <w:rFonts w:cs="Tahoma"/>
          <w:b/>
          <w:bCs/>
          <w:sz w:val="24"/>
          <w:szCs w:val="24"/>
          <w:lang w:val="pt-BR"/>
        </w:rPr>
        <w:t>DĖL ADRESO  SUTEIKIMO  KRIAUNŲ SENIŪNIJOS KNYSOS KAIMO OBJEKTUI</w:t>
      </w:r>
    </w:p>
    <w:p w:rsidR="00B76DE4" w:rsidRDefault="00B76DE4" w:rsidP="00B76DE4">
      <w:pPr>
        <w:jc w:val="center"/>
        <w:rPr>
          <w:rFonts w:cs="Tahoma"/>
          <w:b/>
          <w:bCs/>
          <w:sz w:val="24"/>
          <w:szCs w:val="24"/>
          <w:lang w:val="pt-BR"/>
        </w:rPr>
      </w:pPr>
    </w:p>
    <w:p w:rsidR="00B76DE4" w:rsidRDefault="00B76DE4" w:rsidP="00B76DE4">
      <w:pPr>
        <w:jc w:val="center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>2013 m. gruodžio 18</w:t>
      </w:r>
      <w:r>
        <w:rPr>
          <w:rFonts w:cs="Tahoma"/>
          <w:sz w:val="24"/>
          <w:szCs w:val="24"/>
          <w:lang w:val="lt-LT"/>
        </w:rPr>
        <w:t xml:space="preserve"> </w:t>
      </w:r>
      <w:r>
        <w:rPr>
          <w:rFonts w:cs="Tahoma"/>
          <w:sz w:val="24"/>
          <w:szCs w:val="24"/>
          <w:lang w:val="pt-BR"/>
        </w:rPr>
        <w:t>d. Nr. AV-1002</w:t>
      </w:r>
    </w:p>
    <w:p w:rsidR="00B76DE4" w:rsidRDefault="00B76DE4" w:rsidP="00B76DE4">
      <w:pPr>
        <w:jc w:val="center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>Rokiškis</w:t>
      </w:r>
    </w:p>
    <w:p w:rsidR="00B76DE4" w:rsidRDefault="00B76DE4" w:rsidP="00B76DE4">
      <w:pPr>
        <w:jc w:val="center"/>
        <w:rPr>
          <w:rFonts w:cs="Tahoma"/>
          <w:sz w:val="24"/>
          <w:szCs w:val="24"/>
          <w:lang w:val="pt-BR"/>
        </w:rPr>
      </w:pPr>
    </w:p>
    <w:p w:rsidR="00B76DE4" w:rsidRDefault="00B76DE4" w:rsidP="00B76DE4">
      <w:pPr>
        <w:jc w:val="center"/>
        <w:rPr>
          <w:rFonts w:cs="Tahoma"/>
          <w:sz w:val="24"/>
          <w:szCs w:val="24"/>
          <w:lang w:val="pt-BR"/>
        </w:rPr>
      </w:pPr>
    </w:p>
    <w:p w:rsidR="00B76DE4" w:rsidRDefault="00B76DE4" w:rsidP="00B76DE4">
      <w:pPr>
        <w:ind w:firstLine="851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>Vadovaudamasis  Numerių pastatams, patalpoms ir butams suteikimo, keitimo ir apskaitos tvarkos aprašu, patvirtintu Lietuvos Respublikos vidaus  reikalų ministro 2011 m. sausio 25 d. įsakymu Nr. 1V-57,</w:t>
      </w:r>
    </w:p>
    <w:p w:rsidR="00B76DE4" w:rsidRDefault="00B76DE4" w:rsidP="00B76DE4">
      <w:pPr>
        <w:spacing w:line="100" w:lineRule="atLeast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             s u t e i k i u Kriaunų seniūnijos Knysos </w:t>
      </w:r>
      <w:r>
        <w:rPr>
          <w:rFonts w:cs="Tahoma"/>
          <w:sz w:val="24"/>
          <w:szCs w:val="24"/>
          <w:lang w:val="lt-LT"/>
        </w:rPr>
        <w:t>kaimo</w:t>
      </w:r>
      <w:r>
        <w:rPr>
          <w:rFonts w:cs="Tahoma"/>
          <w:sz w:val="24"/>
          <w:szCs w:val="24"/>
          <w:lang w:val="pt-BR"/>
        </w:rPr>
        <w:t xml:space="preserve"> objektui adresą  pagal  priedą.</w:t>
      </w:r>
    </w:p>
    <w:p w:rsidR="00B76DE4" w:rsidRDefault="00B76DE4" w:rsidP="00B76DE4">
      <w:pPr>
        <w:spacing w:line="100" w:lineRule="atLeast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            </w:t>
      </w:r>
    </w:p>
    <w:p w:rsidR="00B76DE4" w:rsidRDefault="00B76DE4" w:rsidP="00B76DE4">
      <w:pPr>
        <w:spacing w:line="100" w:lineRule="atLeast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             </w:t>
      </w:r>
    </w:p>
    <w:p w:rsidR="00B76DE4" w:rsidRDefault="00B76DE4" w:rsidP="00B76DE4">
      <w:pPr>
        <w:spacing w:line="100" w:lineRule="atLeast"/>
        <w:jc w:val="both"/>
        <w:rPr>
          <w:rFonts w:cs="Tahoma"/>
          <w:sz w:val="24"/>
          <w:szCs w:val="24"/>
          <w:lang w:val="pt-BR"/>
        </w:rPr>
      </w:pPr>
    </w:p>
    <w:p w:rsidR="00B76DE4" w:rsidRDefault="00B76DE4" w:rsidP="00B76DE4">
      <w:pPr>
        <w:spacing w:line="100" w:lineRule="atLeast"/>
        <w:jc w:val="both"/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 xml:space="preserve">             </w:t>
      </w:r>
    </w:p>
    <w:p w:rsidR="00B76DE4" w:rsidRDefault="00B76DE4" w:rsidP="00B76DE4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Administracijos direktorius </w:t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</w:r>
      <w:r>
        <w:rPr>
          <w:sz w:val="24"/>
          <w:szCs w:val="24"/>
          <w:lang w:val="lt-LT"/>
        </w:rPr>
        <w:tab/>
        <w:t>Aloyzas Jočys</w:t>
      </w:r>
    </w:p>
    <w:p w:rsidR="00B76DE4" w:rsidRDefault="00B76DE4" w:rsidP="00B76DE4">
      <w:pPr>
        <w:jc w:val="both"/>
        <w:rPr>
          <w:lang w:val="lt-LT"/>
        </w:rPr>
      </w:pPr>
    </w:p>
    <w:p w:rsidR="00B76DE4" w:rsidRDefault="00B76DE4" w:rsidP="00B76DE4">
      <w:pPr>
        <w:jc w:val="both"/>
        <w:rPr>
          <w:sz w:val="24"/>
          <w:szCs w:val="24"/>
          <w:lang w:val="lt-LT"/>
        </w:rPr>
      </w:pPr>
    </w:p>
    <w:p w:rsidR="00B76DE4" w:rsidRDefault="00B76DE4" w:rsidP="00B76DE4">
      <w:pPr>
        <w:rPr>
          <w:sz w:val="24"/>
          <w:szCs w:val="24"/>
          <w:lang w:val="de-DE"/>
        </w:rPr>
      </w:pPr>
    </w:p>
    <w:p w:rsidR="00B76DE4" w:rsidRDefault="00B76DE4" w:rsidP="00B76DE4">
      <w:pPr>
        <w:rPr>
          <w:sz w:val="24"/>
          <w:szCs w:val="24"/>
          <w:lang w:val="de-DE"/>
        </w:rPr>
      </w:pPr>
    </w:p>
    <w:p w:rsidR="00B76DE4" w:rsidRDefault="00B76DE4" w:rsidP="00B76DE4">
      <w:pPr>
        <w:rPr>
          <w:sz w:val="24"/>
          <w:szCs w:val="24"/>
          <w:lang w:val="de-DE"/>
        </w:rPr>
      </w:pPr>
    </w:p>
    <w:p w:rsidR="00B76DE4" w:rsidRDefault="00B76DE4" w:rsidP="00B76DE4">
      <w:pPr>
        <w:rPr>
          <w:sz w:val="24"/>
          <w:szCs w:val="24"/>
          <w:lang w:val="de-DE"/>
        </w:rPr>
      </w:pPr>
    </w:p>
    <w:p w:rsidR="00B76DE4" w:rsidRDefault="00B76DE4" w:rsidP="00B76DE4">
      <w:pPr>
        <w:rPr>
          <w:sz w:val="24"/>
          <w:szCs w:val="24"/>
          <w:lang w:val="de-DE"/>
        </w:rPr>
      </w:pPr>
    </w:p>
    <w:p w:rsidR="00B76DE4" w:rsidRDefault="00B76DE4" w:rsidP="00B76DE4">
      <w:pPr>
        <w:rPr>
          <w:sz w:val="24"/>
          <w:szCs w:val="24"/>
          <w:lang w:val="de-DE"/>
        </w:rPr>
      </w:pPr>
    </w:p>
    <w:p w:rsidR="00B76DE4" w:rsidRDefault="00B76DE4" w:rsidP="00B76DE4">
      <w:pPr>
        <w:rPr>
          <w:sz w:val="24"/>
          <w:szCs w:val="24"/>
          <w:lang w:val="de-DE"/>
        </w:rPr>
      </w:pPr>
    </w:p>
    <w:p w:rsidR="00B76DE4" w:rsidRDefault="00B76DE4" w:rsidP="00B76DE4">
      <w:pPr>
        <w:rPr>
          <w:sz w:val="24"/>
          <w:szCs w:val="24"/>
          <w:lang w:val="de-DE"/>
        </w:rPr>
      </w:pPr>
    </w:p>
    <w:p w:rsidR="00B76DE4" w:rsidRDefault="00B76DE4" w:rsidP="00B76DE4">
      <w:pPr>
        <w:rPr>
          <w:sz w:val="24"/>
          <w:szCs w:val="24"/>
          <w:lang w:val="de-DE"/>
        </w:rPr>
      </w:pPr>
    </w:p>
    <w:p w:rsidR="00B76DE4" w:rsidRDefault="00B76DE4" w:rsidP="00B76DE4">
      <w:pPr>
        <w:rPr>
          <w:sz w:val="24"/>
          <w:szCs w:val="24"/>
          <w:lang w:val="de-DE"/>
        </w:rPr>
      </w:pPr>
    </w:p>
    <w:p w:rsidR="00B76DE4" w:rsidRDefault="00B76DE4" w:rsidP="00B76DE4">
      <w:pPr>
        <w:rPr>
          <w:sz w:val="24"/>
          <w:szCs w:val="24"/>
          <w:lang w:val="de-DE"/>
        </w:rPr>
      </w:pPr>
    </w:p>
    <w:p w:rsidR="00B76DE4" w:rsidRDefault="00B76DE4" w:rsidP="00B76DE4">
      <w:pPr>
        <w:rPr>
          <w:sz w:val="24"/>
          <w:szCs w:val="24"/>
          <w:lang w:val="de-DE"/>
        </w:rPr>
      </w:pPr>
    </w:p>
    <w:p w:rsidR="00B76DE4" w:rsidRDefault="00B76DE4" w:rsidP="00B76DE4">
      <w:pPr>
        <w:rPr>
          <w:sz w:val="24"/>
          <w:szCs w:val="24"/>
          <w:lang w:val="de-DE"/>
        </w:rPr>
      </w:pPr>
    </w:p>
    <w:p w:rsidR="00B76DE4" w:rsidRDefault="00B76DE4" w:rsidP="00B76DE4">
      <w:pPr>
        <w:rPr>
          <w:sz w:val="24"/>
          <w:szCs w:val="24"/>
          <w:lang w:val="de-DE"/>
        </w:rPr>
      </w:pPr>
    </w:p>
    <w:p w:rsidR="00B76DE4" w:rsidRDefault="00B76DE4" w:rsidP="00B76DE4">
      <w:pPr>
        <w:rPr>
          <w:sz w:val="24"/>
          <w:szCs w:val="24"/>
          <w:lang w:val="de-DE"/>
        </w:rPr>
      </w:pPr>
    </w:p>
    <w:p w:rsidR="00B76DE4" w:rsidRDefault="00B76DE4" w:rsidP="00B76DE4">
      <w:pPr>
        <w:rPr>
          <w:sz w:val="24"/>
          <w:szCs w:val="24"/>
          <w:lang w:val="de-DE"/>
        </w:rPr>
      </w:pPr>
    </w:p>
    <w:p w:rsidR="00B76DE4" w:rsidRDefault="00B76DE4" w:rsidP="00B76DE4">
      <w:pPr>
        <w:rPr>
          <w:sz w:val="24"/>
          <w:szCs w:val="24"/>
          <w:lang w:val="de-DE"/>
        </w:rPr>
      </w:pPr>
    </w:p>
    <w:p w:rsidR="00B76DE4" w:rsidRDefault="00B76DE4" w:rsidP="00B76DE4">
      <w:pPr>
        <w:rPr>
          <w:sz w:val="24"/>
          <w:szCs w:val="24"/>
          <w:lang w:val="de-DE"/>
        </w:rPr>
      </w:pPr>
    </w:p>
    <w:p w:rsidR="00B76DE4" w:rsidRDefault="00B76DE4" w:rsidP="00B76DE4">
      <w:pPr>
        <w:rPr>
          <w:sz w:val="24"/>
          <w:szCs w:val="24"/>
          <w:lang w:val="de-DE"/>
        </w:rPr>
      </w:pPr>
    </w:p>
    <w:p w:rsidR="00B76DE4" w:rsidRDefault="00B76DE4" w:rsidP="00B76DE4">
      <w:pPr>
        <w:rPr>
          <w:sz w:val="24"/>
          <w:szCs w:val="24"/>
          <w:lang w:val="de-DE"/>
        </w:rPr>
      </w:pPr>
    </w:p>
    <w:p w:rsidR="00B76DE4" w:rsidRDefault="00B76DE4" w:rsidP="00B76DE4">
      <w:pPr>
        <w:rPr>
          <w:sz w:val="24"/>
          <w:szCs w:val="24"/>
          <w:lang w:val="de-DE"/>
        </w:rPr>
      </w:pPr>
    </w:p>
    <w:p w:rsidR="00B76DE4" w:rsidRDefault="00B76DE4" w:rsidP="00B76DE4">
      <w:pPr>
        <w:rPr>
          <w:sz w:val="24"/>
          <w:szCs w:val="24"/>
          <w:lang w:val="de-DE"/>
        </w:rPr>
      </w:pPr>
    </w:p>
    <w:p w:rsidR="00B76DE4" w:rsidRDefault="00B76DE4" w:rsidP="00B76DE4">
      <w:pPr>
        <w:rPr>
          <w:sz w:val="24"/>
          <w:szCs w:val="24"/>
          <w:lang w:val="de-DE"/>
        </w:rPr>
      </w:pPr>
    </w:p>
    <w:p w:rsidR="00B76DE4" w:rsidRDefault="00B76DE4" w:rsidP="00B76DE4">
      <w:pPr>
        <w:rPr>
          <w:sz w:val="24"/>
          <w:szCs w:val="24"/>
          <w:lang w:val="de-DE"/>
        </w:rPr>
      </w:pPr>
    </w:p>
    <w:p w:rsidR="00B76DE4" w:rsidRDefault="00B76DE4" w:rsidP="00B76DE4">
      <w:pPr>
        <w:rPr>
          <w:sz w:val="24"/>
          <w:szCs w:val="24"/>
          <w:lang w:val="de-DE"/>
        </w:rPr>
      </w:pPr>
    </w:p>
    <w:p w:rsidR="00B76DE4" w:rsidRDefault="00B76DE4" w:rsidP="00B76DE4">
      <w:pPr>
        <w:rPr>
          <w:sz w:val="24"/>
          <w:szCs w:val="24"/>
          <w:lang w:val="de-DE"/>
        </w:rPr>
      </w:pPr>
    </w:p>
    <w:p w:rsidR="00B76DE4" w:rsidRDefault="00B76DE4" w:rsidP="00B76DE4">
      <w:pPr>
        <w:rPr>
          <w:sz w:val="24"/>
          <w:szCs w:val="24"/>
          <w:lang w:val="de-DE"/>
        </w:rPr>
      </w:pPr>
    </w:p>
    <w:p w:rsidR="00B76DE4" w:rsidRDefault="00B76DE4" w:rsidP="00B76DE4">
      <w:pPr>
        <w:rPr>
          <w:rFonts w:cs="Tahoma"/>
          <w:sz w:val="24"/>
          <w:szCs w:val="24"/>
          <w:lang w:val="pt-BR"/>
        </w:rPr>
      </w:pPr>
      <w:r>
        <w:rPr>
          <w:rFonts w:cs="Tahoma"/>
          <w:sz w:val="24"/>
          <w:szCs w:val="24"/>
          <w:lang w:val="pt-BR"/>
        </w:rPr>
        <w:t>Ramunė Širvinskienė</w:t>
      </w:r>
    </w:p>
    <w:p w:rsidR="00B76DE4" w:rsidRDefault="00B76DE4" w:rsidP="00965CD9">
      <w:pPr>
        <w:rPr>
          <w:sz w:val="24"/>
          <w:lang w:val="lt-LT"/>
        </w:rPr>
      </w:pPr>
    </w:p>
    <w:sectPr w:rsidR="00B76DE4" w:rsidSect="00AA3A7C">
      <w:headerReference w:type="default" r:id="rId7"/>
      <w:type w:val="continuous"/>
      <w:pgSz w:w="11906" w:h="16838" w:code="9"/>
      <w:pgMar w:top="1134" w:right="567" w:bottom="1134" w:left="1701" w:header="567" w:footer="567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DE4" w:rsidRDefault="00643DE4">
      <w:r>
        <w:separator/>
      </w:r>
    </w:p>
  </w:endnote>
  <w:endnote w:type="continuationSeparator" w:id="0">
    <w:p w:rsidR="00643DE4" w:rsidRDefault="00643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DE4" w:rsidRDefault="00643DE4">
      <w:r>
        <w:separator/>
      </w:r>
    </w:p>
  </w:footnote>
  <w:footnote w:type="continuationSeparator" w:id="0">
    <w:p w:rsidR="00643DE4" w:rsidRDefault="00643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okmarkStart w:id="0" w:name="_MON_1042458921"/>
  <w:bookmarkEnd w:id="0"/>
  <w:p w:rsidR="00AA3A7C" w:rsidRDefault="00C663E6">
    <w:pPr>
      <w:framePr w:h="0" w:hSpace="180" w:wrap="around" w:vAnchor="text" w:hAnchor="page" w:x="6049" w:y="12"/>
    </w:pPr>
    <w:r>
      <w:object w:dxaOrig="841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pt;height:53.25pt" o:ole="" fillcolor="window">
          <v:imagedata r:id="rId1" o:title=""/>
        </v:shape>
        <o:OLEObject Type="Embed" ProgID="Word.Picture.8" ShapeID="_x0000_i1025" DrawAspect="Content" ObjectID="_1449658685" r:id="rId2"/>
      </w:object>
    </w:r>
  </w:p>
  <w:p w:rsidR="00AA3A7C" w:rsidRDefault="00AA3A7C">
    <w:pPr>
      <w:jc w:val="center"/>
      <w:rPr>
        <w:rFonts w:ascii="TimesLT" w:hAnsi="TimesLT"/>
        <w:b/>
        <w:sz w:val="24"/>
      </w:rPr>
    </w:pPr>
  </w:p>
  <w:p w:rsidR="00AA3A7C" w:rsidRDefault="00AA3A7C">
    <w:pPr>
      <w:rPr>
        <w:rFonts w:ascii="TimesLT" w:hAnsi="TimesLT"/>
        <w:b/>
        <w:sz w:val="24"/>
      </w:rPr>
    </w:pPr>
  </w:p>
  <w:p w:rsidR="00AA3A7C" w:rsidRDefault="00AA3A7C">
    <w:pPr>
      <w:rPr>
        <w:b/>
        <w:sz w:val="26"/>
      </w:rPr>
    </w:pPr>
  </w:p>
  <w:p w:rsidR="00AA3A7C" w:rsidRDefault="00AA3A7C">
    <w:pPr>
      <w:rPr>
        <w:b/>
        <w:sz w:val="26"/>
      </w:rPr>
    </w:pPr>
  </w:p>
  <w:p w:rsidR="00AA3A7C" w:rsidRDefault="00C663E6">
    <w:pPr>
      <w:jc w:val="center"/>
      <w:rPr>
        <w:b/>
        <w:sz w:val="26"/>
        <w:lang w:val="lt-LT"/>
      </w:rPr>
    </w:pPr>
    <w:r>
      <w:rPr>
        <w:b/>
        <w:sz w:val="26"/>
      </w:rPr>
      <w:t>ROKI</w:t>
    </w:r>
    <w:r>
      <w:rPr>
        <w:b/>
        <w:sz w:val="26"/>
        <w:lang w:val="lt-LT"/>
      </w:rPr>
      <w:t>Š</w:t>
    </w:r>
    <w:r>
      <w:rPr>
        <w:b/>
        <w:sz w:val="26"/>
      </w:rPr>
      <w:t>KIO RAJONO SAVIVALDYB</w:t>
    </w:r>
    <w:r>
      <w:rPr>
        <w:b/>
        <w:sz w:val="26"/>
        <w:lang w:val="lt-LT"/>
      </w:rPr>
      <w:t xml:space="preserve">ĖS ADMINISTRACIJOS </w:t>
    </w:r>
  </w:p>
  <w:p w:rsidR="00AA3A7C" w:rsidRDefault="00C663E6">
    <w:pPr>
      <w:jc w:val="center"/>
      <w:rPr>
        <w:b/>
        <w:sz w:val="26"/>
      </w:rPr>
    </w:pPr>
    <w:r>
      <w:rPr>
        <w:b/>
        <w:sz w:val="26"/>
        <w:lang w:val="lt-LT"/>
      </w:rPr>
      <w:t>DIREKTORIUS</w:t>
    </w:r>
  </w:p>
  <w:p w:rsidR="00AA3A7C" w:rsidRDefault="00AA3A7C">
    <w:pPr>
      <w:pStyle w:val="Antrat2"/>
      <w:rPr>
        <w:b w:val="0"/>
      </w:rPr>
    </w:pPr>
  </w:p>
  <w:p w:rsidR="00AA3A7C" w:rsidRDefault="00C663E6">
    <w:pPr>
      <w:pStyle w:val="Antrat2"/>
    </w:pPr>
    <w:proofErr w:type="gramStart"/>
    <w:r>
      <w:t>Į  S</w:t>
    </w:r>
    <w:proofErr w:type="gramEnd"/>
    <w:r>
      <w:t xml:space="preserve">  A  K  Y  M  A  S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B96"/>
    <w:multiLevelType w:val="multilevel"/>
    <w:tmpl w:val="01EAA9E4"/>
    <w:lvl w:ilvl="0">
      <w:start w:val="2001"/>
      <w:numFmt w:val="decimal"/>
      <w:lvlText w:val="%1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>
      <w:start w:val="5"/>
      <w:numFmt w:val="decimalZero"/>
      <w:lvlText w:val="%1-%2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2">
      <w:start w:val="2"/>
      <w:numFmt w:val="decimalZero"/>
      <w:lvlText w:val="%1-%2-%3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692A39E8"/>
    <w:multiLevelType w:val="singleLevel"/>
    <w:tmpl w:val="C366A7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hyphenationZone w:val="396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C663E6"/>
    <w:rsid w:val="00643DE4"/>
    <w:rsid w:val="00965CD9"/>
    <w:rsid w:val="00AA3A7C"/>
    <w:rsid w:val="00B76DE4"/>
    <w:rsid w:val="00C6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B76DE4"/>
    <w:pPr>
      <w:suppressAutoHyphens/>
    </w:pPr>
    <w:rPr>
      <w:lang w:val="en-US" w:eastAsia="ar-SA"/>
    </w:rPr>
  </w:style>
  <w:style w:type="paragraph" w:styleId="Antrat1">
    <w:name w:val="heading 1"/>
    <w:basedOn w:val="prastasis"/>
    <w:next w:val="prastasis"/>
    <w:qFormat/>
    <w:rsid w:val="00AA3A7C"/>
    <w:pPr>
      <w:keepNext/>
      <w:suppressAutoHyphens w:val="0"/>
      <w:jc w:val="both"/>
      <w:outlineLvl w:val="0"/>
    </w:pPr>
    <w:rPr>
      <w:sz w:val="24"/>
      <w:lang w:val="lt-LT" w:eastAsia="lt-LT"/>
    </w:rPr>
  </w:style>
  <w:style w:type="paragraph" w:styleId="Antrat2">
    <w:name w:val="heading 2"/>
    <w:basedOn w:val="prastasis"/>
    <w:next w:val="prastasis"/>
    <w:qFormat/>
    <w:rsid w:val="00AA3A7C"/>
    <w:pPr>
      <w:keepNext/>
      <w:suppressAutoHyphens w:val="0"/>
      <w:jc w:val="center"/>
      <w:outlineLvl w:val="1"/>
    </w:pPr>
    <w:rPr>
      <w:b/>
      <w:sz w:val="26"/>
      <w:lang w:val="en-AU" w:eastAsia="lt-LT"/>
    </w:rPr>
  </w:style>
  <w:style w:type="paragraph" w:styleId="Antrat3">
    <w:name w:val="heading 3"/>
    <w:basedOn w:val="prastasis"/>
    <w:next w:val="prastasis"/>
    <w:qFormat/>
    <w:rsid w:val="00AA3A7C"/>
    <w:pPr>
      <w:keepNext/>
      <w:suppressAutoHyphens w:val="0"/>
      <w:jc w:val="center"/>
      <w:outlineLvl w:val="2"/>
    </w:pPr>
    <w:rPr>
      <w:sz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rsid w:val="00AA3A7C"/>
    <w:pPr>
      <w:tabs>
        <w:tab w:val="center" w:pos="4153"/>
        <w:tab w:val="right" w:pos="8306"/>
      </w:tabs>
      <w:suppressAutoHyphens w:val="0"/>
    </w:pPr>
    <w:rPr>
      <w:lang w:val="en-AU" w:eastAsia="lt-LT"/>
    </w:rPr>
  </w:style>
  <w:style w:type="paragraph" w:styleId="Porat">
    <w:name w:val="footer"/>
    <w:basedOn w:val="prastasis"/>
    <w:semiHidden/>
    <w:rsid w:val="00AA3A7C"/>
    <w:pPr>
      <w:tabs>
        <w:tab w:val="center" w:pos="4153"/>
        <w:tab w:val="right" w:pos="8306"/>
      </w:tabs>
      <w:suppressAutoHyphens w:val="0"/>
    </w:pPr>
    <w:rPr>
      <w:lang w:val="en-AU" w:eastAsia="lt-LT"/>
    </w:rPr>
  </w:style>
  <w:style w:type="paragraph" w:styleId="Pagrindinistekstas">
    <w:name w:val="Body Text"/>
    <w:basedOn w:val="prastasis"/>
    <w:semiHidden/>
    <w:rsid w:val="00AA3A7C"/>
    <w:pPr>
      <w:suppressAutoHyphens w:val="0"/>
      <w:jc w:val="both"/>
    </w:pPr>
    <w:rPr>
      <w:sz w:val="24"/>
      <w:lang w:val="lt-LT" w:eastAsia="lt-LT"/>
    </w:rPr>
  </w:style>
  <w:style w:type="paragraph" w:styleId="Pavadinimas">
    <w:name w:val="Title"/>
    <w:basedOn w:val="prastasis"/>
    <w:qFormat/>
    <w:rsid w:val="00AA3A7C"/>
    <w:pPr>
      <w:suppressAutoHyphens w:val="0"/>
      <w:jc w:val="center"/>
    </w:pPr>
    <w:rPr>
      <w:b/>
      <w:sz w:val="24"/>
      <w:lang w:val="lt-LT" w:eastAsia="lt-LT"/>
    </w:rPr>
  </w:style>
  <w:style w:type="paragraph" w:styleId="Pagrindinistekstas2">
    <w:name w:val="Body Text 2"/>
    <w:basedOn w:val="prastasis"/>
    <w:semiHidden/>
    <w:rsid w:val="00AA3A7C"/>
    <w:pPr>
      <w:suppressAutoHyphens w:val="0"/>
    </w:pPr>
    <w:rPr>
      <w:sz w:val="24"/>
      <w:lang w:val="lt-LT"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3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ore3\My%20Documents\Blankai\Administratoriaus%20isakymas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Administratoriaus isakymas.dot</Template>
  <TotalTime>7</TotalTime>
  <Pages>1</Pages>
  <Words>348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Rokiskio rajono savivaldybe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sekretore3</dc:creator>
  <cp:keywords/>
  <cp:lastModifiedBy>sekretore3</cp:lastModifiedBy>
  <cp:revision>3</cp:revision>
  <cp:lastPrinted>2004-06-29T11:31:00Z</cp:lastPrinted>
  <dcterms:created xsi:type="dcterms:W3CDTF">2013-12-18T09:42:00Z</dcterms:created>
  <dcterms:modified xsi:type="dcterms:W3CDTF">2013-12-27T12:12:00Z</dcterms:modified>
</cp:coreProperties>
</file>