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E2" w:rsidRPr="00371D29" w:rsidRDefault="000F6AE2" w:rsidP="000F6AE2">
      <w:pPr>
        <w:ind w:left="3888" w:firstLine="1296"/>
      </w:pPr>
      <w:r w:rsidRPr="00371D29">
        <w:t>Rokiškio rajono savivaldybės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</w:r>
      <w:r w:rsidRPr="00371D29">
        <w:t>administracijos direktoriaus</w:t>
      </w:r>
      <w:r>
        <w:t xml:space="preserve"> 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  <w:t>2014</w:t>
      </w:r>
      <w:r w:rsidRPr="00371D29">
        <w:t xml:space="preserve"> m. sausio 14 d. įsakymo Nr. AV</w:t>
      </w:r>
      <w:r>
        <w:t>-38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  <w:t xml:space="preserve">1 </w:t>
      </w:r>
      <w:r w:rsidRPr="00371D29">
        <w:t>priedas</w:t>
      </w:r>
    </w:p>
    <w:p w:rsidR="000F6AE2" w:rsidRPr="00371D29" w:rsidRDefault="000F6AE2" w:rsidP="000F6AE2"/>
    <w:p w:rsidR="000F6AE2" w:rsidRPr="00F210E3" w:rsidRDefault="000F6AE2" w:rsidP="000F6AE2">
      <w:pPr>
        <w:jc w:val="center"/>
        <w:rPr>
          <w:b/>
          <w:bCs/>
        </w:rPr>
      </w:pPr>
    </w:p>
    <w:p w:rsidR="000F6AE2" w:rsidRPr="00F210E3" w:rsidRDefault="000F6AE2" w:rsidP="000F6AE2">
      <w:pPr>
        <w:rPr>
          <w:b/>
          <w:bCs/>
        </w:rPr>
      </w:pPr>
      <w:r w:rsidRPr="00F210E3">
        <w:rPr>
          <w:b/>
          <w:bCs/>
        </w:rPr>
        <w:t xml:space="preserve">............................................................................................ KULTŪROS CENTRO PAŽANGOS </w:t>
      </w:r>
    </w:p>
    <w:p w:rsidR="000F6AE2" w:rsidRPr="00F210E3" w:rsidRDefault="000F6AE2" w:rsidP="000F6AE2">
      <w:pPr>
        <w:jc w:val="center"/>
      </w:pPr>
      <w:r w:rsidRPr="00F210E3">
        <w:rPr>
          <w:b/>
          <w:bCs/>
        </w:rPr>
        <w:t>.................. M. ATASKAITA</w:t>
      </w:r>
    </w:p>
    <w:p w:rsidR="000F6AE2" w:rsidRPr="00F210E3" w:rsidRDefault="000F6AE2" w:rsidP="000F6AE2">
      <w:pPr>
        <w:jc w:val="both"/>
      </w:pPr>
    </w:p>
    <w:p w:rsidR="000F6AE2" w:rsidRPr="00F210E3" w:rsidRDefault="000F6AE2" w:rsidP="000F6AE2">
      <w:pPr>
        <w:jc w:val="center"/>
      </w:pPr>
      <w:r w:rsidRPr="00F210E3">
        <w:t>20.....m. ....................d. Nr. ...........</w:t>
      </w:r>
    </w:p>
    <w:p w:rsidR="000F6AE2" w:rsidRPr="00F210E3" w:rsidRDefault="000F6AE2" w:rsidP="000F6AE2">
      <w:pPr>
        <w:jc w:val="center"/>
      </w:pPr>
    </w:p>
    <w:p w:rsidR="000F6AE2" w:rsidRPr="00F210E3" w:rsidRDefault="000F6AE2" w:rsidP="000F6AE2">
      <w:pPr>
        <w:jc w:val="both"/>
        <w:rPr>
          <w:bCs/>
        </w:rPr>
      </w:pPr>
      <w:r w:rsidRPr="00F210E3">
        <w:rPr>
          <w:b/>
          <w:bCs/>
        </w:rPr>
        <w:tab/>
      </w:r>
      <w:r w:rsidRPr="00F210E3">
        <w:rPr>
          <w:bCs/>
        </w:rPr>
        <w:t>1. Miesto, miestelio, kaimo etninis savitumas ir kultūrinės veiklos įvaizdžio formavimas</w:t>
      </w:r>
      <w:r>
        <w:rPr>
          <w:bCs/>
        </w:rPr>
        <w:t>.</w:t>
      </w:r>
    </w:p>
    <w:p w:rsidR="000F6AE2" w:rsidRDefault="000F6AE2" w:rsidP="000F6AE2">
      <w:pPr>
        <w:ind w:firstLine="1296"/>
        <w:jc w:val="both"/>
        <w:rPr>
          <w:bCs/>
        </w:rPr>
      </w:pPr>
    </w:p>
    <w:p w:rsidR="000F6AE2" w:rsidRPr="00F210E3" w:rsidRDefault="000F6AE2" w:rsidP="000F6AE2">
      <w:pPr>
        <w:ind w:firstLine="1296"/>
        <w:jc w:val="both"/>
        <w:rPr>
          <w:bCs/>
        </w:rPr>
      </w:pPr>
      <w:r w:rsidRPr="00F210E3">
        <w:rPr>
          <w:bCs/>
        </w:rPr>
        <w:t>2. Darbuotojai (darbuotojų sąrašas: vardas, pavardė, pareigybės pavadinimas, etatas, atlyginimo koeficientas, išsilavinimas, specialybė ir jos įgijimo data, kvalifikacinės kompetencijos, įgytos 2012 metais).</w:t>
      </w:r>
    </w:p>
    <w:p w:rsidR="000F6AE2" w:rsidRPr="00F210E3" w:rsidRDefault="000F6AE2" w:rsidP="000F6AE2">
      <w:pPr>
        <w:jc w:val="both"/>
        <w:rPr>
          <w:bCs/>
        </w:rPr>
      </w:pPr>
    </w:p>
    <w:p w:rsidR="000F6AE2" w:rsidRPr="00F210E3" w:rsidRDefault="000F6AE2" w:rsidP="000F6AE2">
      <w:pPr>
        <w:ind w:firstLine="1296"/>
        <w:jc w:val="both"/>
        <w:rPr>
          <w:bCs/>
        </w:rPr>
      </w:pPr>
      <w:r w:rsidRPr="00F210E3">
        <w:rPr>
          <w:bCs/>
        </w:rPr>
        <w:t>3. Meno kolektyvai (išvardinti kolektyvus, nurodyti įsikūrimo datą, dalyvių skaičių, pasiekimus).</w:t>
      </w:r>
    </w:p>
    <w:p w:rsidR="000F6AE2" w:rsidRPr="00F210E3" w:rsidRDefault="000F6AE2" w:rsidP="000F6AE2">
      <w:pPr>
        <w:jc w:val="both"/>
        <w:rPr>
          <w:bCs/>
        </w:rPr>
      </w:pPr>
    </w:p>
    <w:p w:rsidR="000F6AE2" w:rsidRDefault="000F6AE2" w:rsidP="000F6AE2">
      <w:pPr>
        <w:ind w:firstLine="1296"/>
        <w:jc w:val="both"/>
        <w:rPr>
          <w:bCs/>
        </w:rPr>
      </w:pPr>
      <w:r w:rsidRPr="00F210E3">
        <w:rPr>
          <w:bCs/>
        </w:rPr>
        <w:t>4. Stambiausi aptarnaujamą teritoriją reprezentuojantys rajoniniai, regioniniai, respublikiniai, tarptautiniai renginiai</w:t>
      </w:r>
      <w:r>
        <w:rPr>
          <w:bCs/>
        </w:rPr>
        <w:t>.</w:t>
      </w:r>
    </w:p>
    <w:p w:rsidR="000F6AE2" w:rsidRPr="00F210E3" w:rsidRDefault="000F6AE2" w:rsidP="000F6AE2">
      <w:pPr>
        <w:ind w:firstLine="1296"/>
        <w:jc w:val="both"/>
      </w:pPr>
      <w:r w:rsidRPr="00F210E3">
        <w:rPr>
          <w:bCs/>
        </w:rPr>
        <w:t xml:space="preserve"> </w:t>
      </w:r>
    </w:p>
    <w:p w:rsidR="000F6AE2" w:rsidRPr="00F210E3" w:rsidRDefault="000F6AE2" w:rsidP="000F6AE2">
      <w:pPr>
        <w:ind w:firstLine="1296"/>
        <w:jc w:val="both"/>
      </w:pPr>
      <w:r w:rsidRPr="00F210E3">
        <w:t>5. Vaikų ir jaunimo kultūrinių, meninių poreikių tenkinimas</w:t>
      </w:r>
      <w:r>
        <w:t>.</w:t>
      </w:r>
    </w:p>
    <w:p w:rsidR="000F6AE2" w:rsidRPr="00F210E3" w:rsidRDefault="000F6AE2" w:rsidP="000F6AE2">
      <w:pPr>
        <w:ind w:firstLine="720"/>
        <w:jc w:val="both"/>
      </w:pPr>
    </w:p>
    <w:p w:rsidR="000F6AE2" w:rsidRPr="00F210E3" w:rsidRDefault="000F6AE2" w:rsidP="000F6AE2">
      <w:pPr>
        <w:ind w:firstLine="1296"/>
        <w:jc w:val="both"/>
      </w:pPr>
      <w:r w:rsidRPr="00F210E3">
        <w:t>6. Kiti aptarnaujamai teritorijai reikšmingi kultūros įvykiai ir faktai</w:t>
      </w:r>
      <w:r>
        <w:t>.</w:t>
      </w:r>
    </w:p>
    <w:p w:rsidR="000F6AE2" w:rsidRPr="00F210E3" w:rsidRDefault="000F6AE2" w:rsidP="000F6AE2">
      <w:pPr>
        <w:ind w:firstLine="1296"/>
        <w:jc w:val="both"/>
      </w:pPr>
    </w:p>
    <w:p w:rsidR="000F6AE2" w:rsidRPr="00F210E3" w:rsidRDefault="000F6AE2" w:rsidP="000F6AE2">
      <w:pPr>
        <w:ind w:firstLine="1296"/>
        <w:jc w:val="both"/>
      </w:pPr>
      <w:r w:rsidRPr="00F210E3">
        <w:t>7. Atsiskaitymas Lietuvos autorinių teisių agentūrai (išvardinti laikotarpius ir datas).</w:t>
      </w:r>
    </w:p>
    <w:p w:rsidR="000F6AE2" w:rsidRPr="00F210E3" w:rsidRDefault="000F6AE2" w:rsidP="000F6AE2">
      <w:pPr>
        <w:ind w:left="360"/>
        <w:jc w:val="both"/>
      </w:pPr>
    </w:p>
    <w:p w:rsidR="000F6AE2" w:rsidRPr="00F210E3" w:rsidRDefault="000F6AE2" w:rsidP="000F6AE2">
      <w:pPr>
        <w:jc w:val="both"/>
      </w:pPr>
      <w:r>
        <w:tab/>
      </w:r>
      <w:r w:rsidRPr="00F210E3">
        <w:t>Pastaba: pažangos ataskaitas būtina pildyti kompiuteriu</w:t>
      </w:r>
      <w:r>
        <w:t xml:space="preserve"> ir pridėti </w:t>
      </w:r>
      <w:r w:rsidRPr="00F210E3">
        <w:t>po vieną svarbiausių įvykių nuotrauką. Originalą atvežti, o elektroninę versiją atsiųsti el.</w:t>
      </w:r>
      <w:r>
        <w:t xml:space="preserve"> </w:t>
      </w:r>
      <w:r w:rsidRPr="00F210E3">
        <w:t>p.</w:t>
      </w:r>
    </w:p>
    <w:p w:rsidR="000F6AE2" w:rsidRPr="00F210E3" w:rsidRDefault="000F6AE2" w:rsidP="000F6AE2">
      <w:pPr>
        <w:jc w:val="both"/>
      </w:pPr>
      <w:r w:rsidRPr="00F210E3">
        <w:t xml:space="preserve"> </w:t>
      </w:r>
    </w:p>
    <w:p w:rsidR="000F6AE2" w:rsidRPr="00F210E3" w:rsidRDefault="000F6AE2" w:rsidP="000F6AE2">
      <w:pPr>
        <w:jc w:val="both"/>
      </w:pPr>
    </w:p>
    <w:p w:rsidR="000F6AE2" w:rsidRPr="00F210E3" w:rsidRDefault="000F6AE2" w:rsidP="000F6AE2">
      <w:pPr>
        <w:jc w:val="both"/>
      </w:pPr>
      <w:r w:rsidRPr="00F210E3">
        <w:t>Darbuotojo</w:t>
      </w:r>
      <w:r>
        <w:t xml:space="preserve">, </w:t>
      </w:r>
      <w:r w:rsidRPr="00F210E3">
        <w:t>rengusio ataskaitą, vardas pavardė, parašas, kontaktiniai duomenys.</w:t>
      </w:r>
    </w:p>
    <w:p w:rsidR="000F6AE2" w:rsidRPr="00F210E3" w:rsidRDefault="000F6AE2" w:rsidP="000F6AE2">
      <w:pPr>
        <w:jc w:val="both"/>
      </w:pPr>
    </w:p>
    <w:p w:rsidR="000F6AE2" w:rsidRPr="00F210E3" w:rsidRDefault="000F6AE2" w:rsidP="000F6AE2">
      <w:pPr>
        <w:jc w:val="both"/>
      </w:pPr>
    </w:p>
    <w:p w:rsidR="000F6AE2" w:rsidRPr="00F210E3" w:rsidRDefault="000F6AE2" w:rsidP="000F6AE2">
      <w:pPr>
        <w:jc w:val="both"/>
      </w:pPr>
    </w:p>
    <w:p w:rsidR="000F6AE2" w:rsidRPr="00F210E3" w:rsidRDefault="000F6AE2" w:rsidP="000F6AE2">
      <w:pPr>
        <w:jc w:val="both"/>
      </w:pPr>
    </w:p>
    <w:p w:rsidR="000F6AE2" w:rsidRPr="00F210E3" w:rsidRDefault="000F6AE2" w:rsidP="000F6AE2">
      <w:pPr>
        <w:jc w:val="both"/>
      </w:pPr>
      <w:r w:rsidRPr="00F210E3">
        <w:t xml:space="preserve"> </w:t>
      </w:r>
    </w:p>
    <w:p w:rsidR="000F6AE2" w:rsidRPr="00F210E3" w:rsidRDefault="000F6AE2" w:rsidP="000F6AE2">
      <w:pPr>
        <w:jc w:val="both"/>
      </w:pPr>
      <w:r w:rsidRPr="00F210E3">
        <w:t>Ataskaita suderinta su vietos bendruomene ir seniūnija</w:t>
      </w:r>
    </w:p>
    <w:p w:rsidR="000F6AE2" w:rsidRPr="00F210E3" w:rsidRDefault="000F6AE2" w:rsidP="000F6AE2">
      <w:pPr>
        <w:jc w:val="both"/>
      </w:pPr>
      <w:r w:rsidRPr="00F210E3">
        <w:t>(</w:t>
      </w:r>
      <w:r>
        <w:t>Parašai, antspaudai, data)</w:t>
      </w:r>
    </w:p>
    <w:p w:rsidR="000F6AE2" w:rsidRPr="00F210E3" w:rsidRDefault="000F6AE2" w:rsidP="000F6AE2"/>
    <w:p w:rsidR="000F6AE2" w:rsidRPr="00F210E3" w:rsidRDefault="000F6AE2" w:rsidP="000F6AE2">
      <w:pPr>
        <w:ind w:left="3888" w:firstLine="1296"/>
        <w:rPr>
          <w:b/>
          <w:bCs/>
        </w:rPr>
      </w:pPr>
    </w:p>
    <w:p w:rsidR="000F6AE2" w:rsidRDefault="000F6AE2" w:rsidP="000F6AE2">
      <w:pPr>
        <w:rPr>
          <w:sz w:val="20"/>
          <w:szCs w:val="20"/>
        </w:rPr>
      </w:pPr>
    </w:p>
    <w:p w:rsidR="000F6AE2" w:rsidRDefault="000F6AE2" w:rsidP="000F6AE2">
      <w:pPr>
        <w:rPr>
          <w:sz w:val="20"/>
          <w:szCs w:val="20"/>
        </w:rPr>
      </w:pPr>
    </w:p>
    <w:p w:rsidR="000F6AE2" w:rsidRDefault="000F6AE2" w:rsidP="000F6AE2">
      <w:pPr>
        <w:rPr>
          <w:sz w:val="20"/>
          <w:szCs w:val="20"/>
        </w:rPr>
      </w:pPr>
    </w:p>
    <w:p w:rsidR="000F6AE2" w:rsidRDefault="000F6AE2" w:rsidP="000F6AE2">
      <w:pPr>
        <w:rPr>
          <w:sz w:val="20"/>
          <w:szCs w:val="20"/>
        </w:rPr>
      </w:pPr>
    </w:p>
    <w:p w:rsidR="000F6AE2" w:rsidRDefault="000F6AE2" w:rsidP="000F6AE2">
      <w:pPr>
        <w:rPr>
          <w:sz w:val="20"/>
          <w:szCs w:val="20"/>
        </w:rPr>
      </w:pPr>
    </w:p>
    <w:p w:rsidR="000F6AE2" w:rsidRDefault="000F6AE2" w:rsidP="000F6AE2">
      <w:pPr>
        <w:rPr>
          <w:sz w:val="20"/>
          <w:szCs w:val="20"/>
        </w:rPr>
      </w:pPr>
    </w:p>
    <w:p w:rsidR="000F6AE2" w:rsidRDefault="000F6AE2" w:rsidP="000F6AE2">
      <w:pPr>
        <w:ind w:left="6490" w:firstLine="1298"/>
        <w:rPr>
          <w:sz w:val="20"/>
          <w:szCs w:val="20"/>
        </w:rPr>
      </w:pPr>
    </w:p>
    <w:p w:rsidR="000F6AE2" w:rsidRDefault="000F6AE2" w:rsidP="000F6AE2">
      <w:pPr>
        <w:ind w:left="6490" w:firstLine="1298"/>
        <w:rPr>
          <w:sz w:val="20"/>
          <w:szCs w:val="20"/>
        </w:rPr>
      </w:pPr>
    </w:p>
    <w:p w:rsidR="000F6AE2" w:rsidRDefault="000F6AE2" w:rsidP="000F6AE2">
      <w:pPr>
        <w:ind w:left="6490" w:firstLine="1298"/>
        <w:rPr>
          <w:sz w:val="20"/>
          <w:szCs w:val="20"/>
        </w:rPr>
      </w:pPr>
    </w:p>
    <w:p w:rsidR="000F6AE2" w:rsidRPr="00371D29" w:rsidRDefault="000F6AE2" w:rsidP="000F6AE2">
      <w:r>
        <w:lastRenderedPageBreak/>
        <w:tab/>
      </w:r>
      <w:r>
        <w:tab/>
      </w:r>
      <w:r>
        <w:tab/>
      </w:r>
      <w:r>
        <w:tab/>
      </w:r>
      <w:r w:rsidRPr="00371D29">
        <w:t>Rokiškio rajono savivaldybės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</w:r>
      <w:r w:rsidRPr="00371D29">
        <w:t>administracijos direktoriaus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</w:r>
      <w:r w:rsidRPr="00371D29">
        <w:t>201</w:t>
      </w:r>
      <w:r>
        <w:t>4</w:t>
      </w:r>
      <w:r w:rsidRPr="00371D29">
        <w:t xml:space="preserve"> m. sausio 14 d. įsakymo Nr. AV</w:t>
      </w:r>
      <w:r>
        <w:t>-38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  <w:t xml:space="preserve">2 </w:t>
      </w:r>
      <w:r w:rsidRPr="00371D29">
        <w:t>priedas</w:t>
      </w:r>
    </w:p>
    <w:p w:rsidR="000F6AE2" w:rsidRPr="00F210E3" w:rsidRDefault="000F6AE2" w:rsidP="000F6AE2"/>
    <w:p w:rsidR="000F6AE2" w:rsidRPr="00E64C59" w:rsidRDefault="000F6AE2" w:rsidP="000F6AE2">
      <w:pPr>
        <w:jc w:val="center"/>
        <w:rPr>
          <w:b/>
        </w:rPr>
      </w:pPr>
      <w:r w:rsidRPr="00E64C59">
        <w:rPr>
          <w:b/>
        </w:rPr>
        <w:t>2014</w:t>
      </w:r>
      <w:r>
        <w:rPr>
          <w:b/>
        </w:rPr>
        <w:t xml:space="preserve"> </w:t>
      </w:r>
      <w:r w:rsidRPr="00E64C59">
        <w:rPr>
          <w:b/>
        </w:rPr>
        <w:t>M. .........................................................KULTŪROS CENTRO VEIKLOS PLANAS</w:t>
      </w:r>
    </w:p>
    <w:p w:rsidR="000F6AE2" w:rsidRPr="00E64C59" w:rsidRDefault="000F6AE2" w:rsidP="000F6AE2">
      <w:pPr>
        <w:jc w:val="center"/>
        <w:rPr>
          <w:b/>
        </w:rPr>
      </w:pPr>
    </w:p>
    <w:p w:rsidR="000F6AE2" w:rsidRPr="00F210E3" w:rsidRDefault="000F6AE2" w:rsidP="000F6AE2"/>
    <w:p w:rsidR="000F6AE2" w:rsidRPr="00F210E3" w:rsidRDefault="000F6AE2" w:rsidP="000F6AE2">
      <w:r>
        <w:tab/>
      </w:r>
      <w:r w:rsidRPr="00F210E3">
        <w:t>Trumpas kultūros centro pristatymas (aptarnaujamos teritorijos gyventojų skaičius, darbuotojai ir jų kontaktai, vietovės išskirtinumas, pastatas)</w:t>
      </w:r>
      <w:r>
        <w:t>.</w:t>
      </w:r>
    </w:p>
    <w:p w:rsidR="000F6AE2" w:rsidRPr="00F210E3" w:rsidRDefault="000F6AE2" w:rsidP="000F6AE2"/>
    <w:p w:rsidR="000F6AE2" w:rsidRPr="00F210E3" w:rsidRDefault="000F6AE2" w:rsidP="000F6AE2">
      <w:pPr>
        <w:ind w:firstLine="1296"/>
      </w:pPr>
      <w:r w:rsidRPr="00F210E3">
        <w:t xml:space="preserve">Rokiškio rajono savivaldybės strateginio veiklos plano, kultūros, sporto, bendruomenės, vaikų ir jaunimo gyvenimo aktyvinimas </w:t>
      </w:r>
      <w:r>
        <w:t>(</w:t>
      </w:r>
      <w:r w:rsidRPr="00B50D9C">
        <w:rPr>
          <w:b/>
        </w:rPr>
        <w:t>programos</w:t>
      </w:r>
      <w:r>
        <w:t xml:space="preserve"> </w:t>
      </w:r>
      <w:r w:rsidRPr="00F210E3">
        <w:rPr>
          <w:b/>
        </w:rPr>
        <w:t>tikslas</w:t>
      </w:r>
      <w:r>
        <w:rPr>
          <w:b/>
        </w:rPr>
        <w:t xml:space="preserve"> </w:t>
      </w:r>
      <w:r w:rsidRPr="00CF4712">
        <w:t>–</w:t>
      </w:r>
      <w:r w:rsidRPr="00F210E3">
        <w:t xml:space="preserve"> aktyvinti bendruomeninę, kultūrinę ir sportinę veiklą rajone</w:t>
      </w:r>
      <w:r>
        <w:t>)</w:t>
      </w:r>
      <w:r w:rsidRPr="00F210E3">
        <w:t>.</w:t>
      </w:r>
    </w:p>
    <w:p w:rsidR="000F6AE2" w:rsidRPr="00F210E3" w:rsidRDefault="000F6AE2" w:rsidP="000F6AE2"/>
    <w:p w:rsidR="000F6AE2" w:rsidRPr="00F210E3" w:rsidRDefault="000F6AE2" w:rsidP="000F6AE2">
      <w:pPr>
        <w:ind w:firstLine="1296"/>
      </w:pPr>
      <w:r w:rsidRPr="00F210E3">
        <w:rPr>
          <w:b/>
        </w:rPr>
        <w:t>Rokiškio rajono kultūros centrų tikslas</w:t>
      </w:r>
      <w:r>
        <w:rPr>
          <w:b/>
        </w:rPr>
        <w:t xml:space="preserve"> </w:t>
      </w:r>
      <w:r w:rsidRPr="00CF4712">
        <w:t>–</w:t>
      </w:r>
      <w:r w:rsidRPr="00F210E3">
        <w:t xml:space="preserve"> puoselėti etninę kultūrą, mėgėjų ir profesionalųjį meną, kurti menines programas, plėtoti švietėjišką, pramoginę veiklą, tenkinti bendruomenės kultūrinius poreikius.</w:t>
      </w:r>
    </w:p>
    <w:p w:rsidR="000F6AE2" w:rsidRPr="00F210E3" w:rsidRDefault="000F6AE2" w:rsidP="000F6AE2">
      <w:pPr>
        <w:ind w:firstLine="1296"/>
      </w:pPr>
    </w:p>
    <w:p w:rsidR="000F6AE2" w:rsidRPr="00F210E3" w:rsidRDefault="000F6AE2" w:rsidP="000F6AE2">
      <w:pPr>
        <w:ind w:firstLine="1296"/>
        <w:rPr>
          <w:b/>
        </w:rPr>
      </w:pPr>
      <w:r w:rsidRPr="00F210E3">
        <w:rPr>
          <w:b/>
        </w:rPr>
        <w:t>1. Uždavinys – gaivinti ir praktiškai įprasminti liaudies apeigas, papročius, bei tradicijas.</w:t>
      </w:r>
    </w:p>
    <w:p w:rsidR="000F6AE2" w:rsidRPr="00F210E3" w:rsidRDefault="000F6AE2" w:rsidP="000F6AE2">
      <w:pPr>
        <w:ind w:firstLine="1296"/>
        <w:rPr>
          <w:b/>
        </w:rPr>
      </w:pPr>
    </w:p>
    <w:p w:rsidR="000F6AE2" w:rsidRPr="00F210E3" w:rsidRDefault="000F6AE2" w:rsidP="000F6AE2">
      <w:r w:rsidRPr="00F210E3">
        <w:t>Priemonės ir lėšos</w:t>
      </w:r>
    </w:p>
    <w:p w:rsidR="000F6AE2" w:rsidRDefault="000F6AE2" w:rsidP="000F6AE2">
      <w:r w:rsidRPr="00F210E3">
        <w:t>1.1.______________________________________________________________</w:t>
      </w:r>
      <w:r>
        <w:t>;</w:t>
      </w:r>
    </w:p>
    <w:p w:rsidR="000F6AE2" w:rsidRDefault="000F6AE2" w:rsidP="000F6AE2">
      <w:r w:rsidRPr="00F210E3">
        <w:t>1.2.______________________________________________________________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1.3._______________________________________________________________</w:t>
      </w:r>
      <w:r>
        <w:t>.</w:t>
      </w:r>
    </w:p>
    <w:p w:rsidR="000F6AE2" w:rsidRPr="00F210E3" w:rsidRDefault="000F6AE2" w:rsidP="000F6AE2">
      <w:r w:rsidRPr="00F210E3">
        <w:tab/>
      </w:r>
    </w:p>
    <w:p w:rsidR="000F6AE2" w:rsidRPr="00F210E3" w:rsidRDefault="000F6AE2" w:rsidP="000F6AE2">
      <w:pPr>
        <w:ind w:firstLine="1296"/>
        <w:rPr>
          <w:b/>
        </w:rPr>
      </w:pPr>
      <w:r w:rsidRPr="00F210E3">
        <w:rPr>
          <w:b/>
        </w:rPr>
        <w:t xml:space="preserve">2. Uždavinys – rengti projektus, vykdyti edukacines programas, organizuoti </w:t>
      </w:r>
    </w:p>
    <w:p w:rsidR="000F6AE2" w:rsidRPr="00F210E3" w:rsidRDefault="000F6AE2" w:rsidP="000F6AE2">
      <w:pPr>
        <w:rPr>
          <w:b/>
        </w:rPr>
      </w:pPr>
      <w:r w:rsidRPr="00F210E3">
        <w:rPr>
          <w:b/>
        </w:rPr>
        <w:t>ekspedicijas.</w:t>
      </w:r>
    </w:p>
    <w:p w:rsidR="000F6AE2" w:rsidRPr="00F210E3" w:rsidRDefault="000F6AE2" w:rsidP="000F6AE2"/>
    <w:p w:rsidR="000F6AE2" w:rsidRPr="00F210E3" w:rsidRDefault="000F6AE2" w:rsidP="000F6AE2">
      <w:r w:rsidRPr="00F210E3">
        <w:t>Priemonės ir lėšos</w:t>
      </w:r>
    </w:p>
    <w:p w:rsidR="000F6AE2" w:rsidRDefault="000F6AE2" w:rsidP="000F6AE2">
      <w:r w:rsidRPr="00F210E3">
        <w:t>2.1.______________________________________________________________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2.2.______________________________________________________________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2.3._______________________________________________________________</w:t>
      </w:r>
      <w:r>
        <w:t>.</w:t>
      </w:r>
    </w:p>
    <w:p w:rsidR="000F6AE2" w:rsidRPr="00F210E3" w:rsidRDefault="000F6AE2" w:rsidP="000F6AE2">
      <w:r w:rsidRPr="00F210E3">
        <w:tab/>
      </w:r>
    </w:p>
    <w:p w:rsidR="000F6AE2" w:rsidRPr="00F210E3" w:rsidRDefault="000F6AE2" w:rsidP="000F6AE2">
      <w:pPr>
        <w:ind w:firstLine="1296"/>
        <w:rPr>
          <w:b/>
        </w:rPr>
      </w:pPr>
      <w:r w:rsidRPr="00F210E3">
        <w:rPr>
          <w:b/>
        </w:rPr>
        <w:t>3. Uždavinys – tenkinti vaikų ir jaunimo kultūrinius, meninius poreikius.</w:t>
      </w:r>
    </w:p>
    <w:p w:rsidR="000F6AE2" w:rsidRPr="00F210E3" w:rsidRDefault="000F6AE2" w:rsidP="000F6AE2">
      <w:pPr>
        <w:ind w:firstLine="1296"/>
        <w:rPr>
          <w:b/>
        </w:rPr>
      </w:pPr>
    </w:p>
    <w:p w:rsidR="000F6AE2" w:rsidRPr="00F210E3" w:rsidRDefault="000F6AE2" w:rsidP="000F6AE2">
      <w:r w:rsidRPr="00F210E3">
        <w:t>Priemonės ir lėšos</w:t>
      </w:r>
    </w:p>
    <w:p w:rsidR="000F6AE2" w:rsidRDefault="000F6AE2" w:rsidP="000F6AE2">
      <w:r w:rsidRPr="00F210E3">
        <w:t>3.1.______________________________________________________________</w:t>
      </w:r>
      <w:r>
        <w:t>;</w:t>
      </w:r>
    </w:p>
    <w:p w:rsidR="000F6AE2" w:rsidRDefault="000F6AE2" w:rsidP="000F6AE2">
      <w:r w:rsidRPr="00F210E3">
        <w:t>3.2.______________________________________________________________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3.3.______________________________________________________________</w:t>
      </w:r>
      <w:r>
        <w:t>.</w:t>
      </w:r>
    </w:p>
    <w:p w:rsidR="000F6AE2" w:rsidRPr="00F210E3" w:rsidRDefault="000F6AE2" w:rsidP="000F6AE2">
      <w:r w:rsidRPr="00F210E3">
        <w:tab/>
      </w:r>
    </w:p>
    <w:p w:rsidR="000F6AE2" w:rsidRPr="00F210E3" w:rsidRDefault="000F6AE2" w:rsidP="000F6AE2">
      <w:pPr>
        <w:ind w:firstLine="1296"/>
        <w:rPr>
          <w:b/>
        </w:rPr>
      </w:pPr>
      <w:r w:rsidRPr="00F210E3">
        <w:rPr>
          <w:b/>
        </w:rPr>
        <w:t>4. Uždavinys – palaikyti esamus ir kurti naujus meno kolektyvus.</w:t>
      </w:r>
    </w:p>
    <w:p w:rsidR="000F6AE2" w:rsidRPr="00F210E3" w:rsidRDefault="000F6AE2" w:rsidP="000F6AE2">
      <w:pPr>
        <w:ind w:firstLine="1296"/>
        <w:rPr>
          <w:b/>
        </w:rPr>
      </w:pPr>
    </w:p>
    <w:p w:rsidR="000F6AE2" w:rsidRPr="00F210E3" w:rsidRDefault="000F6AE2" w:rsidP="000F6AE2">
      <w:r w:rsidRPr="00F210E3">
        <w:t>Priemonės ir lėšos</w:t>
      </w:r>
    </w:p>
    <w:p w:rsidR="000F6AE2" w:rsidRDefault="000F6AE2" w:rsidP="000F6AE2">
      <w:r w:rsidRPr="00F210E3">
        <w:t>4.1.______________________________________________________________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4.2.______________________________________________________________</w:t>
      </w:r>
      <w:r>
        <w:t>;</w:t>
      </w:r>
    </w:p>
    <w:p w:rsidR="000F6AE2" w:rsidRDefault="000F6AE2" w:rsidP="000F6AE2">
      <w:r w:rsidRPr="00F210E3">
        <w:t>4.3._______________________________</w:t>
      </w:r>
      <w:r>
        <w:t>_______________________________.</w:t>
      </w:r>
    </w:p>
    <w:p w:rsidR="000F6AE2" w:rsidRPr="00F210E3" w:rsidRDefault="000F6AE2" w:rsidP="000F6AE2"/>
    <w:p w:rsidR="000F6AE2" w:rsidRPr="00F210E3" w:rsidRDefault="000F6AE2" w:rsidP="000F6AE2">
      <w:pPr>
        <w:ind w:firstLine="1296"/>
        <w:rPr>
          <w:b/>
        </w:rPr>
      </w:pPr>
      <w:r w:rsidRPr="00F210E3">
        <w:rPr>
          <w:b/>
        </w:rPr>
        <w:t>5.Uždavinys – populiarinti mėgėjišką ir profesionalųjį meną, organizuoti gyventojų laisvalaikį.</w:t>
      </w:r>
    </w:p>
    <w:p w:rsidR="000F6AE2" w:rsidRPr="00F210E3" w:rsidRDefault="000F6AE2" w:rsidP="000F6AE2">
      <w:pPr>
        <w:ind w:firstLine="1296"/>
        <w:rPr>
          <w:b/>
        </w:rPr>
      </w:pPr>
    </w:p>
    <w:p w:rsidR="000F6AE2" w:rsidRPr="00F210E3" w:rsidRDefault="000F6AE2" w:rsidP="000F6AE2">
      <w:r w:rsidRPr="00F210E3">
        <w:lastRenderedPageBreak/>
        <w:t>Priemonės ir lėšos</w:t>
      </w:r>
    </w:p>
    <w:p w:rsidR="000F6AE2" w:rsidRDefault="000F6AE2" w:rsidP="000F6AE2">
      <w:r w:rsidRPr="00F210E3">
        <w:t>5.1.______________________________________________________________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5.2.______________________________________________________________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5.3.______________________________________________________________</w:t>
      </w:r>
      <w:r>
        <w:t>.</w:t>
      </w:r>
    </w:p>
    <w:p w:rsidR="000F6AE2" w:rsidRPr="00F210E3" w:rsidRDefault="000F6AE2" w:rsidP="000F6AE2"/>
    <w:p w:rsidR="000F6AE2" w:rsidRPr="00F210E3" w:rsidRDefault="000F6AE2" w:rsidP="000F6AE2">
      <w:pPr>
        <w:rPr>
          <w:b/>
        </w:rPr>
      </w:pPr>
      <w:r w:rsidRPr="00F210E3">
        <w:tab/>
      </w:r>
      <w:r w:rsidRPr="00F210E3">
        <w:rPr>
          <w:b/>
        </w:rPr>
        <w:t>6. Uždavinys – puoselėti miesto, miestelio, kaimo etninį savitumą, formuoti kultūrinės veiklos įvaizdį.</w:t>
      </w:r>
    </w:p>
    <w:p w:rsidR="000F6AE2" w:rsidRPr="00F210E3" w:rsidRDefault="000F6AE2" w:rsidP="000F6AE2">
      <w:pPr>
        <w:rPr>
          <w:b/>
        </w:rPr>
      </w:pPr>
    </w:p>
    <w:p w:rsidR="000F6AE2" w:rsidRPr="00F210E3" w:rsidRDefault="000F6AE2" w:rsidP="000F6AE2">
      <w:r w:rsidRPr="00F210E3">
        <w:t>Priemonės ir lėšos</w:t>
      </w:r>
    </w:p>
    <w:p w:rsidR="000F6AE2" w:rsidRDefault="000F6AE2" w:rsidP="000F6AE2">
      <w:r w:rsidRPr="00F210E3">
        <w:t>6.1.______________________________________________________________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6.2.______________________________________________________________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6.3.______________________________________________________________</w:t>
      </w:r>
      <w:r>
        <w:t>.</w:t>
      </w:r>
    </w:p>
    <w:p w:rsidR="000F6AE2" w:rsidRPr="00F210E3" w:rsidRDefault="000F6AE2" w:rsidP="000F6AE2">
      <w:r w:rsidRPr="00F210E3">
        <w:tab/>
      </w:r>
    </w:p>
    <w:p w:rsidR="000F6AE2" w:rsidRPr="00F210E3" w:rsidRDefault="000F6AE2" w:rsidP="000F6AE2">
      <w:pPr>
        <w:ind w:firstLine="1296"/>
        <w:rPr>
          <w:b/>
        </w:rPr>
      </w:pPr>
      <w:r w:rsidRPr="00F210E3">
        <w:rPr>
          <w:b/>
        </w:rPr>
        <w:t>7. Uždavinys – kelti kvalifikaciją.</w:t>
      </w:r>
    </w:p>
    <w:p w:rsidR="000F6AE2" w:rsidRPr="00F210E3" w:rsidRDefault="000F6AE2" w:rsidP="000F6AE2">
      <w:pPr>
        <w:ind w:firstLine="1296"/>
        <w:rPr>
          <w:b/>
        </w:rPr>
      </w:pPr>
    </w:p>
    <w:p w:rsidR="000F6AE2" w:rsidRPr="00F210E3" w:rsidRDefault="000F6AE2" w:rsidP="000F6AE2">
      <w:r w:rsidRPr="00F210E3">
        <w:t>Priemonės ir lėšos</w:t>
      </w:r>
    </w:p>
    <w:p w:rsidR="000F6AE2" w:rsidRDefault="000F6AE2" w:rsidP="000F6AE2">
      <w:r w:rsidRPr="00F210E3">
        <w:t>7.1.______________________________________________________________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7.2.______________________________________________________________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7.3.______________________________________________________________</w:t>
      </w:r>
      <w:r>
        <w:t>.</w:t>
      </w:r>
    </w:p>
    <w:p w:rsidR="000F6AE2" w:rsidRPr="00F210E3" w:rsidRDefault="000F6AE2" w:rsidP="000F6AE2">
      <w:r w:rsidRPr="00F210E3">
        <w:tab/>
      </w:r>
    </w:p>
    <w:p w:rsidR="000F6AE2" w:rsidRPr="00F210E3" w:rsidRDefault="000F6AE2" w:rsidP="000F6AE2">
      <w:pPr>
        <w:ind w:firstLine="1296"/>
        <w:rPr>
          <w:b/>
        </w:rPr>
      </w:pPr>
      <w:r w:rsidRPr="00F210E3">
        <w:rPr>
          <w:b/>
        </w:rPr>
        <w:t>8. Uždavinys – stiprinti materialinę bazę.</w:t>
      </w:r>
    </w:p>
    <w:p w:rsidR="000F6AE2" w:rsidRPr="00F210E3" w:rsidRDefault="000F6AE2" w:rsidP="000F6AE2">
      <w:pPr>
        <w:ind w:firstLine="1296"/>
        <w:rPr>
          <w:b/>
        </w:rPr>
      </w:pPr>
    </w:p>
    <w:p w:rsidR="000F6AE2" w:rsidRPr="00F210E3" w:rsidRDefault="000F6AE2" w:rsidP="000F6AE2">
      <w:r w:rsidRPr="00F210E3">
        <w:t>Priemonės ir lėšos</w:t>
      </w:r>
    </w:p>
    <w:p w:rsidR="000F6AE2" w:rsidRDefault="000F6AE2" w:rsidP="000F6AE2">
      <w:r w:rsidRPr="00F210E3">
        <w:t>8.1.______________________________________________________________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8.2.______________________________________________________________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8.3.______________________________________________________________</w:t>
      </w:r>
      <w:r>
        <w:t>.</w:t>
      </w:r>
    </w:p>
    <w:p w:rsidR="000F6AE2" w:rsidRPr="00F210E3" w:rsidRDefault="000F6AE2" w:rsidP="000F6AE2">
      <w:r w:rsidRPr="00F210E3">
        <w:tab/>
      </w:r>
    </w:p>
    <w:p w:rsidR="000F6AE2" w:rsidRPr="00F210E3" w:rsidRDefault="000F6AE2" w:rsidP="000F6AE2">
      <w:pPr>
        <w:ind w:firstLine="1296"/>
        <w:rPr>
          <w:b/>
        </w:rPr>
      </w:pPr>
      <w:r w:rsidRPr="00F210E3">
        <w:rPr>
          <w:b/>
        </w:rPr>
        <w:t>9. Uždavinys – organizuoti ir administruoti kultūrinę veiklą.</w:t>
      </w:r>
    </w:p>
    <w:p w:rsidR="000F6AE2" w:rsidRPr="00F210E3" w:rsidRDefault="000F6AE2" w:rsidP="000F6AE2">
      <w:pPr>
        <w:ind w:firstLine="1296"/>
        <w:rPr>
          <w:b/>
        </w:rPr>
      </w:pPr>
    </w:p>
    <w:p w:rsidR="000F6AE2" w:rsidRPr="00F210E3" w:rsidRDefault="000F6AE2" w:rsidP="000F6AE2">
      <w:r w:rsidRPr="00F210E3">
        <w:t>Priemonės ir lėšos</w:t>
      </w:r>
    </w:p>
    <w:p w:rsidR="000F6AE2" w:rsidRDefault="000F6AE2" w:rsidP="000F6AE2">
      <w:r w:rsidRPr="00F210E3">
        <w:t>9.1.______________________________________________________________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9.2.______________________________________________________________</w:t>
      </w:r>
      <w:r>
        <w:t>;</w:t>
      </w:r>
    </w:p>
    <w:p w:rsidR="000F6AE2" w:rsidRPr="00F210E3" w:rsidRDefault="000F6AE2" w:rsidP="000F6AE2">
      <w:r w:rsidRPr="00F210E3">
        <w:t>9.3.______________________________________________________________</w:t>
      </w:r>
      <w:r>
        <w:t>.</w:t>
      </w:r>
    </w:p>
    <w:p w:rsidR="000F6AE2" w:rsidRPr="00F210E3" w:rsidRDefault="000F6AE2" w:rsidP="000F6AE2"/>
    <w:p w:rsidR="000F6AE2" w:rsidRPr="00F210E3" w:rsidRDefault="000F6AE2" w:rsidP="000F6AE2">
      <w:pPr>
        <w:jc w:val="center"/>
        <w:rPr>
          <w:b/>
        </w:rPr>
      </w:pPr>
      <w:r w:rsidRPr="00F210E3">
        <w:rPr>
          <w:b/>
        </w:rPr>
        <w:t>RENGINIŲ PROGRAMA</w:t>
      </w:r>
    </w:p>
    <w:p w:rsidR="000F6AE2" w:rsidRPr="00F210E3" w:rsidRDefault="000F6AE2" w:rsidP="000F6AE2"/>
    <w:p w:rsidR="000F6AE2" w:rsidRPr="00F210E3" w:rsidRDefault="000F6AE2" w:rsidP="000F6AE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960"/>
        <w:gridCol w:w="4346"/>
      </w:tblGrid>
      <w:tr w:rsidR="000F6AE2" w:rsidRPr="00F210E3" w:rsidTr="00E175EF">
        <w:tc>
          <w:tcPr>
            <w:tcW w:w="1548" w:type="dxa"/>
          </w:tcPr>
          <w:p w:rsidR="000F6AE2" w:rsidRPr="00F210E3" w:rsidRDefault="000F6AE2" w:rsidP="00E175EF">
            <w:pPr>
              <w:jc w:val="center"/>
            </w:pPr>
            <w:r w:rsidRPr="00F210E3">
              <w:t>Data</w:t>
            </w:r>
          </w:p>
        </w:tc>
        <w:tc>
          <w:tcPr>
            <w:tcW w:w="3960" w:type="dxa"/>
          </w:tcPr>
          <w:p w:rsidR="000F6AE2" w:rsidRPr="00F210E3" w:rsidRDefault="000F6AE2" w:rsidP="00E175EF">
            <w:pPr>
              <w:jc w:val="center"/>
            </w:pPr>
            <w:r w:rsidRPr="00F210E3">
              <w:t>Renginio pavadinimas</w:t>
            </w:r>
          </w:p>
        </w:tc>
        <w:tc>
          <w:tcPr>
            <w:tcW w:w="4346" w:type="dxa"/>
          </w:tcPr>
          <w:p w:rsidR="000F6AE2" w:rsidRPr="00F210E3" w:rsidRDefault="000F6AE2" w:rsidP="00E175EF">
            <w:pPr>
              <w:jc w:val="center"/>
            </w:pPr>
            <w:r w:rsidRPr="00F210E3">
              <w:t>Renginio organizatorius ir jo kontaktai</w:t>
            </w:r>
          </w:p>
        </w:tc>
      </w:tr>
    </w:tbl>
    <w:p w:rsidR="000F6AE2" w:rsidRPr="00F210E3" w:rsidRDefault="000F6AE2" w:rsidP="000F6AE2"/>
    <w:p w:rsidR="000F6AE2" w:rsidRPr="00F210E3" w:rsidRDefault="000F6AE2" w:rsidP="000F6AE2"/>
    <w:p w:rsidR="000F6AE2" w:rsidRPr="00F210E3" w:rsidRDefault="000F6AE2" w:rsidP="000F6AE2"/>
    <w:p w:rsidR="000F6AE2" w:rsidRPr="00F210E3" w:rsidRDefault="000F6AE2" w:rsidP="000F6AE2">
      <w:r>
        <w:t>(</w:t>
      </w:r>
      <w:r w:rsidRPr="00F210E3">
        <w:t>Planą rengusio darbuotojo pareigos</w:t>
      </w:r>
      <w:r>
        <w:t xml:space="preserve">, </w:t>
      </w:r>
      <w:r w:rsidRPr="00F210E3">
        <w:t>vardas</w:t>
      </w:r>
      <w:r>
        <w:t xml:space="preserve">, </w:t>
      </w:r>
      <w:r w:rsidRPr="00F210E3">
        <w:t>pavardė</w:t>
      </w:r>
      <w:r>
        <w:t>,</w:t>
      </w:r>
      <w:r w:rsidRPr="00F210E3">
        <w:t xml:space="preserve"> parašas</w:t>
      </w:r>
      <w:r>
        <w:t>,</w:t>
      </w:r>
      <w:r w:rsidRPr="00F210E3">
        <w:t xml:space="preserve"> data</w:t>
      </w:r>
      <w:r>
        <w:t>)</w:t>
      </w:r>
    </w:p>
    <w:p w:rsidR="000F6AE2" w:rsidRPr="00F210E3" w:rsidRDefault="000F6AE2" w:rsidP="000F6AE2"/>
    <w:p w:rsidR="000F6AE2" w:rsidRPr="00F210E3" w:rsidRDefault="000F6AE2" w:rsidP="000F6AE2">
      <w:r>
        <w:t>(</w:t>
      </w:r>
      <w:r w:rsidRPr="00F210E3">
        <w:t>Planą suderinusio bendruomenės pirmininko vardas</w:t>
      </w:r>
      <w:r>
        <w:t xml:space="preserve">, </w:t>
      </w:r>
      <w:r w:rsidRPr="00F210E3">
        <w:t>pavardė</w:t>
      </w:r>
      <w:r>
        <w:t xml:space="preserve">, </w:t>
      </w:r>
      <w:r w:rsidRPr="00F210E3">
        <w:t>parašas</w:t>
      </w:r>
      <w:r>
        <w:t xml:space="preserve">, </w:t>
      </w:r>
      <w:r w:rsidRPr="00F210E3">
        <w:t>data</w:t>
      </w:r>
      <w:r>
        <w:t>)</w:t>
      </w:r>
    </w:p>
    <w:p w:rsidR="000F6AE2" w:rsidRDefault="000F6AE2" w:rsidP="000F6AE2"/>
    <w:p w:rsidR="000F6AE2" w:rsidRPr="00F210E3" w:rsidRDefault="000F6AE2" w:rsidP="000F6AE2">
      <w:r>
        <w:t>(</w:t>
      </w:r>
      <w:r w:rsidRPr="00F210E3">
        <w:t>Planą suderinusio seniūno vardas</w:t>
      </w:r>
      <w:r>
        <w:t xml:space="preserve">, </w:t>
      </w:r>
      <w:r w:rsidRPr="00F210E3">
        <w:t>pavardė</w:t>
      </w:r>
      <w:r>
        <w:t xml:space="preserve">, </w:t>
      </w:r>
      <w:r w:rsidRPr="00F210E3">
        <w:t>parašas</w:t>
      </w:r>
      <w:r>
        <w:t xml:space="preserve">, </w:t>
      </w:r>
      <w:r w:rsidRPr="00F210E3">
        <w:t>data</w:t>
      </w:r>
      <w:r>
        <w:t>)</w:t>
      </w:r>
    </w:p>
    <w:p w:rsidR="000F6AE2" w:rsidRPr="00F210E3" w:rsidRDefault="000F6AE2" w:rsidP="000F6AE2"/>
    <w:p w:rsidR="000F6AE2" w:rsidRPr="00F210E3" w:rsidRDefault="000F6AE2" w:rsidP="000F6AE2"/>
    <w:p w:rsidR="000F6AE2" w:rsidRPr="00F210E3" w:rsidRDefault="000F6AE2" w:rsidP="000F6AE2"/>
    <w:p w:rsidR="000F6AE2" w:rsidRDefault="000F6AE2" w:rsidP="000F6AE2"/>
    <w:p w:rsidR="000F6AE2" w:rsidRDefault="000F6AE2" w:rsidP="000F6AE2"/>
    <w:p w:rsidR="000F6AE2" w:rsidRDefault="000F6AE2" w:rsidP="000F6AE2"/>
    <w:p w:rsidR="000F6AE2" w:rsidRPr="00371D29" w:rsidRDefault="000F6AE2" w:rsidP="000F6AE2">
      <w:r>
        <w:lastRenderedPageBreak/>
        <w:tab/>
      </w:r>
      <w:r>
        <w:tab/>
      </w:r>
      <w:r>
        <w:tab/>
      </w:r>
      <w:r>
        <w:tab/>
      </w:r>
      <w:r w:rsidRPr="00371D29">
        <w:t>Rokiškio rajono savivaldybės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</w:r>
      <w:r w:rsidRPr="00371D29">
        <w:t>administracijos direktoriaus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  <w:t>2014</w:t>
      </w:r>
      <w:r w:rsidRPr="00371D29">
        <w:t xml:space="preserve"> m. sausio 14 d. įsakymo Nr. AV</w:t>
      </w:r>
      <w:r>
        <w:t>-38</w:t>
      </w:r>
    </w:p>
    <w:p w:rsidR="000F6AE2" w:rsidRPr="00371D29" w:rsidRDefault="000F6AE2" w:rsidP="000F6AE2">
      <w:r>
        <w:tab/>
      </w:r>
      <w:r>
        <w:tab/>
      </w:r>
      <w:r>
        <w:tab/>
      </w:r>
      <w:r>
        <w:tab/>
        <w:t xml:space="preserve">3 </w:t>
      </w:r>
      <w:r w:rsidRPr="00371D29">
        <w:t>priedas</w:t>
      </w:r>
    </w:p>
    <w:p w:rsidR="000F6AE2" w:rsidRDefault="000F6AE2" w:rsidP="000F6AE2">
      <w:pPr>
        <w:jc w:val="both"/>
      </w:pPr>
    </w:p>
    <w:p w:rsidR="000F6AE2" w:rsidRDefault="000F6AE2" w:rsidP="000F6AE2">
      <w:pPr>
        <w:jc w:val="both"/>
      </w:pPr>
    </w:p>
    <w:p w:rsidR="000F6AE2" w:rsidRPr="00B9575C" w:rsidRDefault="000F6AE2" w:rsidP="000F6AE2">
      <w:pPr>
        <w:jc w:val="center"/>
        <w:rPr>
          <w:b/>
        </w:rPr>
      </w:pPr>
      <w:r w:rsidRPr="00B9575C">
        <w:rPr>
          <w:b/>
        </w:rPr>
        <w:t>ATSISKAITYMŲ UŽ 2013 M. GRAFIKAS</w:t>
      </w:r>
    </w:p>
    <w:p w:rsidR="000F6AE2" w:rsidRPr="00B9575C" w:rsidRDefault="000F6AE2" w:rsidP="000F6AE2">
      <w:pPr>
        <w:pStyle w:val="Pagrindiniotekstotrauka"/>
        <w:spacing w:line="240" w:lineRule="exact"/>
        <w:jc w:val="center"/>
        <w:rPr>
          <w:b/>
          <w:sz w:val="24"/>
          <w:szCs w:val="24"/>
          <w:lang w:val="lt-LT"/>
        </w:rPr>
      </w:pPr>
    </w:p>
    <w:p w:rsidR="000F6AE2" w:rsidRPr="00ED548D" w:rsidRDefault="000F6AE2" w:rsidP="000F6AE2">
      <w:pPr>
        <w:pStyle w:val="Pagrindiniotekstotrauka"/>
        <w:spacing w:line="240" w:lineRule="exact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Pr="00F210E3">
        <w:rPr>
          <w:b/>
          <w:sz w:val="24"/>
          <w:szCs w:val="24"/>
          <w:lang w:val="lt-LT"/>
        </w:rPr>
        <w:t xml:space="preserve">Sausio 27 d.: </w:t>
      </w:r>
      <w:r w:rsidRPr="00F210E3">
        <w:rPr>
          <w:sz w:val="24"/>
          <w:szCs w:val="24"/>
          <w:lang w:val="lt-LT"/>
        </w:rPr>
        <w:t>Duokiškio, Kalvių, Aukštakalnių, Salų, Kamajų , Kriaunų kultūros centrai;</w:t>
      </w:r>
    </w:p>
    <w:p w:rsidR="000F6AE2" w:rsidRPr="00F210E3" w:rsidRDefault="000F6AE2" w:rsidP="000F6AE2">
      <w:pPr>
        <w:pStyle w:val="Pagrindiniotekstotrauka"/>
        <w:spacing w:line="240" w:lineRule="exact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Pr="00F210E3">
        <w:rPr>
          <w:b/>
          <w:sz w:val="24"/>
          <w:szCs w:val="24"/>
          <w:lang w:val="lt-LT"/>
        </w:rPr>
        <w:t xml:space="preserve">sausio 28 d.: </w:t>
      </w:r>
      <w:r w:rsidRPr="00F210E3">
        <w:rPr>
          <w:sz w:val="24"/>
          <w:szCs w:val="24"/>
          <w:lang w:val="lt-LT"/>
        </w:rPr>
        <w:t xml:space="preserve">Bajorų, </w:t>
      </w:r>
      <w:proofErr w:type="spellStart"/>
      <w:r w:rsidRPr="00F210E3">
        <w:rPr>
          <w:sz w:val="24"/>
          <w:szCs w:val="24"/>
          <w:lang w:val="lt-LT"/>
        </w:rPr>
        <w:t>Žiobiškio</w:t>
      </w:r>
      <w:proofErr w:type="spellEnd"/>
      <w:r w:rsidRPr="00F210E3">
        <w:rPr>
          <w:sz w:val="24"/>
          <w:szCs w:val="24"/>
          <w:lang w:val="lt-LT"/>
        </w:rPr>
        <w:t xml:space="preserve">, Kavoliškio, </w:t>
      </w:r>
      <w:proofErr w:type="spellStart"/>
      <w:r w:rsidRPr="00F210E3">
        <w:rPr>
          <w:sz w:val="24"/>
          <w:szCs w:val="24"/>
          <w:lang w:val="lt-LT"/>
        </w:rPr>
        <w:t>Jūžintų</w:t>
      </w:r>
      <w:proofErr w:type="spellEnd"/>
      <w:r w:rsidRPr="00F210E3">
        <w:rPr>
          <w:sz w:val="24"/>
          <w:szCs w:val="24"/>
          <w:lang w:val="lt-LT"/>
        </w:rPr>
        <w:t>, Laibgalių kultūros centrai</w:t>
      </w:r>
      <w:r>
        <w:rPr>
          <w:sz w:val="24"/>
          <w:szCs w:val="24"/>
          <w:lang w:val="lt-LT"/>
        </w:rPr>
        <w:t>;</w:t>
      </w:r>
    </w:p>
    <w:p w:rsidR="000F6AE2" w:rsidRPr="00ED548D" w:rsidRDefault="000F6AE2" w:rsidP="000F6AE2">
      <w:pPr>
        <w:pStyle w:val="Pagrindiniotekstotrauka"/>
        <w:spacing w:line="240" w:lineRule="exact"/>
        <w:ind w:left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Pr="00F210E3">
        <w:rPr>
          <w:b/>
          <w:sz w:val="24"/>
          <w:szCs w:val="24"/>
          <w:lang w:val="lt-LT"/>
        </w:rPr>
        <w:t>sausio 29 d.:</w:t>
      </w:r>
      <w:r>
        <w:rPr>
          <w:b/>
          <w:sz w:val="24"/>
          <w:szCs w:val="24"/>
          <w:lang w:val="lt-LT"/>
        </w:rPr>
        <w:t xml:space="preserve"> </w:t>
      </w:r>
      <w:r w:rsidRPr="00F210E3">
        <w:rPr>
          <w:sz w:val="24"/>
          <w:szCs w:val="24"/>
          <w:lang w:val="lt-LT"/>
        </w:rPr>
        <w:t xml:space="preserve">Kazliškio, </w:t>
      </w:r>
      <w:proofErr w:type="spellStart"/>
      <w:r w:rsidRPr="00F210E3">
        <w:rPr>
          <w:sz w:val="24"/>
          <w:szCs w:val="24"/>
          <w:lang w:val="lt-LT"/>
        </w:rPr>
        <w:t>Ko</w:t>
      </w:r>
      <w:r>
        <w:rPr>
          <w:sz w:val="24"/>
          <w:szCs w:val="24"/>
          <w:lang w:val="lt-LT"/>
        </w:rPr>
        <w:t>nstantinavos</w:t>
      </w:r>
      <w:proofErr w:type="spellEnd"/>
      <w:r>
        <w:rPr>
          <w:sz w:val="24"/>
          <w:szCs w:val="24"/>
          <w:lang w:val="lt-LT"/>
        </w:rPr>
        <w:t xml:space="preserve">, </w:t>
      </w:r>
      <w:proofErr w:type="spellStart"/>
      <w:r>
        <w:rPr>
          <w:sz w:val="24"/>
          <w:szCs w:val="24"/>
          <w:lang w:val="lt-LT"/>
        </w:rPr>
        <w:t>Martynonių</w:t>
      </w:r>
      <w:proofErr w:type="spellEnd"/>
      <w:r>
        <w:rPr>
          <w:sz w:val="24"/>
          <w:szCs w:val="24"/>
          <w:lang w:val="lt-LT"/>
        </w:rPr>
        <w:t>,</w:t>
      </w:r>
      <w:r w:rsidRPr="00F210E3">
        <w:rPr>
          <w:sz w:val="24"/>
          <w:szCs w:val="24"/>
          <w:lang w:val="lt-LT"/>
        </w:rPr>
        <w:t xml:space="preserve"> Suvainiškio, Panemunio kultūros centrai, Panemunėlio Pandėlio universalūs </w:t>
      </w:r>
      <w:proofErr w:type="spellStart"/>
      <w:r w:rsidRPr="00F210E3">
        <w:rPr>
          <w:sz w:val="24"/>
          <w:szCs w:val="24"/>
          <w:lang w:val="lt-LT"/>
        </w:rPr>
        <w:t>daugiafunkciai</w:t>
      </w:r>
      <w:proofErr w:type="spellEnd"/>
      <w:r w:rsidRPr="00F210E3">
        <w:rPr>
          <w:sz w:val="24"/>
          <w:szCs w:val="24"/>
          <w:lang w:val="lt-LT"/>
        </w:rPr>
        <w:t xml:space="preserve"> centrai</w:t>
      </w:r>
      <w:r>
        <w:rPr>
          <w:sz w:val="24"/>
          <w:szCs w:val="24"/>
          <w:lang w:val="lt-LT"/>
        </w:rPr>
        <w:t>;</w:t>
      </w:r>
    </w:p>
    <w:p w:rsidR="000F6AE2" w:rsidRPr="00ED548D" w:rsidRDefault="000F6AE2" w:rsidP="000F6AE2">
      <w:pPr>
        <w:pStyle w:val="Pagrindiniotekstotrauka"/>
        <w:spacing w:line="240" w:lineRule="exact"/>
        <w:ind w:left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Pr="00F210E3">
        <w:rPr>
          <w:b/>
          <w:sz w:val="24"/>
          <w:szCs w:val="24"/>
          <w:lang w:val="lt-LT"/>
        </w:rPr>
        <w:t xml:space="preserve">sausio 30d.: </w:t>
      </w:r>
      <w:proofErr w:type="spellStart"/>
      <w:r w:rsidRPr="00F210E3">
        <w:rPr>
          <w:sz w:val="24"/>
          <w:szCs w:val="24"/>
          <w:lang w:val="lt-LT"/>
        </w:rPr>
        <w:t>Pakriaunių</w:t>
      </w:r>
      <w:proofErr w:type="spellEnd"/>
      <w:r w:rsidRPr="00F210E3">
        <w:rPr>
          <w:sz w:val="24"/>
          <w:szCs w:val="24"/>
          <w:lang w:val="lt-LT"/>
        </w:rPr>
        <w:t xml:space="preserve">, </w:t>
      </w:r>
      <w:proofErr w:type="spellStart"/>
      <w:r w:rsidRPr="00F210E3">
        <w:rPr>
          <w:sz w:val="24"/>
          <w:szCs w:val="24"/>
          <w:lang w:val="lt-LT"/>
        </w:rPr>
        <w:t>Aleksandravėlės</w:t>
      </w:r>
      <w:proofErr w:type="spellEnd"/>
      <w:r w:rsidRPr="00F210E3">
        <w:rPr>
          <w:sz w:val="24"/>
          <w:szCs w:val="24"/>
          <w:lang w:val="lt-LT"/>
        </w:rPr>
        <w:t xml:space="preserve">, </w:t>
      </w:r>
      <w:proofErr w:type="spellStart"/>
      <w:r w:rsidRPr="00F210E3">
        <w:rPr>
          <w:sz w:val="24"/>
          <w:szCs w:val="24"/>
          <w:lang w:val="lt-LT"/>
        </w:rPr>
        <w:t>Obelių</w:t>
      </w:r>
      <w:proofErr w:type="spellEnd"/>
      <w:r w:rsidRPr="00F210E3">
        <w:rPr>
          <w:sz w:val="24"/>
          <w:szCs w:val="24"/>
          <w:lang w:val="lt-LT"/>
        </w:rPr>
        <w:t xml:space="preserve">, Lukštų, Onuškio, </w:t>
      </w:r>
      <w:proofErr w:type="spellStart"/>
      <w:r w:rsidRPr="00F210E3">
        <w:rPr>
          <w:sz w:val="24"/>
          <w:szCs w:val="24"/>
          <w:lang w:val="lt-LT"/>
        </w:rPr>
        <w:t>Juodupės</w:t>
      </w:r>
      <w:proofErr w:type="spellEnd"/>
      <w:r w:rsidRPr="00F210E3">
        <w:rPr>
          <w:sz w:val="24"/>
          <w:szCs w:val="24"/>
          <w:lang w:val="lt-LT"/>
        </w:rPr>
        <w:t xml:space="preserve"> kultūros centrai</w:t>
      </w:r>
      <w:r>
        <w:rPr>
          <w:sz w:val="24"/>
          <w:szCs w:val="24"/>
          <w:lang w:val="lt-LT"/>
        </w:rPr>
        <w:t>;</w:t>
      </w:r>
    </w:p>
    <w:p w:rsidR="000F6AE2" w:rsidRPr="00F210E3" w:rsidRDefault="000F6AE2" w:rsidP="000F6AE2">
      <w:pPr>
        <w:pStyle w:val="Pagrindiniotekstotrauka"/>
        <w:spacing w:line="240" w:lineRule="exact"/>
        <w:ind w:left="0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 w:rsidRPr="00F210E3">
        <w:rPr>
          <w:b/>
          <w:sz w:val="24"/>
          <w:szCs w:val="24"/>
          <w:lang w:val="lt-LT"/>
        </w:rPr>
        <w:t>sausio 31 d.:</w:t>
      </w:r>
      <w:r>
        <w:rPr>
          <w:b/>
          <w:sz w:val="24"/>
          <w:szCs w:val="24"/>
          <w:lang w:val="lt-LT"/>
        </w:rPr>
        <w:t xml:space="preserve"> </w:t>
      </w:r>
      <w:r w:rsidRPr="00F210E3">
        <w:rPr>
          <w:sz w:val="24"/>
          <w:szCs w:val="24"/>
          <w:lang w:val="lt-LT"/>
        </w:rPr>
        <w:t>Rokiškio kultūros centras.</w:t>
      </w:r>
    </w:p>
    <w:p w:rsidR="00C62C57" w:rsidRDefault="00C62C57"/>
    <w:p w:rsidR="000F6AE2" w:rsidRDefault="000F6AE2"/>
    <w:p w:rsidR="000F6AE2" w:rsidRPr="000F6AE2" w:rsidRDefault="000F6AE2" w:rsidP="000F6AE2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F6AE2" w:rsidRPr="000F6AE2" w:rsidSect="00BF4C3E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F6AE2"/>
    <w:rsid w:val="000F6AE2"/>
    <w:rsid w:val="007F7A04"/>
    <w:rsid w:val="008A5FF6"/>
    <w:rsid w:val="008F399B"/>
    <w:rsid w:val="00B11456"/>
    <w:rsid w:val="00C62C57"/>
    <w:rsid w:val="00DA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F6AE2"/>
    <w:pPr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0F6AE2"/>
    <w:pPr>
      <w:spacing w:after="120"/>
      <w:ind w:left="283"/>
    </w:pPr>
    <w:rPr>
      <w:sz w:val="20"/>
      <w:szCs w:val="20"/>
      <w:lang w:val="en-AU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F6AE2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3717</Words>
  <Characters>2120</Characters>
  <Application>Microsoft Office Word</Application>
  <DocSecurity>0</DocSecurity>
  <Lines>17</Lines>
  <Paragraphs>11</Paragraphs>
  <ScaleCrop>false</ScaleCrop>
  <Company>DT</Company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dc:description/>
  <cp:lastModifiedBy>sekretore3</cp:lastModifiedBy>
  <cp:revision>1</cp:revision>
  <dcterms:created xsi:type="dcterms:W3CDTF">2014-01-14T14:29:00Z</dcterms:created>
  <dcterms:modified xsi:type="dcterms:W3CDTF">2014-01-14T14:32:00Z</dcterms:modified>
</cp:coreProperties>
</file>