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DFA4" w14:textId="59352AA4" w:rsidR="00EB2655" w:rsidRPr="00235934" w:rsidRDefault="00EB2655" w:rsidP="00235934">
      <w:pPr>
        <w:pStyle w:val="Betarp"/>
        <w:jc w:val="center"/>
        <w:rPr>
          <w:b/>
          <w:lang w:val="lt-LT"/>
        </w:rPr>
      </w:pPr>
      <w:r w:rsidRPr="00235934">
        <w:rPr>
          <w:b/>
          <w:lang w:val="lt-LT"/>
        </w:rPr>
        <w:t xml:space="preserve">DĖL </w:t>
      </w:r>
      <w:r w:rsidR="00217492" w:rsidRPr="00235934">
        <w:rPr>
          <w:b/>
          <w:lang w:val="lt-LT"/>
        </w:rPr>
        <w:t>VAIKŲ IR JAUNIMO SOCIALIZACIJOS PROGRAMŲ DALINIO FINANSAVIMO</w:t>
      </w:r>
      <w:r w:rsidR="00235934" w:rsidRPr="00235934">
        <w:rPr>
          <w:b/>
          <w:lang w:val="lt-LT"/>
        </w:rPr>
        <w:t xml:space="preserve"> TVARKOS </w:t>
      </w:r>
      <w:r w:rsidRPr="00235934">
        <w:rPr>
          <w:b/>
          <w:lang w:val="lt-LT"/>
        </w:rPr>
        <w:t xml:space="preserve">APRAŠO PATVIRTINIMO </w:t>
      </w:r>
    </w:p>
    <w:p w14:paraId="7D41DFA5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6" w14:textId="51501CF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202</w:t>
      </w:r>
      <w:r w:rsidR="00472185" w:rsidRPr="00235934">
        <w:rPr>
          <w:sz w:val="24"/>
          <w:szCs w:val="24"/>
          <w:lang w:val="lt-LT"/>
        </w:rPr>
        <w:t>4</w:t>
      </w:r>
      <w:r w:rsidRPr="00235934">
        <w:rPr>
          <w:sz w:val="24"/>
          <w:szCs w:val="24"/>
          <w:lang w:val="lt-LT"/>
        </w:rPr>
        <w:t xml:space="preserve"> m. </w:t>
      </w:r>
      <w:r w:rsidR="00217492" w:rsidRPr="00235934">
        <w:rPr>
          <w:sz w:val="24"/>
          <w:szCs w:val="24"/>
          <w:lang w:val="lt-LT"/>
        </w:rPr>
        <w:t>kovo</w:t>
      </w:r>
      <w:r w:rsidRPr="00235934">
        <w:rPr>
          <w:sz w:val="24"/>
          <w:szCs w:val="24"/>
          <w:lang w:val="lt-LT"/>
        </w:rPr>
        <w:t xml:space="preserve"> </w:t>
      </w:r>
      <w:r w:rsidR="00A947B9" w:rsidRPr="00235934">
        <w:rPr>
          <w:sz w:val="24"/>
          <w:szCs w:val="24"/>
          <w:lang w:val="lt-LT"/>
        </w:rPr>
        <w:t>28</w:t>
      </w:r>
      <w:r w:rsidRPr="00235934">
        <w:rPr>
          <w:sz w:val="24"/>
          <w:szCs w:val="24"/>
          <w:lang w:val="lt-LT"/>
        </w:rPr>
        <w:t xml:space="preserve"> d. Nr. TS-</w:t>
      </w:r>
      <w:r w:rsidR="00035BA1">
        <w:rPr>
          <w:sz w:val="24"/>
          <w:szCs w:val="24"/>
          <w:lang w:val="lt-LT"/>
        </w:rPr>
        <w:t>75</w:t>
      </w:r>
    </w:p>
    <w:p w14:paraId="7D41DFA7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Rokiškis</w:t>
      </w:r>
    </w:p>
    <w:p w14:paraId="7D41DFA8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9" w14:textId="77777777" w:rsidR="00EB2655" w:rsidRPr="00235934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A" w14:textId="1876E9C9" w:rsidR="00EB2655" w:rsidRPr="00235934" w:rsidRDefault="00EB2655" w:rsidP="00EB2655">
      <w:pPr>
        <w:pStyle w:val="Default"/>
        <w:tabs>
          <w:tab w:val="left" w:pos="851"/>
        </w:tabs>
        <w:jc w:val="both"/>
        <w:rPr>
          <w:color w:val="auto"/>
        </w:rPr>
      </w:pPr>
      <w:r w:rsidRPr="00235934">
        <w:rPr>
          <w:color w:val="auto"/>
        </w:rPr>
        <w:tab/>
        <w:t xml:space="preserve">Vadovaudamasi Lietuvos Respublikos vietos savivaldos įstatymo 6 straipsnio </w:t>
      </w:r>
      <w:r w:rsidR="008764AC" w:rsidRPr="00235934">
        <w:rPr>
          <w:color w:val="auto"/>
        </w:rPr>
        <w:t>8 punktu</w:t>
      </w:r>
      <w:r w:rsidR="00224B58" w:rsidRPr="00235934">
        <w:rPr>
          <w:color w:val="auto"/>
        </w:rPr>
        <w:t xml:space="preserve">, </w:t>
      </w:r>
      <w:r w:rsidR="005607B8" w:rsidRPr="00235934">
        <w:rPr>
          <w:color w:val="auto"/>
        </w:rPr>
        <w:t>3</w:t>
      </w:r>
      <w:r w:rsidR="00FB0C09" w:rsidRPr="00235934">
        <w:rPr>
          <w:color w:val="auto"/>
        </w:rPr>
        <w:t xml:space="preserve"> </w:t>
      </w:r>
      <w:r w:rsidR="002E452B" w:rsidRPr="00235934">
        <w:rPr>
          <w:color w:val="auto"/>
        </w:rPr>
        <w:t xml:space="preserve">straipsnio </w:t>
      </w:r>
      <w:r w:rsidR="00FB0C09" w:rsidRPr="00235934">
        <w:rPr>
          <w:color w:val="auto"/>
        </w:rPr>
        <w:t>10</w:t>
      </w:r>
      <w:r w:rsidR="002E452B" w:rsidRPr="00235934">
        <w:rPr>
          <w:color w:val="auto"/>
        </w:rPr>
        <w:t xml:space="preserve"> dali</w:t>
      </w:r>
      <w:r w:rsidR="00FB0C09" w:rsidRPr="00235934">
        <w:rPr>
          <w:color w:val="auto"/>
        </w:rPr>
        <w:t>es</w:t>
      </w:r>
      <w:r w:rsidR="00527989" w:rsidRPr="00235934">
        <w:rPr>
          <w:color w:val="auto"/>
        </w:rPr>
        <w:t xml:space="preserve"> </w:t>
      </w:r>
      <w:r w:rsidR="00FB0C09" w:rsidRPr="00235934">
        <w:rPr>
          <w:color w:val="auto"/>
        </w:rPr>
        <w:t>2</w:t>
      </w:r>
      <w:r w:rsidR="002E452B" w:rsidRPr="00235934">
        <w:rPr>
          <w:color w:val="auto"/>
        </w:rPr>
        <w:t xml:space="preserve"> punktu</w:t>
      </w:r>
      <w:r w:rsidR="00527989" w:rsidRPr="00235934">
        <w:rPr>
          <w:color w:val="auto"/>
        </w:rPr>
        <w:t xml:space="preserve">, </w:t>
      </w:r>
      <w:r w:rsidR="00E943F2" w:rsidRPr="00235934">
        <w:rPr>
          <w:color w:val="auto"/>
        </w:rPr>
        <w:t xml:space="preserve">15 straipsnio 2  dalies 13 punktu, </w:t>
      </w:r>
      <w:r w:rsidR="007B7501" w:rsidRPr="00235934">
        <w:rPr>
          <w:bCs/>
          <w:color w:val="auto"/>
        </w:rPr>
        <w:t xml:space="preserve">Rokiškio rajono savivaldybės biudžeto sudarymo, vykdymo ir atskaitomybės tvarkos aprašo, patvirtinto </w:t>
      </w:r>
      <w:r w:rsidR="007B7501" w:rsidRPr="00235934">
        <w:rPr>
          <w:color w:val="auto"/>
        </w:rPr>
        <w:t>Rokiškio rajono savivaldybės tarybos 2023 m. balandžio 27 d. sprendimu Nr. TS-114 „</w:t>
      </w:r>
      <w:r w:rsidR="007B7501" w:rsidRPr="00235934">
        <w:rPr>
          <w:rFonts w:eastAsiaTheme="minorHAnsi"/>
          <w:color w:val="auto"/>
          <w:lang w:eastAsia="en-US"/>
        </w:rPr>
        <w:t>Dėl Rokiškio rajono savivaldybės tarybos 2022 m. gegužės 27 d. sprendimo Nr. TS-142 „Dėl Rokiškio rajono savivaldybės biudžeto sudarymo, vykdymo ir atskaitomybės tvarkos aprašo patvirtinimo“ pakeitimo“</w:t>
      </w:r>
      <w:r w:rsidR="007B7501" w:rsidRPr="00235934">
        <w:rPr>
          <w:rFonts w:eastAsiaTheme="minorHAnsi"/>
          <w:b/>
          <w:bCs/>
          <w:color w:val="auto"/>
          <w:lang w:eastAsia="en-US"/>
        </w:rPr>
        <w:t xml:space="preserve"> </w:t>
      </w:r>
      <w:r w:rsidR="007B7501" w:rsidRPr="00235934">
        <w:rPr>
          <w:bCs/>
          <w:color w:val="auto"/>
        </w:rPr>
        <w:t>63 punktu</w:t>
      </w:r>
      <w:r w:rsidRPr="00235934">
        <w:rPr>
          <w:color w:val="auto"/>
        </w:rPr>
        <w:t xml:space="preserve">, Rokiškio rajono savivaldybės taryba </w:t>
      </w:r>
      <w:r w:rsidRPr="00235934">
        <w:rPr>
          <w:color w:val="auto"/>
          <w:spacing w:val="44"/>
        </w:rPr>
        <w:t>nusprendžia:</w:t>
      </w:r>
    </w:p>
    <w:p w14:paraId="7D41DFAC" w14:textId="12C64FB3" w:rsidR="00EB2655" w:rsidRPr="00235934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ab/>
        <w:t xml:space="preserve">1. Patvirtinti </w:t>
      </w:r>
      <w:r w:rsidR="00FD4A77" w:rsidRPr="00235934">
        <w:rPr>
          <w:sz w:val="24"/>
          <w:szCs w:val="24"/>
          <w:lang w:val="lt-LT"/>
        </w:rPr>
        <w:t>Vaikų ir jaunimo socializacijos programų dalinio finansavimo</w:t>
      </w:r>
      <w:r w:rsidRPr="00235934">
        <w:rPr>
          <w:sz w:val="24"/>
          <w:szCs w:val="24"/>
          <w:lang w:val="lt-LT"/>
        </w:rPr>
        <w:t xml:space="preserve"> tvarkos aprašą (pridedama).</w:t>
      </w:r>
    </w:p>
    <w:p w14:paraId="56B12BB5" w14:textId="34E57767" w:rsidR="00D60529" w:rsidRPr="00235934" w:rsidRDefault="00EB2655" w:rsidP="007B375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ab/>
      </w:r>
      <w:r w:rsidR="007B375A" w:rsidRPr="00235934">
        <w:rPr>
          <w:sz w:val="24"/>
          <w:szCs w:val="24"/>
          <w:lang w:val="lt-LT"/>
        </w:rPr>
        <w:t>2</w:t>
      </w:r>
      <w:r w:rsidRPr="00235934">
        <w:rPr>
          <w:sz w:val="24"/>
          <w:szCs w:val="24"/>
          <w:lang w:val="lt-LT"/>
        </w:rPr>
        <w:t xml:space="preserve">. </w:t>
      </w:r>
      <w:r w:rsidR="00D60529" w:rsidRPr="00235934">
        <w:rPr>
          <w:sz w:val="24"/>
          <w:szCs w:val="24"/>
          <w:lang w:val="lt-LT"/>
        </w:rPr>
        <w:t xml:space="preserve">Pripažinti  netekusiu galios </w:t>
      </w:r>
      <w:r w:rsidR="00D60529" w:rsidRPr="00235934">
        <w:rPr>
          <w:sz w:val="24"/>
          <w:szCs w:val="24"/>
          <w:lang w:val="lt-LT" w:eastAsia="en-US"/>
        </w:rPr>
        <w:t xml:space="preserve">Rokiškio rajono savivaldybės </w:t>
      </w:r>
      <w:r w:rsidR="00290F6C" w:rsidRPr="00235934">
        <w:rPr>
          <w:sz w:val="24"/>
          <w:szCs w:val="24"/>
          <w:lang w:val="lt-LT" w:eastAsia="en-US"/>
        </w:rPr>
        <w:t xml:space="preserve">tarybos </w:t>
      </w:r>
      <w:r w:rsidR="00D60529" w:rsidRPr="00235934">
        <w:rPr>
          <w:sz w:val="24"/>
          <w:szCs w:val="24"/>
          <w:lang w:val="lt-LT" w:eastAsia="en-US"/>
        </w:rPr>
        <w:t>20</w:t>
      </w:r>
      <w:r w:rsidR="00290F6C" w:rsidRPr="00235934">
        <w:rPr>
          <w:sz w:val="24"/>
          <w:szCs w:val="24"/>
          <w:lang w:val="lt-LT" w:eastAsia="en-US"/>
        </w:rPr>
        <w:t>23</w:t>
      </w:r>
      <w:r w:rsidR="00D60529" w:rsidRPr="00235934">
        <w:rPr>
          <w:sz w:val="24"/>
          <w:szCs w:val="24"/>
          <w:lang w:val="lt-LT" w:eastAsia="en-US"/>
        </w:rPr>
        <w:t xml:space="preserve"> m. </w:t>
      </w:r>
      <w:r w:rsidR="00290F6C" w:rsidRPr="00235934">
        <w:rPr>
          <w:sz w:val="24"/>
          <w:szCs w:val="24"/>
          <w:lang w:val="lt-LT" w:eastAsia="en-US"/>
        </w:rPr>
        <w:t>kovo</w:t>
      </w:r>
      <w:r w:rsidR="00D60529" w:rsidRPr="00235934">
        <w:rPr>
          <w:sz w:val="24"/>
          <w:szCs w:val="24"/>
          <w:lang w:val="lt-LT" w:eastAsia="en-US"/>
        </w:rPr>
        <w:t xml:space="preserve"> </w:t>
      </w:r>
      <w:r w:rsidR="00290F6C" w:rsidRPr="00235934">
        <w:rPr>
          <w:sz w:val="24"/>
          <w:szCs w:val="24"/>
          <w:lang w:val="lt-LT" w:eastAsia="en-US"/>
        </w:rPr>
        <w:t>31</w:t>
      </w:r>
      <w:r w:rsidR="00D60529" w:rsidRPr="00235934">
        <w:rPr>
          <w:sz w:val="24"/>
          <w:szCs w:val="24"/>
          <w:lang w:val="lt-LT" w:eastAsia="en-US"/>
        </w:rPr>
        <w:t xml:space="preserve"> d. </w:t>
      </w:r>
      <w:r w:rsidR="00290F6C" w:rsidRPr="00235934">
        <w:rPr>
          <w:sz w:val="24"/>
          <w:szCs w:val="24"/>
          <w:lang w:val="lt-LT" w:eastAsia="en-US"/>
        </w:rPr>
        <w:t>sprendimą</w:t>
      </w:r>
      <w:r w:rsidR="00D60529" w:rsidRPr="00235934">
        <w:rPr>
          <w:sz w:val="24"/>
          <w:szCs w:val="24"/>
          <w:lang w:val="lt-LT" w:eastAsia="en-US"/>
        </w:rPr>
        <w:t xml:space="preserve"> Nr. </w:t>
      </w:r>
      <w:r w:rsidR="00290F6C" w:rsidRPr="00235934">
        <w:rPr>
          <w:sz w:val="24"/>
          <w:szCs w:val="24"/>
          <w:lang w:val="lt-LT" w:eastAsia="en-US"/>
        </w:rPr>
        <w:t>TS</w:t>
      </w:r>
      <w:r w:rsidR="00D60529" w:rsidRPr="00235934">
        <w:rPr>
          <w:sz w:val="24"/>
          <w:szCs w:val="24"/>
          <w:lang w:val="lt-LT" w:eastAsia="en-US"/>
        </w:rPr>
        <w:t>-</w:t>
      </w:r>
      <w:r w:rsidR="00290F6C" w:rsidRPr="00235934">
        <w:rPr>
          <w:sz w:val="24"/>
          <w:szCs w:val="24"/>
          <w:lang w:val="lt-LT" w:eastAsia="en-US"/>
        </w:rPr>
        <w:t>84</w:t>
      </w:r>
      <w:r w:rsidR="00D60529" w:rsidRPr="00235934">
        <w:rPr>
          <w:sz w:val="24"/>
          <w:szCs w:val="24"/>
          <w:lang w:val="lt-LT" w:eastAsia="en-US"/>
        </w:rPr>
        <w:t xml:space="preserve"> „Dėl </w:t>
      </w:r>
      <w:r w:rsidR="00604CCC" w:rsidRPr="00235934">
        <w:rPr>
          <w:sz w:val="24"/>
          <w:szCs w:val="24"/>
          <w:lang w:val="lt-LT" w:eastAsia="en-US"/>
        </w:rPr>
        <w:t>V</w:t>
      </w:r>
      <w:r w:rsidR="00D60529" w:rsidRPr="00235934">
        <w:rPr>
          <w:sz w:val="24"/>
          <w:szCs w:val="24"/>
          <w:lang w:val="lt-LT" w:eastAsia="en-US"/>
        </w:rPr>
        <w:t>aikų ir jaunimo socializacijos program</w:t>
      </w:r>
      <w:r w:rsidR="00290F6C" w:rsidRPr="00235934">
        <w:rPr>
          <w:sz w:val="24"/>
          <w:szCs w:val="24"/>
          <w:lang w:val="lt-LT" w:eastAsia="en-US"/>
        </w:rPr>
        <w:t>ų</w:t>
      </w:r>
      <w:r w:rsidR="00D60529" w:rsidRPr="00235934">
        <w:rPr>
          <w:sz w:val="24"/>
          <w:szCs w:val="24"/>
          <w:lang w:val="lt-LT" w:eastAsia="en-US"/>
        </w:rPr>
        <w:t xml:space="preserve"> </w:t>
      </w:r>
      <w:r w:rsidR="00290F6C" w:rsidRPr="00235934">
        <w:rPr>
          <w:sz w:val="24"/>
          <w:szCs w:val="24"/>
          <w:lang w:val="lt-LT" w:eastAsia="en-US"/>
        </w:rPr>
        <w:t>dalinio finansavimo aprašo patvirtinimo</w:t>
      </w:r>
      <w:r w:rsidR="00D60529" w:rsidRPr="00235934">
        <w:rPr>
          <w:sz w:val="24"/>
          <w:szCs w:val="24"/>
          <w:lang w:val="lt-LT" w:eastAsia="en-US"/>
        </w:rPr>
        <w:t>“.</w:t>
      </w:r>
    </w:p>
    <w:p w14:paraId="7D41DFAD" w14:textId="2207085A" w:rsidR="00EB2655" w:rsidRPr="00235934" w:rsidRDefault="007B375A" w:rsidP="007B375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ab/>
        <w:t xml:space="preserve">3. Vaikų ir jaunimo socializacijos programų dalinio finansavimo tvarkos aprašą ir jo įgyvendinimo rezultatus skelbti savivaldybės interneto svetainėje </w:t>
      </w:r>
      <w:hyperlink r:id="rId7" w:history="1">
        <w:r w:rsidRPr="00235934">
          <w:rPr>
            <w:rStyle w:val="Hipersaitas"/>
            <w:color w:val="auto"/>
            <w:sz w:val="24"/>
            <w:szCs w:val="24"/>
            <w:lang w:val="lt-LT"/>
          </w:rPr>
          <w:t>www.rokiskis.lt</w:t>
        </w:r>
      </w:hyperlink>
      <w:r w:rsidRPr="00235934">
        <w:rPr>
          <w:sz w:val="24"/>
          <w:szCs w:val="24"/>
          <w:lang w:val="lt-LT"/>
        </w:rPr>
        <w:t>.</w:t>
      </w:r>
    </w:p>
    <w:p w14:paraId="7D41DFAE" w14:textId="0605E879" w:rsidR="00EB2655" w:rsidRPr="00235934" w:rsidRDefault="00EB2655" w:rsidP="00EB2655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7D41DFAF" w14:textId="77777777" w:rsidR="00EB2655" w:rsidRPr="00235934" w:rsidRDefault="00EB2655" w:rsidP="00EB2655">
      <w:pPr>
        <w:pStyle w:val="Default"/>
        <w:jc w:val="both"/>
        <w:rPr>
          <w:color w:val="auto"/>
        </w:rPr>
      </w:pPr>
    </w:p>
    <w:p w14:paraId="7D41DFB0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1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>Savivaldybės meras</w:t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</w:r>
      <w:r w:rsidRPr="00235934">
        <w:rPr>
          <w:sz w:val="24"/>
          <w:szCs w:val="24"/>
          <w:lang w:val="lt-LT"/>
        </w:rPr>
        <w:tab/>
        <w:t xml:space="preserve">Ramūnas </w:t>
      </w:r>
      <w:proofErr w:type="spellStart"/>
      <w:r w:rsidRPr="00235934">
        <w:rPr>
          <w:sz w:val="24"/>
          <w:szCs w:val="24"/>
          <w:lang w:val="lt-LT"/>
        </w:rPr>
        <w:t>Godeliauskas</w:t>
      </w:r>
      <w:proofErr w:type="spellEnd"/>
    </w:p>
    <w:p w14:paraId="7D41DFB2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3" w14:textId="77777777" w:rsidR="00EB2655" w:rsidRPr="00235934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7D41DFB4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17ECB78E" w14:textId="77777777" w:rsidR="00290F6C" w:rsidRPr="00235934" w:rsidRDefault="00290F6C" w:rsidP="00290F6C">
      <w:pPr>
        <w:autoSpaceDE w:val="0"/>
        <w:autoSpaceDN w:val="0"/>
        <w:adjustRightInd w:val="0"/>
        <w:rPr>
          <w:rFonts w:eastAsiaTheme="minorHAnsi"/>
          <w:sz w:val="24"/>
          <w:szCs w:val="24"/>
          <w:lang w:val="lt-LT" w:eastAsia="en-US"/>
        </w:rPr>
      </w:pPr>
    </w:p>
    <w:p w14:paraId="7D41DFB6" w14:textId="77777777" w:rsidR="00EB2655" w:rsidRPr="00235934" w:rsidRDefault="00EB2655" w:rsidP="00EB2655">
      <w:pPr>
        <w:pStyle w:val="Pavadinimas"/>
        <w:jc w:val="both"/>
        <w:rPr>
          <w:b w:val="0"/>
        </w:rPr>
      </w:pPr>
    </w:p>
    <w:p w14:paraId="7D41DFB7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8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9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A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B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C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D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E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BF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0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1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2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3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4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7D41DFC7" w14:textId="77777777" w:rsidR="00EB2655" w:rsidRPr="00235934" w:rsidRDefault="00EB2655" w:rsidP="00EB2655">
      <w:pPr>
        <w:ind w:right="197"/>
        <w:rPr>
          <w:sz w:val="24"/>
          <w:szCs w:val="24"/>
          <w:lang w:val="lt-LT"/>
        </w:rPr>
      </w:pPr>
    </w:p>
    <w:p w14:paraId="1928EDC4" w14:textId="77777777" w:rsidR="00FD1CC0" w:rsidRPr="00235934" w:rsidRDefault="00FD1CC0" w:rsidP="00EB2655">
      <w:pPr>
        <w:ind w:right="197"/>
        <w:rPr>
          <w:sz w:val="24"/>
          <w:szCs w:val="24"/>
          <w:lang w:val="lt-LT"/>
        </w:rPr>
      </w:pPr>
    </w:p>
    <w:p w14:paraId="7D41DFE2" w14:textId="58B416F7" w:rsidR="00EB2655" w:rsidRPr="00235934" w:rsidRDefault="00125F3F" w:rsidP="00EB2655">
      <w:pPr>
        <w:ind w:right="197"/>
        <w:rPr>
          <w:sz w:val="24"/>
          <w:szCs w:val="24"/>
          <w:lang w:val="lt-LT"/>
        </w:rPr>
      </w:pPr>
      <w:r w:rsidRPr="00235934">
        <w:rPr>
          <w:sz w:val="24"/>
          <w:szCs w:val="24"/>
          <w:lang w:val="lt-LT"/>
        </w:rPr>
        <w:t xml:space="preserve">Danutė </w:t>
      </w:r>
      <w:proofErr w:type="spellStart"/>
      <w:r w:rsidRPr="00235934">
        <w:rPr>
          <w:sz w:val="24"/>
          <w:szCs w:val="24"/>
          <w:lang w:val="lt-LT"/>
        </w:rPr>
        <w:t>Kniazytė</w:t>
      </w:r>
      <w:proofErr w:type="spellEnd"/>
    </w:p>
    <w:sectPr w:rsidR="00EB2655" w:rsidRPr="00235934" w:rsidSect="00F52185">
      <w:headerReference w:type="first" r:id="rId8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7D7C" w14:textId="77777777" w:rsidR="00F52185" w:rsidRDefault="00F52185">
      <w:r>
        <w:separator/>
      </w:r>
    </w:p>
  </w:endnote>
  <w:endnote w:type="continuationSeparator" w:id="0">
    <w:p w14:paraId="19B22C1D" w14:textId="77777777" w:rsidR="00F52185" w:rsidRDefault="00F5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4C00" w14:textId="77777777" w:rsidR="00F52185" w:rsidRDefault="00F52185">
      <w:r>
        <w:separator/>
      </w:r>
    </w:p>
  </w:footnote>
  <w:footnote w:type="continuationSeparator" w:id="0">
    <w:p w14:paraId="691735B6" w14:textId="77777777" w:rsidR="00F52185" w:rsidRDefault="00F5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DFEE" w14:textId="77777777" w:rsidR="001668D2" w:rsidRDefault="00EB2655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7D41DFF7" wp14:editId="7D41DFF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1DFEF" w14:textId="428368CD" w:rsidR="001668D2" w:rsidRPr="00604CCC" w:rsidRDefault="00EB2655" w:rsidP="00EF2C52">
    <w:pPr>
      <w:tabs>
        <w:tab w:val="left" w:pos="8264"/>
      </w:tabs>
      <w:rPr>
        <w:lang w:val="pt-BR"/>
      </w:rPr>
    </w:pPr>
    <w:r>
      <w:tab/>
    </w:r>
  </w:p>
  <w:p w14:paraId="7D41DFF0" w14:textId="77777777" w:rsidR="001668D2" w:rsidRPr="00604CCC" w:rsidRDefault="001668D2" w:rsidP="00EB1BFB">
    <w:pPr>
      <w:rPr>
        <w:lang w:val="pt-BR"/>
      </w:rPr>
    </w:pPr>
  </w:p>
  <w:p w14:paraId="7D41DFF1" w14:textId="77777777" w:rsidR="001668D2" w:rsidRPr="00604CCC" w:rsidRDefault="001668D2" w:rsidP="00EB1BFB">
    <w:pPr>
      <w:rPr>
        <w:lang w:val="pt-BR"/>
      </w:rPr>
    </w:pPr>
  </w:p>
  <w:p w14:paraId="7D41DFF2" w14:textId="77777777" w:rsidR="001668D2" w:rsidRPr="00604CCC" w:rsidRDefault="00EB2655" w:rsidP="00EB1BFB">
    <w:pPr>
      <w:rPr>
        <w:rFonts w:ascii="TimesLT" w:hAnsi="TimesLT"/>
        <w:b/>
        <w:sz w:val="24"/>
        <w:lang w:val="pt-BR"/>
      </w:rPr>
    </w:pPr>
    <w:r w:rsidRPr="00604CCC">
      <w:rPr>
        <w:rFonts w:ascii="TimesLT" w:hAnsi="TimesLT"/>
        <w:b/>
        <w:sz w:val="24"/>
        <w:lang w:val="pt-BR"/>
      </w:rPr>
      <w:t xml:space="preserve">          </w:t>
    </w:r>
  </w:p>
  <w:p w14:paraId="7D41DFF3" w14:textId="77777777" w:rsidR="001668D2" w:rsidRPr="00604CCC" w:rsidRDefault="001668D2" w:rsidP="00EB1BFB">
    <w:pPr>
      <w:rPr>
        <w:rFonts w:ascii="TimesLT" w:hAnsi="TimesLT"/>
        <w:b/>
        <w:sz w:val="24"/>
        <w:lang w:val="pt-BR"/>
      </w:rPr>
    </w:pPr>
  </w:p>
  <w:p w14:paraId="7D41DFF4" w14:textId="77777777" w:rsidR="001668D2" w:rsidRPr="00604CCC" w:rsidRDefault="00EB2655" w:rsidP="00EB1BF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ROKI</w:t>
    </w:r>
    <w:r w:rsidRPr="00440D5A">
      <w:rPr>
        <w:b/>
        <w:sz w:val="24"/>
        <w:szCs w:val="24"/>
        <w:lang w:val="lt-LT"/>
      </w:rPr>
      <w:t>Š</w:t>
    </w:r>
    <w:r w:rsidRPr="00604CCC">
      <w:rPr>
        <w:b/>
        <w:sz w:val="24"/>
        <w:szCs w:val="24"/>
        <w:lang w:val="pt-BR"/>
      </w:rPr>
      <w:t>KIO RAJONO SAVIVALDYBĖS TARYBA</w:t>
    </w:r>
  </w:p>
  <w:p w14:paraId="7D41DFF5" w14:textId="77777777" w:rsidR="001668D2" w:rsidRPr="00604CCC" w:rsidRDefault="001668D2" w:rsidP="00EB1BFB">
    <w:pPr>
      <w:jc w:val="center"/>
      <w:rPr>
        <w:b/>
        <w:sz w:val="24"/>
        <w:szCs w:val="24"/>
        <w:lang w:val="pt-BR"/>
      </w:rPr>
    </w:pPr>
  </w:p>
  <w:p w14:paraId="7D41DFF6" w14:textId="3BDD1966" w:rsidR="001668D2" w:rsidRPr="00604CCC" w:rsidRDefault="00E9135C" w:rsidP="00EB1BF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SPRENDIM</w:t>
    </w:r>
    <w:r w:rsidR="00EB2655" w:rsidRPr="00604CCC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2A1D"/>
    <w:multiLevelType w:val="hybridMultilevel"/>
    <w:tmpl w:val="C91CEDB8"/>
    <w:lvl w:ilvl="0" w:tplc="CE1EE2D6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4050"/>
    <w:multiLevelType w:val="hybridMultilevel"/>
    <w:tmpl w:val="50E036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98833">
    <w:abstractNumId w:val="1"/>
  </w:num>
  <w:num w:numId="2" w16cid:durableId="6523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69"/>
    <w:rsid w:val="00034263"/>
    <w:rsid w:val="00035BA1"/>
    <w:rsid w:val="00037E9C"/>
    <w:rsid w:val="000424DF"/>
    <w:rsid w:val="0006572C"/>
    <w:rsid w:val="00075984"/>
    <w:rsid w:val="00077B5C"/>
    <w:rsid w:val="00096548"/>
    <w:rsid w:val="000A5CF8"/>
    <w:rsid w:val="00125F3F"/>
    <w:rsid w:val="001456DC"/>
    <w:rsid w:val="00151C36"/>
    <w:rsid w:val="00161FD7"/>
    <w:rsid w:val="001668D2"/>
    <w:rsid w:val="00170954"/>
    <w:rsid w:val="00174B81"/>
    <w:rsid w:val="0017672A"/>
    <w:rsid w:val="001A1CD5"/>
    <w:rsid w:val="001B4DBB"/>
    <w:rsid w:val="001D20DF"/>
    <w:rsid w:val="00215E72"/>
    <w:rsid w:val="00217492"/>
    <w:rsid w:val="00224B58"/>
    <w:rsid w:val="00235934"/>
    <w:rsid w:val="002406E7"/>
    <w:rsid w:val="00286DF7"/>
    <w:rsid w:val="00290F6C"/>
    <w:rsid w:val="002A62FA"/>
    <w:rsid w:val="002C6532"/>
    <w:rsid w:val="002D2FB1"/>
    <w:rsid w:val="002E332C"/>
    <w:rsid w:val="002E452B"/>
    <w:rsid w:val="003308D7"/>
    <w:rsid w:val="003433D0"/>
    <w:rsid w:val="00361FDE"/>
    <w:rsid w:val="00377C55"/>
    <w:rsid w:val="003B3753"/>
    <w:rsid w:val="003B551D"/>
    <w:rsid w:val="003C5E2A"/>
    <w:rsid w:val="003D6454"/>
    <w:rsid w:val="003E032E"/>
    <w:rsid w:val="003E5137"/>
    <w:rsid w:val="003E78A8"/>
    <w:rsid w:val="004150B6"/>
    <w:rsid w:val="00420611"/>
    <w:rsid w:val="004271BB"/>
    <w:rsid w:val="00446924"/>
    <w:rsid w:val="00472185"/>
    <w:rsid w:val="004818FF"/>
    <w:rsid w:val="0048769B"/>
    <w:rsid w:val="004954E0"/>
    <w:rsid w:val="005003AD"/>
    <w:rsid w:val="0050580D"/>
    <w:rsid w:val="00527989"/>
    <w:rsid w:val="00542BF9"/>
    <w:rsid w:val="005607B8"/>
    <w:rsid w:val="005613C4"/>
    <w:rsid w:val="00570525"/>
    <w:rsid w:val="00584C69"/>
    <w:rsid w:val="005C4EF1"/>
    <w:rsid w:val="005C5063"/>
    <w:rsid w:val="005D29DB"/>
    <w:rsid w:val="005D2CC7"/>
    <w:rsid w:val="005F1744"/>
    <w:rsid w:val="00604CCC"/>
    <w:rsid w:val="00607187"/>
    <w:rsid w:val="006360E5"/>
    <w:rsid w:val="00660A35"/>
    <w:rsid w:val="00667BCF"/>
    <w:rsid w:val="00677677"/>
    <w:rsid w:val="006A0682"/>
    <w:rsid w:val="006A5106"/>
    <w:rsid w:val="006C680D"/>
    <w:rsid w:val="006C742A"/>
    <w:rsid w:val="006D0C71"/>
    <w:rsid w:val="006F0E2F"/>
    <w:rsid w:val="00740384"/>
    <w:rsid w:val="00741A97"/>
    <w:rsid w:val="007845DD"/>
    <w:rsid w:val="0079178A"/>
    <w:rsid w:val="007B375A"/>
    <w:rsid w:val="007B4F95"/>
    <w:rsid w:val="007B7501"/>
    <w:rsid w:val="007C2342"/>
    <w:rsid w:val="007F3D59"/>
    <w:rsid w:val="00864565"/>
    <w:rsid w:val="008764AC"/>
    <w:rsid w:val="008A49C1"/>
    <w:rsid w:val="008A79CE"/>
    <w:rsid w:val="008B7571"/>
    <w:rsid w:val="008F6E40"/>
    <w:rsid w:val="00902934"/>
    <w:rsid w:val="00903B89"/>
    <w:rsid w:val="0092585E"/>
    <w:rsid w:val="009B649D"/>
    <w:rsid w:val="009D56AC"/>
    <w:rsid w:val="00A04715"/>
    <w:rsid w:val="00A20A25"/>
    <w:rsid w:val="00A444E1"/>
    <w:rsid w:val="00A81A73"/>
    <w:rsid w:val="00A947B9"/>
    <w:rsid w:val="00AB6AEE"/>
    <w:rsid w:val="00AB7C60"/>
    <w:rsid w:val="00AC2E42"/>
    <w:rsid w:val="00AC4AE4"/>
    <w:rsid w:val="00AD2386"/>
    <w:rsid w:val="00AD2BCD"/>
    <w:rsid w:val="00AF0791"/>
    <w:rsid w:val="00AF4248"/>
    <w:rsid w:val="00B73FC4"/>
    <w:rsid w:val="00B93C31"/>
    <w:rsid w:val="00B970AF"/>
    <w:rsid w:val="00BB1BD1"/>
    <w:rsid w:val="00BB4ECF"/>
    <w:rsid w:val="00BC483C"/>
    <w:rsid w:val="00BF5791"/>
    <w:rsid w:val="00C548FF"/>
    <w:rsid w:val="00C828EA"/>
    <w:rsid w:val="00C835CB"/>
    <w:rsid w:val="00C864DA"/>
    <w:rsid w:val="00CA123E"/>
    <w:rsid w:val="00CA2E2C"/>
    <w:rsid w:val="00CE73DD"/>
    <w:rsid w:val="00D150CF"/>
    <w:rsid w:val="00D350C3"/>
    <w:rsid w:val="00D56EFA"/>
    <w:rsid w:val="00D60529"/>
    <w:rsid w:val="00D71895"/>
    <w:rsid w:val="00D77ECF"/>
    <w:rsid w:val="00D8668A"/>
    <w:rsid w:val="00D903FA"/>
    <w:rsid w:val="00D90823"/>
    <w:rsid w:val="00DB2C06"/>
    <w:rsid w:val="00DB3F2A"/>
    <w:rsid w:val="00E3573F"/>
    <w:rsid w:val="00E4732E"/>
    <w:rsid w:val="00E61AD6"/>
    <w:rsid w:val="00E84714"/>
    <w:rsid w:val="00E9135C"/>
    <w:rsid w:val="00E943F2"/>
    <w:rsid w:val="00EA00AF"/>
    <w:rsid w:val="00EA7D87"/>
    <w:rsid w:val="00EB2655"/>
    <w:rsid w:val="00F06328"/>
    <w:rsid w:val="00F433FB"/>
    <w:rsid w:val="00F52185"/>
    <w:rsid w:val="00F67A43"/>
    <w:rsid w:val="00F80CC9"/>
    <w:rsid w:val="00F945F8"/>
    <w:rsid w:val="00F97D62"/>
    <w:rsid w:val="00FA1807"/>
    <w:rsid w:val="00FB0C09"/>
    <w:rsid w:val="00FB446A"/>
    <w:rsid w:val="00FC0823"/>
    <w:rsid w:val="00FD1CC0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1DFA3"/>
  <w15:docId w15:val="{40B9BFF4-D29C-422A-835A-C532B6F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B265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2655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vadinimas">
    <w:name w:val="Title"/>
    <w:basedOn w:val="prastasis"/>
    <w:link w:val="PavadinimasDiagrama"/>
    <w:uiPriority w:val="99"/>
    <w:qFormat/>
    <w:rsid w:val="00EB2655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B2655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Default">
    <w:name w:val="Default"/>
    <w:rsid w:val="00EB2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rsid w:val="00EB265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26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2655"/>
    <w:rPr>
      <w:rFonts w:ascii="Tahoma" w:eastAsia="Times New Roman" w:hAnsi="Tahoma" w:cs="Tahoma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2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135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35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rsid w:val="0067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D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k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cp:lastPrinted>2024-02-12T09:38:00Z</cp:lastPrinted>
  <dcterms:created xsi:type="dcterms:W3CDTF">2024-03-28T12:55:00Z</dcterms:created>
  <dcterms:modified xsi:type="dcterms:W3CDTF">2024-03-28T12:56:00Z</dcterms:modified>
</cp:coreProperties>
</file>