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B452" w14:textId="77777777" w:rsidR="00905D75" w:rsidRPr="00905D75" w:rsidRDefault="00905D75" w:rsidP="00905D75">
      <w:pPr>
        <w:widowControl w:val="0"/>
        <w:autoSpaceDE w:val="0"/>
        <w:autoSpaceDN w:val="0"/>
        <w:jc w:val="center"/>
        <w:rPr>
          <w:szCs w:val="24"/>
          <w:lang w:eastAsia="ar-SA"/>
        </w:rPr>
      </w:pPr>
      <w:r w:rsidRPr="00905D75">
        <w:rPr>
          <w:noProof/>
          <w:szCs w:val="24"/>
          <w:lang w:eastAsia="lt-LT"/>
        </w:rPr>
        <w:drawing>
          <wp:inline distT="0" distB="0" distL="0" distR="0" wp14:anchorId="3E4C3215" wp14:editId="0C2A26ED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983CE" w14:textId="77777777" w:rsidR="00905D75" w:rsidRPr="00905D75" w:rsidRDefault="00905D75" w:rsidP="00905D75">
      <w:pPr>
        <w:widowControl w:val="0"/>
        <w:autoSpaceDE w:val="0"/>
        <w:autoSpaceDN w:val="0"/>
        <w:jc w:val="center"/>
        <w:rPr>
          <w:szCs w:val="24"/>
          <w:lang w:eastAsia="ar-SA"/>
        </w:rPr>
      </w:pPr>
    </w:p>
    <w:p w14:paraId="7CD263C1" w14:textId="77777777" w:rsidR="00905D75" w:rsidRPr="00905D75" w:rsidRDefault="00905D75" w:rsidP="00905D75">
      <w:pPr>
        <w:widowControl w:val="0"/>
        <w:autoSpaceDE w:val="0"/>
        <w:autoSpaceDN w:val="0"/>
        <w:jc w:val="center"/>
        <w:rPr>
          <w:b/>
          <w:bCs/>
          <w:caps/>
          <w:szCs w:val="24"/>
          <w:lang w:eastAsia="ar-SA"/>
        </w:rPr>
      </w:pPr>
      <w:r w:rsidRPr="00905D75">
        <w:rPr>
          <w:b/>
          <w:bCs/>
          <w:caps/>
          <w:szCs w:val="24"/>
          <w:lang w:eastAsia="ar-SA"/>
        </w:rPr>
        <w:t>ROKIŠKIO rajono savivaldybėS TARYBA</w:t>
      </w:r>
    </w:p>
    <w:p w14:paraId="2E49CEF0" w14:textId="77777777" w:rsidR="00905D75" w:rsidRPr="00905D75" w:rsidRDefault="00905D75" w:rsidP="00905D75">
      <w:pPr>
        <w:widowControl w:val="0"/>
        <w:autoSpaceDE w:val="0"/>
        <w:autoSpaceDN w:val="0"/>
        <w:jc w:val="center"/>
        <w:rPr>
          <w:b/>
          <w:bCs/>
          <w:caps/>
          <w:szCs w:val="24"/>
          <w:lang w:eastAsia="ar-SA"/>
        </w:rPr>
      </w:pPr>
    </w:p>
    <w:p w14:paraId="6D7D3FDE" w14:textId="612B240C" w:rsidR="006F7491" w:rsidRPr="00905D75" w:rsidRDefault="00905D75" w:rsidP="00905D75">
      <w:pPr>
        <w:widowControl w:val="0"/>
        <w:autoSpaceDE w:val="0"/>
        <w:autoSpaceDN w:val="0"/>
        <w:jc w:val="center"/>
        <w:rPr>
          <w:b/>
          <w:bCs/>
          <w:caps/>
          <w:szCs w:val="24"/>
          <w:lang w:eastAsia="ar-SA"/>
        </w:rPr>
      </w:pPr>
      <w:r w:rsidRPr="00905D75">
        <w:rPr>
          <w:b/>
          <w:bCs/>
          <w:caps/>
          <w:szCs w:val="24"/>
          <w:lang w:eastAsia="ar-SA"/>
        </w:rPr>
        <w:t>SPRENDIMAS</w:t>
      </w:r>
    </w:p>
    <w:p w14:paraId="55762FF7" w14:textId="77777777" w:rsidR="00BB4D3E" w:rsidRPr="005A3AAC" w:rsidRDefault="00667D4A">
      <w:pPr>
        <w:tabs>
          <w:tab w:val="left" w:pos="709"/>
        </w:tabs>
        <w:jc w:val="center"/>
        <w:rPr>
          <w:b/>
          <w:szCs w:val="24"/>
          <w:lang w:eastAsia="lt-LT"/>
        </w:rPr>
      </w:pPr>
      <w:bookmarkStart w:id="0" w:name="_Hlk162958763"/>
      <w:r w:rsidRPr="005A3AAC">
        <w:rPr>
          <w:b/>
          <w:szCs w:val="24"/>
          <w:lang w:eastAsia="lt-LT"/>
        </w:rPr>
        <w:t>DĖL ROKIŠKIO RAJONO SAVIVALDYBĖS ŽELDYNŲ IR ŽELDINIŲ APSAUGOS, PRIEŽIŪROS IR TVARKYMO KOMISIJOS SUDARYMO IR JOS NUOSTATŲ PATVIRTINIMO</w:t>
      </w:r>
    </w:p>
    <w:bookmarkEnd w:id="0"/>
    <w:p w14:paraId="321B0D0B" w14:textId="77777777" w:rsidR="00BB4D3E" w:rsidRPr="005A3AAC" w:rsidRDefault="00BB4D3E">
      <w:pPr>
        <w:jc w:val="center"/>
        <w:rPr>
          <w:b/>
          <w:bCs/>
          <w:caps/>
          <w:szCs w:val="24"/>
          <w:lang w:eastAsia="lt-LT"/>
        </w:rPr>
      </w:pPr>
    </w:p>
    <w:p w14:paraId="52D03191" w14:textId="0CE146E0" w:rsidR="00BB4D3E" w:rsidRPr="005A3AAC" w:rsidRDefault="00667D4A">
      <w:pPr>
        <w:jc w:val="center"/>
        <w:rPr>
          <w:szCs w:val="24"/>
          <w:lang w:eastAsia="lt-LT"/>
        </w:rPr>
      </w:pPr>
      <w:r w:rsidRPr="005A3AAC">
        <w:rPr>
          <w:szCs w:val="24"/>
          <w:lang w:eastAsia="lt-LT"/>
        </w:rPr>
        <w:t>202</w:t>
      </w:r>
      <w:r w:rsidR="006A55DE" w:rsidRPr="005A3AAC">
        <w:rPr>
          <w:szCs w:val="24"/>
          <w:lang w:eastAsia="lt-LT"/>
        </w:rPr>
        <w:t>4</w:t>
      </w:r>
      <w:r w:rsidRPr="005A3AAC">
        <w:rPr>
          <w:szCs w:val="24"/>
          <w:lang w:eastAsia="lt-LT"/>
        </w:rPr>
        <w:t xml:space="preserve"> m. </w:t>
      </w:r>
      <w:r w:rsidR="006A55DE" w:rsidRPr="005A3AAC">
        <w:rPr>
          <w:szCs w:val="24"/>
          <w:lang w:eastAsia="lt-LT"/>
        </w:rPr>
        <w:t>balandžio</w:t>
      </w:r>
      <w:r w:rsidRPr="005A3AAC">
        <w:rPr>
          <w:szCs w:val="24"/>
          <w:lang w:eastAsia="lt-LT"/>
        </w:rPr>
        <w:t xml:space="preserve"> 2</w:t>
      </w:r>
      <w:r w:rsidR="006A55DE" w:rsidRPr="005A3AAC">
        <w:rPr>
          <w:szCs w:val="24"/>
          <w:lang w:eastAsia="lt-LT"/>
        </w:rPr>
        <w:t>5</w:t>
      </w:r>
      <w:r w:rsidRPr="005A3AAC">
        <w:rPr>
          <w:szCs w:val="24"/>
          <w:lang w:eastAsia="lt-LT"/>
        </w:rPr>
        <w:t xml:space="preserve"> d. Nr. TS-</w:t>
      </w:r>
      <w:r w:rsidR="00D73B86">
        <w:rPr>
          <w:szCs w:val="24"/>
          <w:lang w:eastAsia="lt-LT"/>
        </w:rPr>
        <w:t>126</w:t>
      </w:r>
    </w:p>
    <w:p w14:paraId="180A67F6" w14:textId="77777777" w:rsidR="00BB4D3E" w:rsidRPr="005A3AAC" w:rsidRDefault="00667D4A">
      <w:pPr>
        <w:jc w:val="center"/>
        <w:rPr>
          <w:szCs w:val="24"/>
          <w:lang w:eastAsia="lt-LT"/>
        </w:rPr>
      </w:pPr>
      <w:r w:rsidRPr="005A3AAC">
        <w:rPr>
          <w:szCs w:val="24"/>
          <w:lang w:eastAsia="lt-LT"/>
        </w:rPr>
        <w:t>Rokiškis</w:t>
      </w:r>
    </w:p>
    <w:p w14:paraId="62430B80" w14:textId="77777777" w:rsidR="00BB4D3E" w:rsidRPr="005A3AAC" w:rsidRDefault="00BB4D3E">
      <w:pPr>
        <w:jc w:val="center"/>
        <w:rPr>
          <w:szCs w:val="24"/>
          <w:lang w:eastAsia="lt-LT"/>
        </w:rPr>
      </w:pPr>
    </w:p>
    <w:p w14:paraId="411D241D" w14:textId="77777777" w:rsidR="00BB4D3E" w:rsidRPr="005A3AAC" w:rsidRDefault="00BB4D3E">
      <w:pPr>
        <w:jc w:val="center"/>
        <w:rPr>
          <w:szCs w:val="24"/>
          <w:lang w:eastAsia="lt-LT"/>
        </w:rPr>
      </w:pPr>
    </w:p>
    <w:p w14:paraId="15FF349E" w14:textId="73762D2E" w:rsidR="00BB4D3E" w:rsidRPr="005A3AAC" w:rsidRDefault="00667D4A" w:rsidP="00905D75">
      <w:pPr>
        <w:ind w:firstLine="851"/>
        <w:jc w:val="both"/>
        <w:rPr>
          <w:lang w:eastAsia="lt-LT"/>
        </w:rPr>
      </w:pPr>
      <w:r w:rsidRPr="005A3AAC">
        <w:rPr>
          <w:lang w:eastAsia="lt-LT"/>
        </w:rPr>
        <w:t xml:space="preserve">Vadovaudamasi Lietuvos Respublikos vietos savivaldos įstatymo </w:t>
      </w:r>
      <w:r w:rsidR="006A55DE" w:rsidRPr="005A3AAC">
        <w:rPr>
          <w:lang w:eastAsia="lt-LT"/>
        </w:rPr>
        <w:t xml:space="preserve">15 straipsnio 2 dalies 4 punktu, </w:t>
      </w:r>
      <w:r w:rsidRPr="005A3AAC">
        <w:rPr>
          <w:lang w:eastAsia="lt-LT"/>
        </w:rPr>
        <w:t xml:space="preserve">Lietuvos Respublikos želdynų įstatymo 5 straipsnio 1 dalies </w:t>
      </w:r>
      <w:r w:rsidR="006F7491" w:rsidRPr="002E3698">
        <w:rPr>
          <w:lang w:eastAsia="lt-LT"/>
        </w:rPr>
        <w:t>5</w:t>
      </w:r>
      <w:r w:rsidRPr="005A3AAC">
        <w:rPr>
          <w:lang w:eastAsia="lt-LT"/>
        </w:rPr>
        <w:t xml:space="preserve"> punktu ir 25 straipsniu, Rokiškio rajono savivaldybės taryba  n u s p r e n d ž i a: </w:t>
      </w:r>
    </w:p>
    <w:p w14:paraId="7A926132" w14:textId="77777777" w:rsidR="00BB4D3E" w:rsidRPr="005A3AAC" w:rsidRDefault="00667D4A" w:rsidP="00905D75">
      <w:pPr>
        <w:widowControl w:val="0"/>
        <w:suppressAutoHyphens/>
        <w:ind w:firstLine="851"/>
        <w:jc w:val="both"/>
        <w:rPr>
          <w:rFonts w:eastAsia="Lucida Sans Unicode"/>
          <w:kern w:val="1"/>
          <w:szCs w:val="24"/>
          <w:lang w:eastAsia="lt-LT"/>
        </w:rPr>
      </w:pPr>
      <w:r w:rsidRPr="005A3AAC">
        <w:rPr>
          <w:rFonts w:eastAsia="Lucida Sans Unicode"/>
          <w:kern w:val="1"/>
          <w:szCs w:val="24"/>
          <w:lang w:eastAsia="lt-LT"/>
        </w:rPr>
        <w:t>1. Sudaryti Rokiškio rajono savivaldybės želdynų ir želdinių apsaugos, priežiūros ir tvarkymo komisiją (toliau – Komisija):</w:t>
      </w:r>
    </w:p>
    <w:p w14:paraId="5CA7A629" w14:textId="77777777" w:rsidR="00BB4D3E" w:rsidRPr="005A3AAC" w:rsidRDefault="00667D4A" w:rsidP="00905D75">
      <w:pPr>
        <w:widowControl w:val="0"/>
        <w:tabs>
          <w:tab w:val="left" w:pos="709"/>
        </w:tabs>
        <w:suppressAutoHyphens/>
        <w:ind w:firstLine="851"/>
        <w:jc w:val="both"/>
        <w:rPr>
          <w:rFonts w:eastAsia="Lucida Sans Unicode"/>
          <w:kern w:val="1"/>
          <w:szCs w:val="24"/>
          <w:lang w:eastAsia="lt-LT"/>
        </w:rPr>
      </w:pPr>
      <w:r w:rsidRPr="005A3AAC">
        <w:rPr>
          <w:rFonts w:eastAsia="Lucida Sans Unicode"/>
          <w:kern w:val="1"/>
          <w:szCs w:val="24"/>
          <w:lang w:eastAsia="lt-LT"/>
        </w:rPr>
        <w:t xml:space="preserve">Laimis </w:t>
      </w:r>
      <w:proofErr w:type="spellStart"/>
      <w:r w:rsidRPr="005A3AAC">
        <w:rPr>
          <w:rFonts w:eastAsia="Lucida Sans Unicode"/>
          <w:kern w:val="1"/>
          <w:szCs w:val="24"/>
          <w:lang w:eastAsia="lt-LT"/>
        </w:rPr>
        <w:t>Magyla</w:t>
      </w:r>
      <w:proofErr w:type="spellEnd"/>
      <w:r w:rsidRPr="005A3AAC">
        <w:rPr>
          <w:rFonts w:eastAsia="Lucida Sans Unicode"/>
          <w:kern w:val="1"/>
          <w:szCs w:val="24"/>
          <w:lang w:eastAsia="lt-LT"/>
        </w:rPr>
        <w:t xml:space="preserve"> – Rokiškio rajono savivaldybės tarybos narys (komisijos pirmininkas);</w:t>
      </w:r>
    </w:p>
    <w:p w14:paraId="269E5B6C" w14:textId="77777777" w:rsidR="00BB4D3E" w:rsidRPr="005A3AAC" w:rsidRDefault="00667D4A" w:rsidP="00905D75">
      <w:pPr>
        <w:widowControl w:val="0"/>
        <w:tabs>
          <w:tab w:val="left" w:pos="709"/>
        </w:tabs>
        <w:suppressAutoHyphens/>
        <w:ind w:firstLine="851"/>
        <w:jc w:val="both"/>
        <w:rPr>
          <w:rFonts w:eastAsia="Lucida Sans Unicode"/>
          <w:kern w:val="1"/>
          <w:szCs w:val="24"/>
          <w:lang w:eastAsia="lt-LT"/>
        </w:rPr>
      </w:pPr>
      <w:r w:rsidRPr="005A3AAC">
        <w:rPr>
          <w:rFonts w:eastAsia="Lucida Sans Unicode"/>
          <w:kern w:val="1"/>
          <w:szCs w:val="24"/>
          <w:lang w:eastAsia="lt-LT"/>
        </w:rPr>
        <w:t>Darutis Krivas – Architektūros ir paveldosaugos skyriaus vyriausiasis specialistas (komisijos pirmininko pavaduotojas);</w:t>
      </w:r>
    </w:p>
    <w:p w14:paraId="2426009F" w14:textId="77777777" w:rsidR="00BB4D3E" w:rsidRPr="005A3AAC" w:rsidRDefault="00667D4A" w:rsidP="00905D75">
      <w:pPr>
        <w:widowControl w:val="0"/>
        <w:tabs>
          <w:tab w:val="left" w:pos="709"/>
        </w:tabs>
        <w:suppressAutoHyphens/>
        <w:ind w:firstLine="851"/>
        <w:jc w:val="both"/>
        <w:rPr>
          <w:rFonts w:eastAsia="Lucida Sans Unicode"/>
          <w:kern w:val="1"/>
          <w:szCs w:val="24"/>
          <w:lang w:eastAsia="lt-LT"/>
        </w:rPr>
      </w:pPr>
      <w:r w:rsidRPr="005A3AAC">
        <w:rPr>
          <w:rFonts w:eastAsia="Lucida Sans Unicode"/>
          <w:kern w:val="1"/>
          <w:szCs w:val="24"/>
          <w:lang w:eastAsia="lt-LT"/>
        </w:rPr>
        <w:t>Egidija Gasiūnienė – Žemės ūkio skyriaus vyriausioji specialistė (komisijos sekretorė);</w:t>
      </w:r>
    </w:p>
    <w:p w14:paraId="60F2AB0D" w14:textId="77777777" w:rsidR="00BB4D3E" w:rsidRPr="005A3AAC" w:rsidRDefault="00667D4A" w:rsidP="00905D75">
      <w:pPr>
        <w:widowControl w:val="0"/>
        <w:tabs>
          <w:tab w:val="left" w:pos="709"/>
        </w:tabs>
        <w:suppressAutoHyphens/>
        <w:ind w:firstLine="851"/>
        <w:jc w:val="both"/>
        <w:rPr>
          <w:rFonts w:eastAsia="Lucida Sans Unicode"/>
          <w:kern w:val="1"/>
          <w:szCs w:val="24"/>
          <w:lang w:eastAsia="lt-LT"/>
        </w:rPr>
      </w:pPr>
      <w:r w:rsidRPr="005A3AAC">
        <w:rPr>
          <w:rFonts w:eastAsia="Lucida Sans Unicode"/>
          <w:kern w:val="1"/>
          <w:szCs w:val="24"/>
          <w:lang w:eastAsia="lt-LT"/>
        </w:rPr>
        <w:t>Audronė Gavėnienė – Architektūros ir paveldosaugos vyriausioji specialistė;</w:t>
      </w:r>
    </w:p>
    <w:p w14:paraId="58990303" w14:textId="77777777" w:rsidR="00BB4D3E" w:rsidRPr="005A3AAC" w:rsidRDefault="00667D4A" w:rsidP="00905D75">
      <w:pPr>
        <w:widowControl w:val="0"/>
        <w:tabs>
          <w:tab w:val="left" w:pos="709"/>
        </w:tabs>
        <w:suppressAutoHyphens/>
        <w:ind w:firstLine="851"/>
        <w:jc w:val="both"/>
        <w:rPr>
          <w:rFonts w:eastAsia="Lucida Sans Unicode"/>
          <w:kern w:val="1"/>
          <w:szCs w:val="24"/>
          <w:lang w:eastAsia="lt-LT"/>
        </w:rPr>
      </w:pPr>
      <w:r w:rsidRPr="005A3AAC">
        <w:rPr>
          <w:rFonts w:eastAsia="Lucida Sans Unicode"/>
          <w:kern w:val="1"/>
          <w:szCs w:val="24"/>
          <w:lang w:eastAsia="lt-LT"/>
        </w:rPr>
        <w:t xml:space="preserve">Vaidas </w:t>
      </w:r>
      <w:proofErr w:type="spellStart"/>
      <w:r w:rsidRPr="005A3AAC">
        <w:rPr>
          <w:rFonts w:eastAsia="Lucida Sans Unicode"/>
          <w:kern w:val="1"/>
          <w:szCs w:val="24"/>
          <w:lang w:eastAsia="lt-LT"/>
        </w:rPr>
        <w:t>Kužiulis</w:t>
      </w:r>
      <w:proofErr w:type="spellEnd"/>
      <w:r w:rsidRPr="005A3AAC">
        <w:rPr>
          <w:rFonts w:eastAsia="Lucida Sans Unicode"/>
          <w:kern w:val="1"/>
          <w:szCs w:val="24"/>
          <w:lang w:eastAsia="lt-LT"/>
        </w:rPr>
        <w:t xml:space="preserve"> – visuomeninės organizacijos „Tyzenhauzų paveldas“ deleguotas atstovas; </w:t>
      </w:r>
    </w:p>
    <w:p w14:paraId="628CD338" w14:textId="5E0A4380" w:rsidR="00BB4D3E" w:rsidRPr="005A3AAC" w:rsidRDefault="003A52A4" w:rsidP="00905D75">
      <w:pPr>
        <w:widowControl w:val="0"/>
        <w:tabs>
          <w:tab w:val="left" w:pos="709"/>
        </w:tabs>
        <w:suppressAutoHyphens/>
        <w:ind w:firstLine="851"/>
        <w:jc w:val="both"/>
      </w:pPr>
      <w:r w:rsidRPr="003A52A4">
        <w:rPr>
          <w:rFonts w:eastAsia="Lucida Sans Unicode"/>
          <w:i/>
          <w:kern w:val="1"/>
          <w:szCs w:val="24"/>
          <w:lang w:eastAsia="lt-LT"/>
        </w:rPr>
        <w:t>Duomenys neskelbtini</w:t>
      </w:r>
      <w:r w:rsidR="006A55DE" w:rsidRPr="005A3AAC">
        <w:rPr>
          <w:rFonts w:eastAsia="Lucida Sans Unicode"/>
          <w:kern w:val="1"/>
          <w:szCs w:val="24"/>
          <w:lang w:eastAsia="lt-LT"/>
        </w:rPr>
        <w:t xml:space="preserve"> – Rokiškio rajono savivaldybės gyventojas.</w:t>
      </w:r>
    </w:p>
    <w:p w14:paraId="4F8FE7CE" w14:textId="1A03F7E5" w:rsidR="00BB4D3E" w:rsidRPr="005A3AAC" w:rsidRDefault="00667D4A" w:rsidP="00905D75">
      <w:pPr>
        <w:tabs>
          <w:tab w:val="left" w:pos="709"/>
        </w:tabs>
        <w:ind w:firstLine="851"/>
        <w:jc w:val="both"/>
        <w:rPr>
          <w:szCs w:val="24"/>
          <w:lang w:eastAsia="lt-LT"/>
        </w:rPr>
      </w:pPr>
      <w:r w:rsidRPr="005A3AAC">
        <w:rPr>
          <w:szCs w:val="24"/>
          <w:lang w:eastAsia="lt-LT"/>
        </w:rPr>
        <w:t>2. Patvirtinti Rokiškio rajono savivaldybės želdynų ir želdinių apsaugos, priežiūros ir tvarkymo komisijos nuostatus (pridedama)</w:t>
      </w:r>
      <w:r w:rsidR="006A55DE" w:rsidRPr="005A3AAC">
        <w:rPr>
          <w:szCs w:val="24"/>
          <w:lang w:eastAsia="lt-LT"/>
        </w:rPr>
        <w:t>;</w:t>
      </w:r>
      <w:r w:rsidRPr="005A3AAC">
        <w:rPr>
          <w:szCs w:val="24"/>
          <w:lang w:eastAsia="lt-LT"/>
        </w:rPr>
        <w:t xml:space="preserve"> </w:t>
      </w:r>
    </w:p>
    <w:p w14:paraId="3C58DA26" w14:textId="580522CC" w:rsidR="006A55DE" w:rsidRPr="005A3AAC" w:rsidRDefault="006A55DE" w:rsidP="00905D75">
      <w:pPr>
        <w:tabs>
          <w:tab w:val="left" w:pos="709"/>
        </w:tabs>
        <w:ind w:firstLine="851"/>
        <w:jc w:val="both"/>
        <w:rPr>
          <w:szCs w:val="24"/>
          <w:lang w:eastAsia="lt-LT"/>
        </w:rPr>
      </w:pPr>
      <w:r w:rsidRPr="005A3AAC">
        <w:rPr>
          <w:szCs w:val="24"/>
          <w:lang w:eastAsia="lt-LT"/>
        </w:rPr>
        <w:t>3. Pripažinti netekusiu galios Rokiškio rajono savivaldybės tarybos 2021 m. gruodžio 23 d. sprendimą Nr. TS-248 „Dėl Rokiškio rajono savivaldybės želdynų ir želdinių apsaugos, priežiūros ir tvarkymo komisijos sudarymo ir jos nuostatų patvirtinimo“ su visais pakeitimais;</w:t>
      </w:r>
    </w:p>
    <w:p w14:paraId="06B4ABF4" w14:textId="25FAC2C6" w:rsidR="00BB4D3E" w:rsidRPr="005A3AAC" w:rsidRDefault="00667D4A" w:rsidP="00905D75">
      <w:pPr>
        <w:tabs>
          <w:tab w:val="left" w:pos="709"/>
        </w:tabs>
        <w:ind w:firstLine="851"/>
        <w:jc w:val="both"/>
      </w:pPr>
      <w:r w:rsidRPr="005A3AAC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5C35649D" w14:textId="77777777" w:rsidR="00BB4D3E" w:rsidRPr="005A3AAC" w:rsidRDefault="00BB4D3E">
      <w:pPr>
        <w:outlineLvl w:val="5"/>
      </w:pPr>
    </w:p>
    <w:p w14:paraId="0761C4FD" w14:textId="77777777" w:rsidR="00BB4D3E" w:rsidRPr="005A3AAC" w:rsidRDefault="00BB4D3E">
      <w:pPr>
        <w:outlineLvl w:val="5"/>
      </w:pPr>
    </w:p>
    <w:p w14:paraId="4CCECB3E" w14:textId="77777777" w:rsidR="00BB4D3E" w:rsidRPr="005A3AAC" w:rsidRDefault="00BB4D3E">
      <w:pPr>
        <w:outlineLvl w:val="5"/>
      </w:pPr>
    </w:p>
    <w:p w14:paraId="3457DF3E" w14:textId="77777777" w:rsidR="00BB4D3E" w:rsidRPr="005A3AAC" w:rsidRDefault="00667D4A">
      <w:pPr>
        <w:outlineLvl w:val="5"/>
        <w:rPr>
          <w:szCs w:val="24"/>
          <w:lang w:eastAsia="lt-LT"/>
        </w:rPr>
      </w:pPr>
      <w:r w:rsidRPr="005A3AAC">
        <w:rPr>
          <w:szCs w:val="24"/>
          <w:lang w:eastAsia="lt-LT"/>
        </w:rPr>
        <w:t>Savivaldybės meras</w:t>
      </w:r>
      <w:r w:rsidRPr="005A3AAC">
        <w:rPr>
          <w:szCs w:val="24"/>
          <w:lang w:eastAsia="lt-LT"/>
        </w:rPr>
        <w:tab/>
      </w:r>
      <w:r w:rsidRPr="005A3AAC">
        <w:rPr>
          <w:szCs w:val="24"/>
          <w:lang w:eastAsia="lt-LT"/>
        </w:rPr>
        <w:tab/>
      </w:r>
      <w:r w:rsidRPr="005A3AAC">
        <w:rPr>
          <w:szCs w:val="24"/>
          <w:lang w:eastAsia="lt-LT"/>
        </w:rPr>
        <w:tab/>
      </w:r>
      <w:r w:rsidRPr="005A3AAC">
        <w:rPr>
          <w:szCs w:val="24"/>
          <w:lang w:eastAsia="lt-LT"/>
        </w:rPr>
        <w:tab/>
      </w:r>
      <w:r w:rsidRPr="005A3AAC">
        <w:rPr>
          <w:szCs w:val="24"/>
          <w:lang w:eastAsia="lt-LT"/>
        </w:rPr>
        <w:tab/>
      </w:r>
      <w:r w:rsidRPr="005A3AAC">
        <w:rPr>
          <w:szCs w:val="24"/>
          <w:lang w:eastAsia="lt-LT"/>
        </w:rPr>
        <w:tab/>
      </w:r>
      <w:r w:rsidRPr="005A3AAC">
        <w:rPr>
          <w:szCs w:val="24"/>
          <w:lang w:eastAsia="lt-LT"/>
        </w:rPr>
        <w:tab/>
      </w:r>
      <w:r w:rsidRPr="005A3AAC">
        <w:rPr>
          <w:szCs w:val="24"/>
          <w:lang w:eastAsia="lt-LT"/>
        </w:rPr>
        <w:tab/>
        <w:t xml:space="preserve">Ramūnas </w:t>
      </w:r>
      <w:proofErr w:type="spellStart"/>
      <w:r w:rsidRPr="005A3AAC">
        <w:rPr>
          <w:szCs w:val="24"/>
          <w:lang w:eastAsia="lt-LT"/>
        </w:rPr>
        <w:t>Godeliauskas</w:t>
      </w:r>
      <w:proofErr w:type="spellEnd"/>
    </w:p>
    <w:p w14:paraId="2A1C1F92" w14:textId="77777777" w:rsidR="00BB4D3E" w:rsidRPr="005A3AAC" w:rsidRDefault="00BB4D3E">
      <w:pPr>
        <w:widowControl w:val="0"/>
        <w:tabs>
          <w:tab w:val="left" w:pos="1293"/>
        </w:tabs>
        <w:overflowPunct w:val="0"/>
        <w:ind w:left="5103"/>
        <w:textAlignment w:val="baseline"/>
      </w:pPr>
    </w:p>
    <w:p w14:paraId="1721C3B5" w14:textId="77777777" w:rsidR="00BB4D3E" w:rsidRPr="005A3AAC" w:rsidRDefault="00BB4D3E">
      <w:pPr>
        <w:widowControl w:val="0"/>
        <w:tabs>
          <w:tab w:val="left" w:pos="1293"/>
        </w:tabs>
        <w:overflowPunct w:val="0"/>
        <w:ind w:left="5103"/>
        <w:textAlignment w:val="baseline"/>
      </w:pPr>
    </w:p>
    <w:p w14:paraId="563DFAE6" w14:textId="77777777" w:rsidR="009A50B4" w:rsidRPr="005A3AAC" w:rsidRDefault="009A50B4" w:rsidP="009A50B4"/>
    <w:p w14:paraId="012B98BF" w14:textId="77777777" w:rsidR="009A50B4" w:rsidRPr="005A3AAC" w:rsidRDefault="009A50B4" w:rsidP="009A50B4"/>
    <w:p w14:paraId="1B0BF1C6" w14:textId="77777777" w:rsidR="009A50B4" w:rsidRPr="005A3AAC" w:rsidRDefault="009A50B4" w:rsidP="009A50B4"/>
    <w:p w14:paraId="2402AD2F" w14:textId="77777777" w:rsidR="009A50B4" w:rsidRPr="005A3AAC" w:rsidRDefault="009A50B4" w:rsidP="009A50B4"/>
    <w:p w14:paraId="34FC9F4F" w14:textId="77777777" w:rsidR="009A50B4" w:rsidRPr="005A3AAC" w:rsidRDefault="009A50B4" w:rsidP="009A50B4"/>
    <w:p w14:paraId="5A6F714F" w14:textId="77777777" w:rsidR="009A50B4" w:rsidRPr="005A3AAC" w:rsidRDefault="009A50B4" w:rsidP="009A50B4"/>
    <w:p w14:paraId="33B60DD9" w14:textId="77777777" w:rsidR="009A50B4" w:rsidRPr="005A3AAC" w:rsidRDefault="009A50B4" w:rsidP="009A50B4"/>
    <w:p w14:paraId="6C2495C5" w14:textId="2B156CEB" w:rsidR="009A50B4" w:rsidRPr="005A3AAC" w:rsidRDefault="009A50B4" w:rsidP="009A50B4">
      <w:r w:rsidRPr="005A3AAC">
        <w:t>Darutis Krivas</w:t>
      </w:r>
    </w:p>
    <w:sectPr w:rsidR="009A50B4" w:rsidRPr="005A3AAC" w:rsidSect="00AD4660">
      <w:headerReference w:type="first" r:id="rId8"/>
      <w:pgSz w:w="11906" w:h="16838" w:code="9"/>
      <w:pgMar w:top="1134" w:right="567" w:bottom="1134" w:left="1701" w:header="567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9CF1" w14:textId="77777777" w:rsidR="00AD4660" w:rsidRDefault="00AD4660">
      <w:pPr>
        <w:rPr>
          <w:sz w:val="20"/>
          <w:lang w:val="en-AU" w:eastAsia="lt-LT"/>
        </w:rPr>
      </w:pPr>
      <w:r>
        <w:rPr>
          <w:sz w:val="20"/>
          <w:lang w:val="en-AU" w:eastAsia="lt-LT"/>
        </w:rPr>
        <w:separator/>
      </w:r>
    </w:p>
  </w:endnote>
  <w:endnote w:type="continuationSeparator" w:id="0">
    <w:p w14:paraId="05D8DC7C" w14:textId="77777777" w:rsidR="00AD4660" w:rsidRDefault="00AD4660">
      <w:pPr>
        <w:rPr>
          <w:sz w:val="20"/>
          <w:lang w:val="en-AU" w:eastAsia="lt-LT"/>
        </w:rPr>
      </w:pPr>
      <w:r>
        <w:rPr>
          <w:sz w:val="20"/>
          <w:lang w:val="en-AU"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6FF4" w14:textId="77777777" w:rsidR="00AD4660" w:rsidRDefault="00AD4660">
      <w:pPr>
        <w:rPr>
          <w:sz w:val="20"/>
          <w:lang w:val="en-AU" w:eastAsia="lt-LT"/>
        </w:rPr>
      </w:pPr>
      <w:r>
        <w:rPr>
          <w:sz w:val="20"/>
          <w:lang w:val="en-AU" w:eastAsia="lt-LT"/>
        </w:rPr>
        <w:separator/>
      </w:r>
    </w:p>
  </w:footnote>
  <w:footnote w:type="continuationSeparator" w:id="0">
    <w:p w14:paraId="1BD214C2" w14:textId="77777777" w:rsidR="00AD4660" w:rsidRDefault="00AD4660">
      <w:pPr>
        <w:rPr>
          <w:sz w:val="20"/>
          <w:lang w:val="en-AU" w:eastAsia="lt-LT"/>
        </w:rPr>
      </w:pPr>
      <w:r>
        <w:rPr>
          <w:sz w:val="20"/>
          <w:lang w:val="en-AU"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418F" w14:textId="77777777" w:rsidR="00BB4D3E" w:rsidRDefault="00BB4D3E">
    <w:pPr>
      <w:tabs>
        <w:tab w:val="center" w:pos="4986"/>
        <w:tab w:val="right" w:pos="9972"/>
      </w:tabs>
      <w:spacing w:after="160" w:line="259" w:lineRule="auto"/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61"/>
    <w:rsid w:val="0002224C"/>
    <w:rsid w:val="000D30A3"/>
    <w:rsid w:val="0024316E"/>
    <w:rsid w:val="002E3698"/>
    <w:rsid w:val="0031097C"/>
    <w:rsid w:val="003A52A4"/>
    <w:rsid w:val="00470616"/>
    <w:rsid w:val="00593A3A"/>
    <w:rsid w:val="005A3AAC"/>
    <w:rsid w:val="005E4261"/>
    <w:rsid w:val="00667D4A"/>
    <w:rsid w:val="006A4051"/>
    <w:rsid w:val="006A55DE"/>
    <w:rsid w:val="006F7491"/>
    <w:rsid w:val="007B3F82"/>
    <w:rsid w:val="0087281C"/>
    <w:rsid w:val="00875D68"/>
    <w:rsid w:val="00905D75"/>
    <w:rsid w:val="00913AB1"/>
    <w:rsid w:val="009A50B4"/>
    <w:rsid w:val="00A41E69"/>
    <w:rsid w:val="00AB680A"/>
    <w:rsid w:val="00AD4660"/>
    <w:rsid w:val="00B401B2"/>
    <w:rsid w:val="00B41C42"/>
    <w:rsid w:val="00B44A83"/>
    <w:rsid w:val="00BB4D3E"/>
    <w:rsid w:val="00C20C21"/>
    <w:rsid w:val="00D35159"/>
    <w:rsid w:val="00D73B86"/>
    <w:rsid w:val="00DC3242"/>
    <w:rsid w:val="00EE00C2"/>
    <w:rsid w:val="00EF1789"/>
    <w:rsid w:val="00F26C53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2B774"/>
  <w15:docId w15:val="{77C67AF0-7FE0-471E-B0A9-5A2EF880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/>
      <w:sz w:val="22"/>
      <w:szCs w:val="22"/>
      <w:lang w:eastAsia="lt-LT"/>
    </w:rPr>
  </w:style>
  <w:style w:type="character" w:styleId="Hipersaitas">
    <w:name w:val="Hyperlink"/>
    <w:basedOn w:val="Numatytasispastraiposriftas"/>
    <w:unhideWhenUsed/>
    <w:rsid w:val="006A55DE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A55DE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F26C53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1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2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5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4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0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7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0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6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A961-DC70-440F-BDB1-4CC635A9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Nr</vt:lpstr>
    </vt:vector>
  </TitlesOfParts>
  <Company>Rokiskio rajono savivaldybe</Company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Nr</dc:title>
  <dc:creator>dirsekretore</dc:creator>
  <cp:lastModifiedBy>Rasa Virbalienė</cp:lastModifiedBy>
  <cp:revision>3</cp:revision>
  <cp:lastPrinted>2024-04-12T07:42:00Z</cp:lastPrinted>
  <dcterms:created xsi:type="dcterms:W3CDTF">2024-04-25T06:11:00Z</dcterms:created>
  <dcterms:modified xsi:type="dcterms:W3CDTF">2024-04-25T06:12:00Z</dcterms:modified>
</cp:coreProperties>
</file>