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ADCF" w14:textId="5691FDF6" w:rsidR="008C2A49" w:rsidRPr="000874FB" w:rsidRDefault="00B46B75" w:rsidP="00B46B75">
      <w:pPr>
        <w:tabs>
          <w:tab w:val="left" w:pos="14656"/>
        </w:tabs>
        <w:ind w:right="-1"/>
        <w:jc w:val="both"/>
        <w:rPr>
          <w:szCs w:val="24"/>
        </w:rPr>
      </w:pPr>
      <w:r>
        <w:rPr>
          <w:szCs w:val="24"/>
        </w:rPr>
        <w:t xml:space="preserve">                                                                                      </w:t>
      </w:r>
      <w:r w:rsidR="008C2A49" w:rsidRPr="000874FB">
        <w:rPr>
          <w:szCs w:val="24"/>
        </w:rPr>
        <w:t>P</w:t>
      </w:r>
      <w:r w:rsidR="008C6AE1">
        <w:rPr>
          <w:szCs w:val="24"/>
        </w:rPr>
        <w:t>ATVIRTINTA</w:t>
      </w:r>
    </w:p>
    <w:p w14:paraId="36A7CC58" w14:textId="6B85B843" w:rsidR="008C2A49" w:rsidRPr="000874FB" w:rsidRDefault="008C2A49" w:rsidP="008C2A49">
      <w:pPr>
        <w:tabs>
          <w:tab w:val="left" w:pos="14656"/>
        </w:tabs>
        <w:ind w:right="-234"/>
        <w:jc w:val="both"/>
        <w:rPr>
          <w:szCs w:val="24"/>
        </w:rPr>
      </w:pPr>
      <w:r w:rsidRPr="000874FB">
        <w:rPr>
          <w:szCs w:val="24"/>
        </w:rPr>
        <w:t xml:space="preserve">                                                                                      Rokiškio rajono savivaldybės tarybos</w:t>
      </w:r>
    </w:p>
    <w:p w14:paraId="5E572668" w14:textId="6634DE22" w:rsidR="008C2A49" w:rsidRPr="000874FB" w:rsidRDefault="008C2A49" w:rsidP="00B22CC0">
      <w:pPr>
        <w:tabs>
          <w:tab w:val="left" w:pos="14656"/>
        </w:tabs>
        <w:ind w:right="-1"/>
        <w:jc w:val="both"/>
        <w:rPr>
          <w:szCs w:val="24"/>
        </w:rPr>
      </w:pPr>
      <w:r w:rsidRPr="000874FB">
        <w:rPr>
          <w:szCs w:val="24"/>
        </w:rPr>
        <w:t xml:space="preserve">                                                                                      202</w:t>
      </w:r>
      <w:r w:rsidR="00985D20">
        <w:rPr>
          <w:szCs w:val="24"/>
        </w:rPr>
        <w:t>4</w:t>
      </w:r>
      <w:r w:rsidRPr="000874FB">
        <w:rPr>
          <w:szCs w:val="24"/>
        </w:rPr>
        <w:t xml:space="preserve"> m. </w:t>
      </w:r>
      <w:r w:rsidR="00985D20">
        <w:rPr>
          <w:szCs w:val="24"/>
        </w:rPr>
        <w:t>balandžio 25</w:t>
      </w:r>
      <w:r w:rsidRPr="000874FB">
        <w:rPr>
          <w:szCs w:val="24"/>
        </w:rPr>
        <w:t xml:space="preserve"> d. sprendimu Nr. TS-</w:t>
      </w:r>
      <w:r w:rsidR="00B46B75">
        <w:rPr>
          <w:szCs w:val="24"/>
        </w:rPr>
        <w:t>164</w:t>
      </w:r>
    </w:p>
    <w:p w14:paraId="13279715" w14:textId="77777777" w:rsidR="008C2A49" w:rsidRDefault="008C2A49" w:rsidP="009E4B07">
      <w:pPr>
        <w:tabs>
          <w:tab w:val="left" w:pos="14656"/>
        </w:tabs>
        <w:jc w:val="center"/>
        <w:rPr>
          <w:b/>
          <w:szCs w:val="24"/>
          <w:lang w:eastAsia="lt-LT"/>
        </w:rPr>
      </w:pPr>
    </w:p>
    <w:p w14:paraId="632FAA19" w14:textId="55B04025" w:rsidR="009E4B07" w:rsidRPr="00A527DD" w:rsidRDefault="009E4B07" w:rsidP="00E65B97">
      <w:pPr>
        <w:tabs>
          <w:tab w:val="left" w:pos="14656"/>
        </w:tabs>
        <w:jc w:val="center"/>
        <w:rPr>
          <w:b/>
          <w:szCs w:val="24"/>
          <w:lang w:eastAsia="lt-LT"/>
        </w:rPr>
      </w:pPr>
      <w:r w:rsidRPr="00A527DD">
        <w:rPr>
          <w:b/>
          <w:szCs w:val="24"/>
          <w:lang w:eastAsia="lt-LT"/>
        </w:rPr>
        <w:t>ROKIŠKIO R. PANDĖLIO GIMNAZIJ</w:t>
      </w:r>
      <w:r w:rsidR="002149E1">
        <w:rPr>
          <w:b/>
          <w:szCs w:val="24"/>
          <w:lang w:eastAsia="lt-LT"/>
        </w:rPr>
        <w:t>OS</w:t>
      </w:r>
      <w:r w:rsidR="00E65B97">
        <w:rPr>
          <w:b/>
          <w:szCs w:val="24"/>
          <w:lang w:eastAsia="lt-LT"/>
        </w:rPr>
        <w:t xml:space="preserve"> </w:t>
      </w:r>
      <w:r>
        <w:rPr>
          <w:b/>
          <w:szCs w:val="24"/>
          <w:lang w:eastAsia="lt-LT"/>
        </w:rPr>
        <w:t xml:space="preserve">2023 </w:t>
      </w:r>
      <w:r w:rsidRPr="00A527DD">
        <w:rPr>
          <w:b/>
          <w:szCs w:val="24"/>
          <w:lang w:eastAsia="lt-LT"/>
        </w:rPr>
        <w:t>M</w:t>
      </w:r>
      <w:r w:rsidR="00AE0DA1">
        <w:rPr>
          <w:b/>
          <w:szCs w:val="24"/>
          <w:lang w:eastAsia="lt-LT"/>
        </w:rPr>
        <w:t>. METINĖ</w:t>
      </w:r>
      <w:r w:rsidRPr="00A527DD">
        <w:rPr>
          <w:b/>
          <w:szCs w:val="24"/>
          <w:lang w:eastAsia="lt-LT"/>
        </w:rPr>
        <w:t xml:space="preserve"> VEIKLOS ATASKAITA</w:t>
      </w:r>
    </w:p>
    <w:p w14:paraId="369D6EDA" w14:textId="77777777" w:rsidR="009E4B07" w:rsidRPr="00A527DD" w:rsidRDefault="009E4B07" w:rsidP="009E4B07">
      <w:pPr>
        <w:jc w:val="center"/>
        <w:rPr>
          <w:szCs w:val="24"/>
          <w:lang w:eastAsia="lt-LT"/>
        </w:rPr>
      </w:pPr>
    </w:p>
    <w:p w14:paraId="5756C52E" w14:textId="5BBFF7EC" w:rsidR="00E65B97" w:rsidRPr="000874FB" w:rsidRDefault="009D228E" w:rsidP="00E65B97">
      <w:pPr>
        <w:jc w:val="center"/>
        <w:rPr>
          <w:b/>
          <w:color w:val="000000" w:themeColor="text1"/>
          <w:szCs w:val="24"/>
        </w:rPr>
      </w:pPr>
      <w:r w:rsidRPr="000874FB">
        <w:rPr>
          <w:b/>
          <w:color w:val="000000" w:themeColor="text1"/>
          <w:szCs w:val="24"/>
        </w:rPr>
        <w:t>Strateginio plano ir metinio veiklos plano įgyvendinimas</w:t>
      </w:r>
    </w:p>
    <w:p w14:paraId="4417B825" w14:textId="77777777" w:rsidR="009E4B07" w:rsidRDefault="009E4B07" w:rsidP="009E4B07">
      <w:pPr>
        <w:tabs>
          <w:tab w:val="left" w:pos="3828"/>
        </w:tabs>
        <w:jc w:val="center"/>
        <w:rPr>
          <w:szCs w:val="24"/>
          <w:lang w:eastAsia="lt-LT"/>
        </w:rPr>
      </w:pPr>
    </w:p>
    <w:p w14:paraId="5D004585" w14:textId="77777777" w:rsidR="00195DB4" w:rsidRPr="004771B0" w:rsidRDefault="00BE2C17" w:rsidP="006B7E38">
      <w:pPr>
        <w:ind w:firstLine="851"/>
        <w:jc w:val="both"/>
        <w:rPr>
          <w:szCs w:val="24"/>
        </w:rPr>
      </w:pPr>
      <w:r>
        <w:rPr>
          <w:b/>
          <w:szCs w:val="24"/>
        </w:rPr>
        <w:t xml:space="preserve">1 </w:t>
      </w:r>
      <w:r w:rsidR="00136168">
        <w:rPr>
          <w:b/>
          <w:szCs w:val="24"/>
        </w:rPr>
        <w:t>s</w:t>
      </w:r>
      <w:r w:rsidR="00195DB4" w:rsidRPr="004771B0">
        <w:rPr>
          <w:b/>
          <w:szCs w:val="24"/>
        </w:rPr>
        <w:t xml:space="preserve">trateginis tikslas: </w:t>
      </w:r>
      <w:r w:rsidR="00195DB4" w:rsidRPr="004771B0">
        <w:rPr>
          <w:szCs w:val="24"/>
        </w:rPr>
        <w:t>Kiekvieno mokinio individualias galias atitinkanti asmenybės branda ir mokymosi pažanga.</w:t>
      </w:r>
    </w:p>
    <w:p w14:paraId="6E77F69A" w14:textId="77777777" w:rsidR="00195DB4" w:rsidRPr="004771B0" w:rsidRDefault="00195DB4" w:rsidP="006B7E38">
      <w:pPr>
        <w:ind w:firstLine="851"/>
        <w:jc w:val="both"/>
        <w:rPr>
          <w:szCs w:val="24"/>
          <w:lang w:eastAsia="lt-LT"/>
        </w:rPr>
      </w:pPr>
      <w:r w:rsidRPr="004771B0">
        <w:rPr>
          <w:b/>
          <w:szCs w:val="24"/>
          <w:lang w:eastAsia="lt-LT"/>
        </w:rPr>
        <w:t>2022–2023 m. m. metiniai tikslai</w:t>
      </w:r>
      <w:r w:rsidRPr="004771B0">
        <w:rPr>
          <w:szCs w:val="24"/>
          <w:lang w:eastAsia="lt-LT"/>
        </w:rPr>
        <w:t xml:space="preserve">: </w:t>
      </w:r>
    </w:p>
    <w:p w14:paraId="0B3C5262" w14:textId="77777777" w:rsidR="00195DB4" w:rsidRPr="004771B0" w:rsidRDefault="00195DB4" w:rsidP="006B7E38">
      <w:pPr>
        <w:ind w:firstLine="851"/>
        <w:jc w:val="both"/>
        <w:rPr>
          <w:szCs w:val="24"/>
        </w:rPr>
      </w:pPr>
      <w:r w:rsidRPr="004771B0">
        <w:rPr>
          <w:szCs w:val="24"/>
          <w:lang w:eastAsia="lt-LT"/>
        </w:rPr>
        <w:t xml:space="preserve">1. </w:t>
      </w:r>
      <w:r w:rsidRPr="004771B0">
        <w:rPr>
          <w:szCs w:val="24"/>
        </w:rPr>
        <w:t>Personalizuoto, įtraukiojo mokymo(</w:t>
      </w:r>
      <w:proofErr w:type="spellStart"/>
      <w:r w:rsidRPr="004771B0">
        <w:rPr>
          <w:szCs w:val="24"/>
        </w:rPr>
        <w:t>si</w:t>
      </w:r>
      <w:proofErr w:type="spellEnd"/>
      <w:r w:rsidRPr="004771B0">
        <w:rPr>
          <w:szCs w:val="24"/>
        </w:rPr>
        <w:t>), orientuoto į mokinių poreikius, galimybes, organizavimas.</w:t>
      </w:r>
    </w:p>
    <w:p w14:paraId="24312463" w14:textId="77777777" w:rsidR="00195DB4" w:rsidRPr="004771B0" w:rsidRDefault="00195DB4" w:rsidP="006B7E38">
      <w:pPr>
        <w:ind w:firstLine="851"/>
        <w:jc w:val="both"/>
        <w:rPr>
          <w:szCs w:val="24"/>
          <w:lang w:eastAsia="lt-LT"/>
        </w:rPr>
      </w:pPr>
      <w:r w:rsidRPr="004771B0">
        <w:rPr>
          <w:szCs w:val="24"/>
          <w:lang w:eastAsia="lt-LT"/>
        </w:rPr>
        <w:t>2. Bendros gimnazijos kultūros, tradicijų ir tapatumo jausmo puoselėjimas.</w:t>
      </w:r>
    </w:p>
    <w:p w14:paraId="0C4DB8F1" w14:textId="77777777" w:rsidR="00195DB4" w:rsidRPr="004771B0" w:rsidRDefault="00195DB4" w:rsidP="006B7E38">
      <w:pPr>
        <w:ind w:firstLine="851"/>
        <w:jc w:val="both"/>
        <w:rPr>
          <w:szCs w:val="24"/>
          <w:lang w:eastAsia="lt-LT"/>
        </w:rPr>
      </w:pPr>
      <w:r w:rsidRPr="004771B0">
        <w:rPr>
          <w:b/>
          <w:szCs w:val="24"/>
          <w:lang w:eastAsia="lt-LT"/>
        </w:rPr>
        <w:t>Įgyvendintos priemonės, pasiekti rezultatai:</w:t>
      </w:r>
      <w:r w:rsidRPr="004771B0">
        <w:rPr>
          <w:szCs w:val="24"/>
          <w:lang w:eastAsia="lt-LT"/>
        </w:rPr>
        <w:t xml:space="preserve"> </w:t>
      </w:r>
    </w:p>
    <w:p w14:paraId="1CBCBA43" w14:textId="6F3E2CFD" w:rsidR="00195DB4" w:rsidRPr="00DC086B" w:rsidRDefault="00195DB4" w:rsidP="006B7E38">
      <w:pPr>
        <w:pStyle w:val="Betarp"/>
        <w:numPr>
          <w:ilvl w:val="0"/>
          <w:numId w:val="0"/>
        </w:numPr>
        <w:ind w:firstLine="851"/>
        <w:jc w:val="both"/>
        <w:rPr>
          <w:color w:val="000000"/>
          <w:szCs w:val="24"/>
        </w:rPr>
      </w:pPr>
      <w:r w:rsidRPr="004771B0">
        <w:rPr>
          <w:szCs w:val="24"/>
        </w:rPr>
        <w:t xml:space="preserve">Pereinant nuo mokymo prie mokymosi paradigmos visi </w:t>
      </w:r>
      <w:r>
        <w:rPr>
          <w:szCs w:val="24"/>
        </w:rPr>
        <w:t xml:space="preserve">gimnazijos </w:t>
      </w:r>
      <w:r w:rsidRPr="004771B0">
        <w:rPr>
          <w:szCs w:val="24"/>
        </w:rPr>
        <w:t xml:space="preserve">mokytojai dalyvavo seminaruose, susijusiuose su informacinių technologijų panaudojimu pamokose, </w:t>
      </w:r>
      <w:proofErr w:type="spellStart"/>
      <w:r w:rsidRPr="004771B0">
        <w:rPr>
          <w:szCs w:val="24"/>
        </w:rPr>
        <w:t>įtraukiuoju</w:t>
      </w:r>
      <w:proofErr w:type="spellEnd"/>
      <w:r w:rsidRPr="004771B0">
        <w:rPr>
          <w:szCs w:val="24"/>
        </w:rPr>
        <w:t xml:space="preserve"> ugdymu, dalykų atnaujintų programų įgyvendinimu. </w:t>
      </w:r>
      <w:r w:rsidRPr="00ED31F6">
        <w:rPr>
          <w:szCs w:val="24"/>
        </w:rPr>
        <w:t>83 proc.</w:t>
      </w:r>
      <w:r w:rsidRPr="004771B0">
        <w:rPr>
          <w:szCs w:val="24"/>
        </w:rPr>
        <w:t xml:space="preserve"> mokytojų aktyviai naudojo </w:t>
      </w:r>
      <w:r w:rsidRPr="00DC086B">
        <w:rPr>
          <w:bCs/>
          <w:szCs w:val="24"/>
        </w:rPr>
        <w:t>skaitmenines mokymosi aplinkas, įrankius mokinių įsivertinimui,</w:t>
      </w:r>
      <w:r w:rsidRPr="00DC086B">
        <w:rPr>
          <w:szCs w:val="24"/>
        </w:rPr>
        <w:t xml:space="preserve"> grįžtamojo ryšio teikimui, savarankiško darbo organizavimui, naujos medžiagos perteikimui. Dažniausiai naudoti IT įrankiai, programos: </w:t>
      </w:r>
      <w:r w:rsidR="00F33BB0">
        <w:rPr>
          <w:szCs w:val="24"/>
        </w:rPr>
        <w:t>„</w:t>
      </w:r>
      <w:proofErr w:type="spellStart"/>
      <w:r w:rsidRPr="00DC086B">
        <w:rPr>
          <w:szCs w:val="24"/>
        </w:rPr>
        <w:t>Quizlet</w:t>
      </w:r>
      <w:proofErr w:type="spellEnd"/>
      <w:r w:rsidR="00F33BB0">
        <w:rPr>
          <w:szCs w:val="24"/>
        </w:rPr>
        <w:t>“</w:t>
      </w:r>
      <w:r w:rsidRPr="00DC086B">
        <w:rPr>
          <w:szCs w:val="24"/>
        </w:rPr>
        <w:t xml:space="preserve">, </w:t>
      </w:r>
      <w:r w:rsidR="00F33BB0">
        <w:rPr>
          <w:szCs w:val="24"/>
        </w:rPr>
        <w:t>„</w:t>
      </w:r>
      <w:proofErr w:type="spellStart"/>
      <w:r w:rsidRPr="00DC086B">
        <w:rPr>
          <w:szCs w:val="24"/>
        </w:rPr>
        <w:t>Quizizz</w:t>
      </w:r>
      <w:proofErr w:type="spellEnd"/>
      <w:r w:rsidR="00F33BB0">
        <w:rPr>
          <w:szCs w:val="24"/>
        </w:rPr>
        <w:t>“</w:t>
      </w:r>
      <w:r w:rsidRPr="00DC086B">
        <w:rPr>
          <w:szCs w:val="24"/>
        </w:rPr>
        <w:t xml:space="preserve">, </w:t>
      </w:r>
      <w:r w:rsidR="00F33BB0">
        <w:rPr>
          <w:szCs w:val="24"/>
        </w:rPr>
        <w:t>„</w:t>
      </w:r>
      <w:proofErr w:type="spellStart"/>
      <w:r w:rsidRPr="00DC086B">
        <w:rPr>
          <w:szCs w:val="24"/>
        </w:rPr>
        <w:t>Liveworksheets</w:t>
      </w:r>
      <w:proofErr w:type="spellEnd"/>
      <w:r w:rsidR="00F33BB0">
        <w:rPr>
          <w:szCs w:val="24"/>
        </w:rPr>
        <w:t>“</w:t>
      </w:r>
      <w:r w:rsidRPr="00DC086B">
        <w:rPr>
          <w:szCs w:val="24"/>
        </w:rPr>
        <w:t xml:space="preserve">, </w:t>
      </w:r>
      <w:r w:rsidR="00F33BB0">
        <w:rPr>
          <w:szCs w:val="24"/>
        </w:rPr>
        <w:t>„</w:t>
      </w:r>
      <w:r w:rsidRPr="00DC086B">
        <w:rPr>
          <w:szCs w:val="24"/>
        </w:rPr>
        <w:t>Ema</w:t>
      </w:r>
      <w:r w:rsidR="00F33BB0">
        <w:rPr>
          <w:szCs w:val="24"/>
        </w:rPr>
        <w:t>“</w:t>
      </w:r>
      <w:r w:rsidRPr="00DC086B">
        <w:rPr>
          <w:szCs w:val="24"/>
        </w:rPr>
        <w:t xml:space="preserve">, </w:t>
      </w:r>
      <w:r w:rsidR="00F33BB0">
        <w:rPr>
          <w:szCs w:val="24"/>
        </w:rPr>
        <w:t>„</w:t>
      </w:r>
      <w:proofErr w:type="spellStart"/>
      <w:r w:rsidRPr="00DC086B">
        <w:rPr>
          <w:szCs w:val="24"/>
        </w:rPr>
        <w:t>ClassDojo</w:t>
      </w:r>
      <w:proofErr w:type="spellEnd"/>
      <w:r w:rsidR="00F33BB0">
        <w:rPr>
          <w:szCs w:val="24"/>
        </w:rPr>
        <w:t>“</w:t>
      </w:r>
      <w:r w:rsidRPr="00DC086B">
        <w:rPr>
          <w:szCs w:val="24"/>
        </w:rPr>
        <w:t xml:space="preserve">, </w:t>
      </w:r>
      <w:r w:rsidR="00F33BB0">
        <w:rPr>
          <w:szCs w:val="24"/>
        </w:rPr>
        <w:t>„</w:t>
      </w:r>
      <w:proofErr w:type="spellStart"/>
      <w:r w:rsidRPr="00DC086B">
        <w:rPr>
          <w:szCs w:val="24"/>
        </w:rPr>
        <w:t>Mentimeter</w:t>
      </w:r>
      <w:proofErr w:type="spellEnd"/>
      <w:r w:rsidR="00F33BB0">
        <w:rPr>
          <w:szCs w:val="24"/>
        </w:rPr>
        <w:t>“</w:t>
      </w:r>
      <w:r w:rsidRPr="00DC086B">
        <w:rPr>
          <w:szCs w:val="24"/>
        </w:rPr>
        <w:t xml:space="preserve">, </w:t>
      </w:r>
      <w:r w:rsidR="00F33BB0">
        <w:rPr>
          <w:szCs w:val="24"/>
        </w:rPr>
        <w:t>„</w:t>
      </w:r>
      <w:proofErr w:type="spellStart"/>
      <w:r w:rsidRPr="00DC086B">
        <w:rPr>
          <w:szCs w:val="24"/>
        </w:rPr>
        <w:t>Kahoot</w:t>
      </w:r>
      <w:proofErr w:type="spellEnd"/>
      <w:r w:rsidRPr="00DC086B">
        <w:rPr>
          <w:szCs w:val="24"/>
        </w:rPr>
        <w:t xml:space="preserve">! </w:t>
      </w:r>
      <w:proofErr w:type="spellStart"/>
      <w:r w:rsidRPr="00DC086B">
        <w:rPr>
          <w:szCs w:val="24"/>
        </w:rPr>
        <w:t>Wordwall</w:t>
      </w:r>
      <w:proofErr w:type="spellEnd"/>
      <w:r w:rsidR="00F33BB0">
        <w:rPr>
          <w:szCs w:val="24"/>
        </w:rPr>
        <w:t>“</w:t>
      </w:r>
      <w:r w:rsidRPr="00DC086B">
        <w:rPr>
          <w:szCs w:val="24"/>
        </w:rPr>
        <w:t xml:space="preserve">, </w:t>
      </w:r>
      <w:r w:rsidR="00F33BB0">
        <w:rPr>
          <w:szCs w:val="24"/>
        </w:rPr>
        <w:t>„</w:t>
      </w:r>
      <w:proofErr w:type="spellStart"/>
      <w:r w:rsidRPr="00DC086B">
        <w:rPr>
          <w:szCs w:val="24"/>
        </w:rPr>
        <w:t>EDpuzzle</w:t>
      </w:r>
      <w:proofErr w:type="spellEnd"/>
      <w:r w:rsidR="00F33BB0">
        <w:rPr>
          <w:szCs w:val="24"/>
        </w:rPr>
        <w:t>“</w:t>
      </w:r>
      <w:r w:rsidRPr="00DC086B">
        <w:rPr>
          <w:szCs w:val="24"/>
        </w:rPr>
        <w:t xml:space="preserve">, </w:t>
      </w:r>
      <w:r w:rsidR="00F33BB0">
        <w:rPr>
          <w:szCs w:val="24"/>
        </w:rPr>
        <w:t>„</w:t>
      </w:r>
      <w:proofErr w:type="spellStart"/>
      <w:r w:rsidRPr="00DC086B">
        <w:rPr>
          <w:szCs w:val="24"/>
        </w:rPr>
        <w:t>Plickers</w:t>
      </w:r>
      <w:proofErr w:type="spellEnd"/>
      <w:r w:rsidR="00F33BB0">
        <w:rPr>
          <w:szCs w:val="24"/>
        </w:rPr>
        <w:t>“</w:t>
      </w:r>
      <w:r w:rsidRPr="00DC086B">
        <w:rPr>
          <w:szCs w:val="24"/>
        </w:rPr>
        <w:t xml:space="preserve">, </w:t>
      </w:r>
      <w:r w:rsidR="00F33BB0">
        <w:rPr>
          <w:szCs w:val="24"/>
        </w:rPr>
        <w:t>„</w:t>
      </w:r>
      <w:proofErr w:type="spellStart"/>
      <w:r w:rsidRPr="00DC086B">
        <w:rPr>
          <w:szCs w:val="24"/>
        </w:rPr>
        <w:t>Canva</w:t>
      </w:r>
      <w:proofErr w:type="spellEnd"/>
      <w:r w:rsidR="00F33BB0">
        <w:rPr>
          <w:szCs w:val="24"/>
        </w:rPr>
        <w:t>“</w:t>
      </w:r>
      <w:r w:rsidRPr="00DC086B">
        <w:rPr>
          <w:szCs w:val="24"/>
        </w:rPr>
        <w:t xml:space="preserve">, </w:t>
      </w:r>
      <w:r w:rsidR="00F33BB0">
        <w:rPr>
          <w:szCs w:val="24"/>
        </w:rPr>
        <w:t>„</w:t>
      </w:r>
      <w:proofErr w:type="spellStart"/>
      <w:r w:rsidRPr="00DC086B">
        <w:rPr>
          <w:szCs w:val="24"/>
        </w:rPr>
        <w:t>Toontastic</w:t>
      </w:r>
      <w:proofErr w:type="spellEnd"/>
      <w:r w:rsidR="00F33BB0">
        <w:rPr>
          <w:szCs w:val="24"/>
        </w:rPr>
        <w:t>“</w:t>
      </w:r>
      <w:r w:rsidRPr="00DC086B">
        <w:rPr>
          <w:szCs w:val="24"/>
        </w:rPr>
        <w:t xml:space="preserve">, </w:t>
      </w:r>
      <w:r w:rsidR="00F33BB0">
        <w:rPr>
          <w:szCs w:val="24"/>
        </w:rPr>
        <w:t>„</w:t>
      </w:r>
      <w:proofErr w:type="spellStart"/>
      <w:r w:rsidRPr="00DC086B">
        <w:rPr>
          <w:szCs w:val="24"/>
        </w:rPr>
        <w:t>Moviemaker</w:t>
      </w:r>
      <w:proofErr w:type="spellEnd"/>
      <w:r w:rsidR="00F33BB0">
        <w:rPr>
          <w:szCs w:val="24"/>
        </w:rPr>
        <w:t>“</w:t>
      </w:r>
      <w:r w:rsidRPr="00DC086B">
        <w:rPr>
          <w:szCs w:val="24"/>
        </w:rPr>
        <w:t xml:space="preserve">, </w:t>
      </w:r>
      <w:r w:rsidR="00F33BB0">
        <w:rPr>
          <w:szCs w:val="24"/>
        </w:rPr>
        <w:t>„</w:t>
      </w:r>
      <w:proofErr w:type="spellStart"/>
      <w:r w:rsidRPr="00DC086B">
        <w:rPr>
          <w:szCs w:val="24"/>
        </w:rPr>
        <w:t>iNaturalist</w:t>
      </w:r>
      <w:proofErr w:type="spellEnd"/>
      <w:r w:rsidR="00F33BB0">
        <w:rPr>
          <w:szCs w:val="24"/>
        </w:rPr>
        <w:t>“</w:t>
      </w:r>
      <w:r w:rsidRPr="00DC086B">
        <w:rPr>
          <w:szCs w:val="24"/>
        </w:rPr>
        <w:t xml:space="preserve">, </w:t>
      </w:r>
      <w:r w:rsidR="00F33BB0">
        <w:rPr>
          <w:szCs w:val="24"/>
        </w:rPr>
        <w:t>„</w:t>
      </w:r>
      <w:proofErr w:type="spellStart"/>
      <w:r w:rsidRPr="00DC086B">
        <w:rPr>
          <w:szCs w:val="24"/>
        </w:rPr>
        <w:t>zygotebody</w:t>
      </w:r>
      <w:proofErr w:type="spellEnd"/>
      <w:r w:rsidR="00F33BB0">
        <w:rPr>
          <w:szCs w:val="24"/>
        </w:rPr>
        <w:t>“</w:t>
      </w:r>
      <w:r w:rsidRPr="00DC086B">
        <w:rPr>
          <w:szCs w:val="24"/>
        </w:rPr>
        <w:t xml:space="preserve">, </w:t>
      </w:r>
      <w:r w:rsidR="008D2D84">
        <w:rPr>
          <w:szCs w:val="24"/>
        </w:rPr>
        <w:t>„</w:t>
      </w:r>
      <w:proofErr w:type="spellStart"/>
      <w:r w:rsidRPr="00DC086B">
        <w:rPr>
          <w:szCs w:val="24"/>
        </w:rPr>
        <w:t>mozaweb</w:t>
      </w:r>
      <w:proofErr w:type="spellEnd"/>
      <w:r w:rsidR="008D2D84">
        <w:rPr>
          <w:szCs w:val="24"/>
        </w:rPr>
        <w:t>“</w:t>
      </w:r>
      <w:r w:rsidRPr="00DC086B">
        <w:rPr>
          <w:szCs w:val="24"/>
        </w:rPr>
        <w:t xml:space="preserve">, </w:t>
      </w:r>
      <w:r w:rsidR="008D2D84">
        <w:rPr>
          <w:szCs w:val="24"/>
        </w:rPr>
        <w:t>„</w:t>
      </w:r>
      <w:r w:rsidRPr="00DC086B">
        <w:rPr>
          <w:szCs w:val="24"/>
        </w:rPr>
        <w:t>99math</w:t>
      </w:r>
      <w:r w:rsidR="008D2D84">
        <w:rPr>
          <w:szCs w:val="24"/>
        </w:rPr>
        <w:t>“</w:t>
      </w:r>
      <w:r w:rsidRPr="00DC086B">
        <w:rPr>
          <w:szCs w:val="24"/>
        </w:rPr>
        <w:t xml:space="preserve">, </w:t>
      </w:r>
      <w:r w:rsidR="008D2D84">
        <w:rPr>
          <w:szCs w:val="24"/>
        </w:rPr>
        <w:t>„</w:t>
      </w:r>
      <w:proofErr w:type="spellStart"/>
      <w:r w:rsidRPr="00DC086B">
        <w:rPr>
          <w:szCs w:val="24"/>
        </w:rPr>
        <w:t>quizalize</w:t>
      </w:r>
      <w:proofErr w:type="spellEnd"/>
      <w:r w:rsidR="008D2D84">
        <w:rPr>
          <w:szCs w:val="24"/>
        </w:rPr>
        <w:t>“</w:t>
      </w:r>
      <w:r w:rsidRPr="00DC086B">
        <w:rPr>
          <w:szCs w:val="24"/>
        </w:rPr>
        <w:t xml:space="preserve">. </w:t>
      </w:r>
    </w:p>
    <w:p w14:paraId="0F426579" w14:textId="77777777" w:rsidR="00195DB4" w:rsidRPr="004771B0" w:rsidRDefault="00195DB4" w:rsidP="00B0692A">
      <w:pPr>
        <w:ind w:firstLine="851"/>
        <w:jc w:val="both"/>
        <w:rPr>
          <w:szCs w:val="24"/>
        </w:rPr>
      </w:pPr>
      <w:r w:rsidRPr="00DC086B">
        <w:rPr>
          <w:szCs w:val="24"/>
        </w:rPr>
        <w:t>Sudarytos sąlygos mokiniams dalyvauti papildomose ir netradicinėse veiklose. Beveik visi (84,6 proc.) 1–4, 5–8, I–</w:t>
      </w:r>
      <w:proofErr w:type="spellStart"/>
      <w:r w:rsidRPr="00DC086B">
        <w:rPr>
          <w:szCs w:val="24"/>
        </w:rPr>
        <w:t>IVg</w:t>
      </w:r>
      <w:proofErr w:type="spellEnd"/>
      <w:r w:rsidRPr="00DC086B">
        <w:rPr>
          <w:szCs w:val="24"/>
        </w:rPr>
        <w:t xml:space="preserve"> kl. mokytojai vedė </w:t>
      </w:r>
      <w:r w:rsidRPr="00DC086B">
        <w:rPr>
          <w:bCs/>
          <w:szCs w:val="24"/>
        </w:rPr>
        <w:t>netradicines pamokas</w:t>
      </w:r>
      <w:r w:rsidRPr="00DC086B">
        <w:rPr>
          <w:szCs w:val="24"/>
        </w:rPr>
        <w:t>, dauguma jų vyko ne mokyklos erdvėje: Panevėžio regioniniame STEAM atviros prieigos centre</w:t>
      </w:r>
      <w:r w:rsidRPr="004771B0">
        <w:rPr>
          <w:szCs w:val="24"/>
        </w:rPr>
        <w:t xml:space="preserve"> 8 kl. mokiniai dalyvavo STEAM užsiėmime „Dirbtinis inkstas“, 5 kl. mokiniai dalyvavo Panevėžio siaurojo geležinkelio stoties edukacijoje „Panevėžio siaurukas“, priešmokyklinės grupės vaikai, 1–4, 5–8, </w:t>
      </w:r>
      <w:proofErr w:type="spellStart"/>
      <w:r w:rsidRPr="004771B0">
        <w:rPr>
          <w:szCs w:val="24"/>
        </w:rPr>
        <w:t>IIg</w:t>
      </w:r>
      <w:proofErr w:type="spellEnd"/>
      <w:r w:rsidRPr="004771B0">
        <w:rPr>
          <w:szCs w:val="24"/>
        </w:rPr>
        <w:t xml:space="preserve"> kl. mokiniai lankėsi Rokiškio krašto muziejuje (edukacijos, parodos: „Kiaušinių marginimas vašku“, „Šventųjų kodai“, Ukrainos menininko </w:t>
      </w:r>
      <w:proofErr w:type="spellStart"/>
      <w:r w:rsidRPr="004771B0">
        <w:rPr>
          <w:szCs w:val="24"/>
        </w:rPr>
        <w:t>Serge</w:t>
      </w:r>
      <w:proofErr w:type="spellEnd"/>
      <w:r w:rsidRPr="004771B0">
        <w:rPr>
          <w:szCs w:val="24"/>
        </w:rPr>
        <w:t xml:space="preserve"> Ra paroda, „Vasario 16-oji. Kas ji mums?“, „Sodai </w:t>
      </w:r>
      <w:proofErr w:type="spellStart"/>
      <w:r w:rsidRPr="004771B0">
        <w:rPr>
          <w:szCs w:val="24"/>
        </w:rPr>
        <w:t>sodai</w:t>
      </w:r>
      <w:proofErr w:type="spellEnd"/>
      <w:r w:rsidRPr="004771B0">
        <w:rPr>
          <w:szCs w:val="24"/>
        </w:rPr>
        <w:t xml:space="preserve"> </w:t>
      </w:r>
      <w:proofErr w:type="spellStart"/>
      <w:r w:rsidRPr="004771B0">
        <w:rPr>
          <w:szCs w:val="24"/>
        </w:rPr>
        <w:t>leliumoj</w:t>
      </w:r>
      <w:proofErr w:type="spellEnd"/>
      <w:r w:rsidRPr="004771B0">
        <w:rPr>
          <w:szCs w:val="24"/>
        </w:rPr>
        <w:t xml:space="preserve">“ „Šilta kaip avelė“, „Šventinių </w:t>
      </w:r>
      <w:proofErr w:type="spellStart"/>
      <w:r w:rsidRPr="004771B0">
        <w:rPr>
          <w:szCs w:val="24"/>
        </w:rPr>
        <w:t>meduoliukų</w:t>
      </w:r>
      <w:proofErr w:type="spellEnd"/>
      <w:r w:rsidRPr="004771B0">
        <w:rPr>
          <w:szCs w:val="24"/>
        </w:rPr>
        <w:t xml:space="preserve"> dekoravimas“ „Sūrio kelias“, Napoleono laikų mados kolekcija ir kt.), netradiciniai užsiėmimai vyko ir </w:t>
      </w:r>
      <w:r w:rsidRPr="004771B0">
        <w:rPr>
          <w:szCs w:val="24"/>
          <w:shd w:val="clear" w:color="auto" w:fill="FFFFFF"/>
        </w:rPr>
        <w:t>Panemunio miestelyje</w:t>
      </w:r>
      <w:r w:rsidRPr="004771B0">
        <w:rPr>
          <w:szCs w:val="24"/>
        </w:rPr>
        <w:t>, Pandėlio miesto bibliotekoje, seniūnijoje.</w:t>
      </w:r>
    </w:p>
    <w:p w14:paraId="013B913A" w14:textId="09119C9F" w:rsidR="00195DB4" w:rsidRPr="004771B0" w:rsidRDefault="00195DB4" w:rsidP="00B0692A">
      <w:pPr>
        <w:ind w:firstLine="851"/>
        <w:jc w:val="both"/>
        <w:rPr>
          <w:szCs w:val="24"/>
        </w:rPr>
      </w:pPr>
      <w:r w:rsidRPr="004771B0">
        <w:rPr>
          <w:szCs w:val="24"/>
        </w:rPr>
        <w:t xml:space="preserve">57,6 proc. mokytojų vedė </w:t>
      </w:r>
      <w:r w:rsidRPr="00DC086B">
        <w:rPr>
          <w:bCs/>
          <w:szCs w:val="24"/>
        </w:rPr>
        <w:t>integruotas</w:t>
      </w:r>
      <w:r w:rsidRPr="004771B0">
        <w:rPr>
          <w:b/>
          <w:bCs/>
          <w:szCs w:val="24"/>
        </w:rPr>
        <w:t xml:space="preserve"> </w:t>
      </w:r>
      <w:r w:rsidRPr="004771B0">
        <w:rPr>
          <w:szCs w:val="24"/>
        </w:rPr>
        <w:t>pamokas. Integruotos pamokos (pamoką organizavo du mokytojai): meninio ugdymo ir anglų kalbos pamokos „</w:t>
      </w:r>
      <w:proofErr w:type="spellStart"/>
      <w:r w:rsidRPr="004771B0">
        <w:rPr>
          <w:szCs w:val="24"/>
        </w:rPr>
        <w:t>Parts</w:t>
      </w:r>
      <w:proofErr w:type="spellEnd"/>
      <w:r w:rsidRPr="004771B0">
        <w:rPr>
          <w:szCs w:val="24"/>
        </w:rPr>
        <w:t xml:space="preserve"> </w:t>
      </w:r>
      <w:proofErr w:type="spellStart"/>
      <w:r w:rsidRPr="004771B0">
        <w:rPr>
          <w:szCs w:val="24"/>
        </w:rPr>
        <w:t>of</w:t>
      </w:r>
      <w:proofErr w:type="spellEnd"/>
      <w:r w:rsidRPr="004771B0">
        <w:rPr>
          <w:szCs w:val="24"/>
        </w:rPr>
        <w:t xml:space="preserve"> </w:t>
      </w:r>
      <w:proofErr w:type="spellStart"/>
      <w:r w:rsidRPr="004771B0">
        <w:rPr>
          <w:szCs w:val="24"/>
        </w:rPr>
        <w:t>the</w:t>
      </w:r>
      <w:proofErr w:type="spellEnd"/>
      <w:r w:rsidRPr="004771B0">
        <w:rPr>
          <w:szCs w:val="24"/>
        </w:rPr>
        <w:t xml:space="preserve"> </w:t>
      </w:r>
      <w:proofErr w:type="spellStart"/>
      <w:r w:rsidRPr="004771B0">
        <w:rPr>
          <w:szCs w:val="24"/>
        </w:rPr>
        <w:t>body</w:t>
      </w:r>
      <w:proofErr w:type="spellEnd"/>
      <w:r w:rsidRPr="004771B0">
        <w:rPr>
          <w:szCs w:val="24"/>
        </w:rPr>
        <w:t>“ , „</w:t>
      </w:r>
      <w:proofErr w:type="spellStart"/>
      <w:r w:rsidRPr="004771B0">
        <w:rPr>
          <w:szCs w:val="24"/>
        </w:rPr>
        <w:t>Halloween</w:t>
      </w:r>
      <w:proofErr w:type="spellEnd"/>
      <w:r w:rsidRPr="004771B0">
        <w:rPr>
          <w:szCs w:val="24"/>
        </w:rPr>
        <w:t xml:space="preserve"> </w:t>
      </w:r>
      <w:proofErr w:type="spellStart"/>
      <w:r w:rsidRPr="004771B0">
        <w:rPr>
          <w:szCs w:val="24"/>
        </w:rPr>
        <w:t>symbols</w:t>
      </w:r>
      <w:proofErr w:type="spellEnd"/>
      <w:r w:rsidRPr="004771B0">
        <w:rPr>
          <w:szCs w:val="24"/>
        </w:rPr>
        <w:t>“, „Lithuania“, ,,Trispalvės apyrankės pynimas iš vilnonių siūlų“, rusų kalbos ir dailės pamoka ,,Atverk duris į Europos šalis“, dailės ir geografijos pamoka ,,Ugnikalniai“, tikybos ir meninio ugdymo pamoka „Kaip minime Vėlinių dieną?“, tikybos ir pasaulio pažinimo pamoka „Kas yra Velykos?“, tikybos ir lietuvių kalbos pamokos „Kaip galiu priimsi kitų ir Jėzaus pagalbą?“, „Sakmės apie Dievą ir arklį“, „Sūnaus palaidūno sugrįžimas“, tikybos ir informacinių technologijų pamoka „Lietuvos Katalikų Bažnyčios kronikai – 50“, 4 kl. fizinio ugdymo pamoka ,,Pasiskirstymas komandomis. Kvadrato žaidimo įgūdžių tobulinimas“, meninio ugdymo ir dailės pamoka ,,Aš tapau ant drobės</w:t>
      </w:r>
      <w:r w:rsidR="00027CE2">
        <w:rPr>
          <w:szCs w:val="24"/>
        </w:rPr>
        <w:t>“</w:t>
      </w:r>
      <w:r w:rsidRPr="004771B0">
        <w:rPr>
          <w:szCs w:val="24"/>
        </w:rPr>
        <w:t xml:space="preserve">, lietuvių kalbos ir literatūros pamoka ,,Vasario 16-oji – Valstybės atkūrimo diena“ kartu su Šiaulių universitetinės gimnazijos mokiniais, lietuvių kalbos ir literatūros-istorijos pamoka ,,Vilnius – Lietuvos valstybės sostinė“ miesto bibliotekoje ir kt. Vyko integruotos pamokos, skirtos Europos dienai ir </w:t>
      </w:r>
      <w:r w:rsidR="001E4C89">
        <w:rPr>
          <w:szCs w:val="24"/>
        </w:rPr>
        <w:t>„</w:t>
      </w:r>
      <w:proofErr w:type="spellStart"/>
      <w:r w:rsidRPr="004771B0">
        <w:rPr>
          <w:szCs w:val="24"/>
        </w:rPr>
        <w:t>eTwinning</w:t>
      </w:r>
      <w:proofErr w:type="spellEnd"/>
      <w:r w:rsidR="001E4C89">
        <w:rPr>
          <w:szCs w:val="24"/>
        </w:rPr>
        <w:t>“</w:t>
      </w:r>
      <w:r w:rsidRPr="004771B0">
        <w:rPr>
          <w:szCs w:val="24"/>
        </w:rPr>
        <w:t xml:space="preserve"> gimtadieniui, taip pat integruoti neformaliojo ugdymo užsiėmimai (integruota technologijų ir IKTSTEAM pamoka ,,Skanu – gardu“ ). Dalyvauta didžiausioje nuotolinėje pamokoje Lietuvoje ,,</w:t>
      </w:r>
      <w:proofErr w:type="spellStart"/>
      <w:r w:rsidRPr="004771B0">
        <w:rPr>
          <w:szCs w:val="24"/>
        </w:rPr>
        <w:t>Mokonomika</w:t>
      </w:r>
      <w:proofErr w:type="spellEnd"/>
      <w:r w:rsidRPr="004771B0">
        <w:rPr>
          <w:szCs w:val="24"/>
        </w:rPr>
        <w:t>“. 7–8, I–</w:t>
      </w:r>
      <w:proofErr w:type="spellStart"/>
      <w:r w:rsidRPr="004771B0">
        <w:rPr>
          <w:szCs w:val="24"/>
        </w:rPr>
        <w:t>IVg</w:t>
      </w:r>
      <w:proofErr w:type="spellEnd"/>
      <w:r w:rsidRPr="004771B0">
        <w:rPr>
          <w:szCs w:val="24"/>
        </w:rPr>
        <w:t xml:space="preserve"> kl. mokiniai dalyvavo nuotoliniame aplinkosauginiame renginyje-konferencijoje ir </w:t>
      </w:r>
      <w:proofErr w:type="spellStart"/>
      <w:r w:rsidRPr="004771B0">
        <w:rPr>
          <w:szCs w:val="24"/>
        </w:rPr>
        <w:t>protmūšyje</w:t>
      </w:r>
      <w:proofErr w:type="spellEnd"/>
      <w:r w:rsidRPr="004771B0">
        <w:rPr>
          <w:szCs w:val="24"/>
        </w:rPr>
        <w:t xml:space="preserve"> „Įdomioji ekologija“.</w:t>
      </w:r>
    </w:p>
    <w:p w14:paraId="653F0F5F" w14:textId="44CB6174" w:rsidR="00195DB4" w:rsidRPr="004771B0" w:rsidRDefault="00195DB4" w:rsidP="000F2601">
      <w:pPr>
        <w:ind w:firstLine="851"/>
        <w:jc w:val="both"/>
        <w:rPr>
          <w:szCs w:val="24"/>
        </w:rPr>
      </w:pPr>
      <w:r w:rsidRPr="004771B0">
        <w:rPr>
          <w:szCs w:val="24"/>
        </w:rPr>
        <w:t xml:space="preserve">Gimnazijoje vyko </w:t>
      </w:r>
      <w:r w:rsidRPr="00DC086B">
        <w:rPr>
          <w:bCs/>
          <w:szCs w:val="24"/>
        </w:rPr>
        <w:t>integruotos nepamokinės veiklos dienos</w:t>
      </w:r>
      <w:r w:rsidRPr="00DC086B">
        <w:rPr>
          <w:szCs w:val="24"/>
        </w:rPr>
        <w:t xml:space="preserve">: Bendruomenės diena, Žemės diena, STEAM diena, Sporto diena, netradicinės </w:t>
      </w:r>
      <w:r w:rsidRPr="00DC086B">
        <w:rPr>
          <w:bCs/>
          <w:szCs w:val="24"/>
        </w:rPr>
        <w:t>pamokos-konkursai, virtualios pamokos-susitikimai</w:t>
      </w:r>
      <w:r w:rsidRPr="004771B0">
        <w:rPr>
          <w:szCs w:val="24"/>
        </w:rPr>
        <w:t xml:space="preserve">: </w:t>
      </w:r>
      <w:proofErr w:type="spellStart"/>
      <w:r w:rsidRPr="004771B0">
        <w:rPr>
          <w:szCs w:val="24"/>
        </w:rPr>
        <w:t>IVg</w:t>
      </w:r>
      <w:proofErr w:type="spellEnd"/>
      <w:r w:rsidRPr="004771B0">
        <w:rPr>
          <w:szCs w:val="24"/>
        </w:rPr>
        <w:t xml:space="preserve"> kl. mokiniai dalyvavo nuotolinėje pamokoje-susitikime ,,Stiprūs žmonės laisvos </w:t>
      </w:r>
      <w:r w:rsidRPr="004771B0">
        <w:rPr>
          <w:szCs w:val="24"/>
        </w:rPr>
        <w:lastRenderedPageBreak/>
        <w:t>šalies“. Šią pamoką organizavo projekto ,,Ką mes žinome apie Ukrainą“ partneriai iš Kijevo. 8 kl. mokiniams vyko virtuali pamoka-susitikimas su Armėnijos mokiniais, 2–4 kl. mokiniai nuotoliniu būdu dalyvavo pakuočių atliekų tvarkymo organizacijos „Žaliasis taškas“ organizuotose edukacijų ciklo „Žaliasis raštingumas“ kūrybinėse dirbtuvėse, 7–8, I–</w:t>
      </w:r>
      <w:proofErr w:type="spellStart"/>
      <w:r w:rsidRPr="004771B0">
        <w:rPr>
          <w:szCs w:val="24"/>
        </w:rPr>
        <w:t>IVg</w:t>
      </w:r>
      <w:proofErr w:type="spellEnd"/>
      <w:r w:rsidRPr="004771B0">
        <w:rPr>
          <w:szCs w:val="24"/>
        </w:rPr>
        <w:t xml:space="preserve"> kl. mokiniai pasitikrino ir pagilino žinias dalyvaudami egzamine „Atliekų kultūra“, 1–4 kl. mokiniai, priešmokyklinės grupės vaikai bei jų mokytojos turėjo galimybę susipažinti su edukaciniu robotu ,,</w:t>
      </w:r>
      <w:proofErr w:type="spellStart"/>
      <w:r w:rsidRPr="004771B0">
        <w:rPr>
          <w:szCs w:val="24"/>
        </w:rPr>
        <w:t>Photon</w:t>
      </w:r>
      <w:proofErr w:type="spellEnd"/>
      <w:r w:rsidRPr="004771B0">
        <w:rPr>
          <w:szCs w:val="24"/>
        </w:rPr>
        <w:t xml:space="preserve"> OT3“ ir išbandyti jo atliekamas veiklas, 3–4 kl. mokiniai dalyvavo,,</w:t>
      </w:r>
      <w:proofErr w:type="spellStart"/>
      <w:r w:rsidRPr="004771B0">
        <w:rPr>
          <w:szCs w:val="24"/>
        </w:rPr>
        <w:t>Edukraft</w:t>
      </w:r>
      <w:proofErr w:type="spellEnd"/>
      <w:r w:rsidRPr="004771B0">
        <w:rPr>
          <w:szCs w:val="24"/>
        </w:rPr>
        <w:t xml:space="preserve">“ organizuotoje nuotolinėje </w:t>
      </w:r>
      <w:r w:rsidR="00816446">
        <w:rPr>
          <w:szCs w:val="24"/>
        </w:rPr>
        <w:t>f</w:t>
      </w:r>
      <w:r w:rsidRPr="004771B0">
        <w:rPr>
          <w:szCs w:val="24"/>
        </w:rPr>
        <w:t xml:space="preserve">inansinio raštingumo pamokoje ,,Trys kubai“, pirmokai vyko į Rokiškio Juozo Keliuočio viešosios bibliotekos Vaikų ir jaunimo skyrių, kur dalyvavo edukacinėje pamokoje ,,Stebuklinga pirštinės pasaka“, o gimnazijos priešmokyklinio ugdymo grupės vaikai dalyvavo </w:t>
      </w:r>
      <w:proofErr w:type="spellStart"/>
      <w:r w:rsidRPr="004771B0">
        <w:rPr>
          <w:szCs w:val="24"/>
        </w:rPr>
        <w:t>Etno</w:t>
      </w:r>
      <w:proofErr w:type="spellEnd"/>
      <w:r w:rsidRPr="004771B0">
        <w:rPr>
          <w:szCs w:val="24"/>
        </w:rPr>
        <w:t xml:space="preserve"> šventėje ,,Mes mažieji Lietuvaičiai“. Taip pat </w:t>
      </w:r>
      <w:proofErr w:type="spellStart"/>
      <w:r w:rsidRPr="004771B0">
        <w:rPr>
          <w:szCs w:val="24"/>
        </w:rPr>
        <w:t>Ig</w:t>
      </w:r>
      <w:proofErr w:type="spellEnd"/>
      <w:r w:rsidRPr="004771B0">
        <w:rPr>
          <w:szCs w:val="24"/>
        </w:rPr>
        <w:t xml:space="preserve"> kl. mokiniams vyko pilietiškumo ir gynybos įgūdžių kursai, kuriuos vedė Šaulių sąjungos deleguoti instruktoriai, gimnazijoje lankėsi A. Smetonos šaulių 5-osios rinktinės šauliai, kurie vedė jauniesiems šauliams užsiėmimus. LR Seimo Nacionalinio saugumo ir gynybos komiteto pirmininkas Dr. Laurynas </w:t>
      </w:r>
      <w:proofErr w:type="spellStart"/>
      <w:r w:rsidRPr="004771B0">
        <w:rPr>
          <w:szCs w:val="24"/>
        </w:rPr>
        <w:t>Kasčiūnas</w:t>
      </w:r>
      <w:proofErr w:type="spellEnd"/>
      <w:r w:rsidRPr="004771B0">
        <w:rPr>
          <w:szCs w:val="24"/>
        </w:rPr>
        <w:t xml:space="preserve"> vedė pilietiškumo pamoką I–</w:t>
      </w:r>
      <w:proofErr w:type="spellStart"/>
      <w:r w:rsidRPr="004771B0">
        <w:rPr>
          <w:szCs w:val="24"/>
        </w:rPr>
        <w:t>IVg</w:t>
      </w:r>
      <w:proofErr w:type="spellEnd"/>
      <w:r w:rsidRPr="004771B0">
        <w:rPr>
          <w:szCs w:val="24"/>
        </w:rPr>
        <w:t xml:space="preserve">. kl. mokiniams. </w:t>
      </w:r>
      <w:proofErr w:type="spellStart"/>
      <w:r w:rsidRPr="004771B0">
        <w:rPr>
          <w:szCs w:val="24"/>
        </w:rPr>
        <w:t>IVg</w:t>
      </w:r>
      <w:proofErr w:type="spellEnd"/>
      <w:r w:rsidRPr="004771B0">
        <w:rPr>
          <w:szCs w:val="24"/>
        </w:rPr>
        <w:t xml:space="preserve"> kl. mokiniai vyko į Rokiškį susitikti su Seimo nariu Jonu Jaručiu ir jo padėjėju Egidijumi Vilimu. Pagrindinė diskusijos, kuri vyko Rokiškio krašto muziejuje, tema – Konstitucija ir jos pritaikymas kasdienybėje.</w:t>
      </w:r>
    </w:p>
    <w:p w14:paraId="3F3D9D49" w14:textId="5A4FE8FA" w:rsidR="00195DB4" w:rsidRPr="004771B0" w:rsidRDefault="00195DB4" w:rsidP="00F97484">
      <w:pPr>
        <w:ind w:firstLine="851"/>
        <w:jc w:val="both"/>
        <w:rPr>
          <w:szCs w:val="24"/>
        </w:rPr>
      </w:pPr>
      <w:r w:rsidRPr="00FC0112">
        <w:rPr>
          <w:color w:val="000000"/>
          <w:szCs w:val="24"/>
        </w:rPr>
        <w:t>Per 90 proc. gimnazijos mokinių dalyvavo įvairiose neformaliose, su dalykų ugdymo turiniu susijusiose veiklose. Naudojant pažintinei veiklai skirtas lėšas visų klasių mokiniai dalyvavo edukacinėse išvykose, į kurias buvo integruotos „Kultūros paso“ programos</w:t>
      </w:r>
      <w:r w:rsidRPr="004771B0">
        <w:rPr>
          <w:color w:val="000000"/>
          <w:szCs w:val="24"/>
        </w:rPr>
        <w:t>.</w:t>
      </w:r>
      <w:r w:rsidRPr="004771B0">
        <w:rPr>
          <w:szCs w:val="24"/>
        </w:rPr>
        <w:t xml:space="preserve"> Organizuotos ekskursijos, išvykos į įvairius pažintinius kultūros, istorijos objektus: į Anykščių kraštą, Kauną, Kėdainius, Biržus, Kazliškį, Panemunį ir kt. Vyko edukacinės ekskursijos po Žemaitijos, Dzūkijos kraštą,  ekskursija ,,Kaunas-Birštonas“ (dalyvavimas pamokoje ,,Maironio namų kodas“ Maironio literatūros muziejuje), ekskursija į Kupiškį, Panevėžį (dalyvavimas edukacijoje ,,Pažink bitę iš arčiau“ ir kino filmo stebėjimas, aptarimas), ekskursija į Vilnių (dalyvavimas edukacijose ,,Kam skambina varpai“, ,,1984. Išgyvenimo drama“), </w:t>
      </w:r>
      <w:proofErr w:type="spellStart"/>
      <w:r w:rsidRPr="004771B0">
        <w:rPr>
          <w:szCs w:val="24"/>
        </w:rPr>
        <w:t>IVg</w:t>
      </w:r>
      <w:proofErr w:type="spellEnd"/>
      <w:r w:rsidRPr="004771B0">
        <w:rPr>
          <w:szCs w:val="24"/>
        </w:rPr>
        <w:t xml:space="preserve"> kl. mokiniai dalyvavo ekskursijoje po Vilniaus oro uostą ir Molėtų astronomijos observatoriją, ketvirtokai kartu su tėvais vyko į Lietuvos Respublikos Seimą, Vilniaus Katedrą, dalyvavo edukacijoje ,,Atrask Lietuvą“. Įgyvendinant integralų mokymą pradinių klasių mokiniai dalyvavo Socialinio teatro laboratorijos „Mielas naujokas“ organizuotuose užsiėmimuose.</w:t>
      </w:r>
    </w:p>
    <w:p w14:paraId="39C7BC6E" w14:textId="11162077" w:rsidR="00195DB4" w:rsidRPr="004771B0" w:rsidRDefault="00195DB4" w:rsidP="002A7428">
      <w:pPr>
        <w:ind w:firstLine="851"/>
        <w:jc w:val="both"/>
        <w:rPr>
          <w:szCs w:val="24"/>
        </w:rPr>
      </w:pPr>
      <w:r w:rsidRPr="004771B0">
        <w:rPr>
          <w:szCs w:val="24"/>
        </w:rPr>
        <w:t xml:space="preserve">Gimnazijoje vyko aktyvi </w:t>
      </w:r>
      <w:r w:rsidRPr="00DC086B">
        <w:rPr>
          <w:bCs/>
          <w:szCs w:val="24"/>
        </w:rPr>
        <w:t>projektinė, edukacinė veikla.</w:t>
      </w:r>
      <w:r w:rsidRPr="004771B0">
        <w:rPr>
          <w:szCs w:val="24"/>
        </w:rPr>
        <w:t xml:space="preserve"> Dalyvauta Lietuvos mokyklų edukacinių partnerysčių projekte „Bendradarbiaujančios klasės“, dalyvauta Kazickų šeimos fondo programos „Jaunimas gali“ veiklose, Vytauto Didžiojo universiteto projekte „Sumanaus moksleivio akademija“, tarptautiniuose </w:t>
      </w:r>
      <w:r w:rsidR="004D37ED">
        <w:rPr>
          <w:szCs w:val="24"/>
        </w:rPr>
        <w:t>„</w:t>
      </w:r>
      <w:proofErr w:type="spellStart"/>
      <w:r w:rsidRPr="004771B0">
        <w:rPr>
          <w:szCs w:val="24"/>
        </w:rPr>
        <w:t>eTwinning</w:t>
      </w:r>
      <w:proofErr w:type="spellEnd"/>
      <w:r w:rsidR="004D37ED">
        <w:rPr>
          <w:szCs w:val="24"/>
        </w:rPr>
        <w:t>“</w:t>
      </w:r>
      <w:r w:rsidRPr="004771B0">
        <w:rPr>
          <w:szCs w:val="24"/>
        </w:rPr>
        <w:t xml:space="preserve"> projektuose „Mano svajonių mokykla“, „Ką mes žinome apie Ukrainą“, ,,Susipažink su mano mokykla“, ,,Šis pasaulis yra mūsų visų“, Žemės ūkio ministerijos ir V</w:t>
      </w:r>
      <w:r w:rsidR="006813A7">
        <w:rPr>
          <w:szCs w:val="24"/>
        </w:rPr>
        <w:t>š</w:t>
      </w:r>
      <w:r w:rsidRPr="004771B0">
        <w:rPr>
          <w:szCs w:val="24"/>
        </w:rPr>
        <w:t>Į Kaimo verslo ir rinkų plėtros agentūros Šviečiamojoje gyvulininkystės programoje „Gyvulininkystė ir aš“, STEAM respublikinėse virtualiose dirbtuvėse ,,Įžiebk savo šviesą</w:t>
      </w:r>
      <w:r w:rsidR="006813A7">
        <w:rPr>
          <w:szCs w:val="24"/>
        </w:rPr>
        <w:t>“</w:t>
      </w:r>
      <w:r w:rsidRPr="004771B0">
        <w:rPr>
          <w:szCs w:val="24"/>
        </w:rPr>
        <w:t xml:space="preserve">, </w:t>
      </w:r>
      <w:r w:rsidR="003B4ABB">
        <w:rPr>
          <w:szCs w:val="24"/>
        </w:rPr>
        <w:t>„</w:t>
      </w:r>
      <w:r w:rsidRPr="004771B0">
        <w:rPr>
          <w:szCs w:val="24"/>
        </w:rPr>
        <w:t>#walk15</w:t>
      </w:r>
      <w:r w:rsidR="003B4ABB">
        <w:rPr>
          <w:szCs w:val="24"/>
        </w:rPr>
        <w:t>“</w:t>
      </w:r>
      <w:r w:rsidRPr="004771B0">
        <w:rPr>
          <w:szCs w:val="24"/>
        </w:rPr>
        <w:t xml:space="preserve"> programėlės rengiamuose žingsnių iššūkiuose įtraukiant vaikus, tėvus, mokytojus (žingsnių iššūkiai „Nuotykis, iš kurio nenorėsi gauti „N“ ir „Sportiškiausia mokykla: pasitik Šv. Kalėdas žygiuodamas!</w:t>
      </w:r>
      <w:r w:rsidR="006813A7">
        <w:rPr>
          <w:szCs w:val="24"/>
        </w:rPr>
        <w:t>“</w:t>
      </w:r>
      <w:r w:rsidRPr="004771B0">
        <w:rPr>
          <w:szCs w:val="24"/>
        </w:rPr>
        <w:t>), prisijungta prie respublikinės akcijos ,,Šok į tėvų klumpes“.</w:t>
      </w:r>
    </w:p>
    <w:p w14:paraId="3E94A9AB" w14:textId="77777777" w:rsidR="00195DB4" w:rsidRPr="004771B0" w:rsidRDefault="00195DB4" w:rsidP="00683B2C">
      <w:pPr>
        <w:ind w:firstLine="851"/>
        <w:jc w:val="both"/>
        <w:rPr>
          <w:szCs w:val="24"/>
        </w:rPr>
      </w:pPr>
      <w:r w:rsidRPr="004771B0">
        <w:rPr>
          <w:szCs w:val="24"/>
        </w:rPr>
        <w:t>Taip pat gimnazijoje vyko edukacijos ,,Egzotiniai augintiniai“, parengtos ir organizuotos etnokultūros programos: ,,Velykinis margutis“ (3 užsiėmimai), ,,Verbų gaminimas“ (1 užsiėmimas), organizuota akcija ,,Dovanok muziejui eksponatą“, organizuotos dvi išvažiuojamosios vaikų ir jaunimo socializacijos stovyklos, STEAM diena ,,Žydroji planeta“ kartu su Subačiaus gimnazijos Noriūnų Jono Černiaus pagrindinio ugdymo skyriumi, įgyvendintas 4K (aš kuriu, aš keičiu, aš su kitais, aš kitiems) modelio pilotinis projektas.</w:t>
      </w:r>
    </w:p>
    <w:p w14:paraId="683DD990" w14:textId="67F06143" w:rsidR="00195DB4" w:rsidRPr="004771B0" w:rsidRDefault="00195DB4" w:rsidP="003E737B">
      <w:pPr>
        <w:ind w:firstLine="851"/>
        <w:jc w:val="both"/>
        <w:rPr>
          <w:szCs w:val="24"/>
        </w:rPr>
      </w:pPr>
      <w:r w:rsidRPr="004771B0">
        <w:rPr>
          <w:szCs w:val="24"/>
        </w:rPr>
        <w:t xml:space="preserve"> Visi 5–8, I–</w:t>
      </w:r>
      <w:proofErr w:type="spellStart"/>
      <w:r w:rsidRPr="004771B0">
        <w:rPr>
          <w:szCs w:val="24"/>
        </w:rPr>
        <w:t>IIg</w:t>
      </w:r>
      <w:proofErr w:type="spellEnd"/>
      <w:r w:rsidRPr="004771B0">
        <w:rPr>
          <w:szCs w:val="24"/>
        </w:rPr>
        <w:t xml:space="preserve"> klasių mokiniai vykdė pasirinkto mokomojo dalyko ilgalaikius asmeninius projektus, dalyvavo 16 neformaliojo švietimo programų.</w:t>
      </w:r>
      <w:r w:rsidRPr="004771B0">
        <w:rPr>
          <w:b/>
          <w:bCs/>
          <w:szCs w:val="24"/>
        </w:rPr>
        <w:t xml:space="preserve"> </w:t>
      </w:r>
      <w:r w:rsidRPr="004771B0">
        <w:rPr>
          <w:szCs w:val="24"/>
        </w:rPr>
        <w:t xml:space="preserve">Populiariausios yra sporto (tinklinio, futbolo, sportinių žaidimų, kvadrato) ir STEAM veiklos. Visi pradinių klasių mokiniai lankė STEAM krypties būrelius: „Daigelis“, „Jaunasis tyrėjas“, „STEAM laboratorija“, „IKTSTEAM“. 2022–2023 m. m. pirmą kartą vykdytos „Gatvės meno“ ir „Fotografijos“ neformaliojo švietimo programos. Neformaliojo švietimo veiklos įgyvendintos bendradarbiaujant su įvairiomis institucijomis – </w:t>
      </w:r>
      <w:r w:rsidRPr="004771B0">
        <w:rPr>
          <w:szCs w:val="24"/>
        </w:rPr>
        <w:lastRenderedPageBreak/>
        <w:t>Pandėlio universaliu daugiafunkciu centru, Rokiškio</w:t>
      </w:r>
      <w:r w:rsidR="00B17F85">
        <w:rPr>
          <w:szCs w:val="24"/>
        </w:rPr>
        <w:t xml:space="preserve"> rajono</w:t>
      </w:r>
      <w:r w:rsidRPr="004771B0">
        <w:rPr>
          <w:szCs w:val="24"/>
        </w:rPr>
        <w:t xml:space="preserve"> kūno kultūros ir sporto centru, Rokiškio rajono bendrojo ugdymo mokyklomis, Rokiškio</w:t>
      </w:r>
      <w:r w:rsidR="00EF02C4">
        <w:rPr>
          <w:szCs w:val="24"/>
        </w:rPr>
        <w:t xml:space="preserve"> rajono savivaldybės</w:t>
      </w:r>
      <w:r w:rsidRPr="004771B0">
        <w:rPr>
          <w:szCs w:val="24"/>
        </w:rPr>
        <w:t xml:space="preserve"> pedagogine psichologine tarnyba, šaulių, ateitininkų, jaunųjų ūkininkų organizacijomis ir kt.</w:t>
      </w:r>
      <w:r w:rsidRPr="004771B0">
        <w:rPr>
          <w:b/>
          <w:bCs/>
          <w:szCs w:val="24"/>
        </w:rPr>
        <w:t xml:space="preserve"> </w:t>
      </w:r>
      <w:r w:rsidRPr="004771B0">
        <w:rPr>
          <w:color w:val="000000"/>
          <w:szCs w:val="24"/>
        </w:rPr>
        <w:t>Visų klasių mokiniai aktyviai dalyvavo tarptautiniuose, respublikiniuose renginiuose, konkursuose, olimpiadose, projektuose, įvairiuose meniniuose,</w:t>
      </w:r>
      <w:r w:rsidRPr="004771B0">
        <w:rPr>
          <w:szCs w:val="24"/>
        </w:rPr>
        <w:t xml:space="preserve"> </w:t>
      </w:r>
      <w:r w:rsidRPr="004771B0">
        <w:rPr>
          <w:color w:val="000000"/>
          <w:szCs w:val="24"/>
        </w:rPr>
        <w:t>pilietiškumą, saviraišką ugdančiuose renginiuose</w:t>
      </w:r>
      <w:r w:rsidRPr="004771B0">
        <w:rPr>
          <w:szCs w:val="24"/>
        </w:rPr>
        <w:t>. Dalyvauta 24 rajoninėse olimpiadose ir konkursuose, laimėtos 37 prizinės vietos, dalyvauta 40 respublikinių konkursų, parodų (14 prizinių vietų), rajono, respublikos sporto varžybose, žingsnių iššūkiuose –11 prizinių vietų. Už dalyvavimą tarptautiniuose konkursuose, konferencijose gautos olimpiadų „</w:t>
      </w:r>
      <w:proofErr w:type="spellStart"/>
      <w:r w:rsidRPr="004771B0">
        <w:rPr>
          <w:szCs w:val="24"/>
        </w:rPr>
        <w:t>Kings</w:t>
      </w:r>
      <w:proofErr w:type="spellEnd"/>
      <w:r w:rsidRPr="004771B0">
        <w:rPr>
          <w:szCs w:val="24"/>
        </w:rPr>
        <w:t>“,</w:t>
      </w:r>
      <w:r w:rsidR="00B96957">
        <w:rPr>
          <w:szCs w:val="24"/>
        </w:rPr>
        <w:t xml:space="preserve"> </w:t>
      </w:r>
      <w:r w:rsidRPr="004771B0">
        <w:rPr>
          <w:szCs w:val="24"/>
        </w:rPr>
        <w:t>„</w:t>
      </w:r>
      <w:proofErr w:type="spellStart"/>
      <w:r w:rsidRPr="004771B0">
        <w:rPr>
          <w:szCs w:val="24"/>
        </w:rPr>
        <w:t>Olimpis</w:t>
      </w:r>
      <w:proofErr w:type="spellEnd"/>
      <w:r w:rsidRPr="004771B0">
        <w:rPr>
          <w:szCs w:val="24"/>
        </w:rPr>
        <w:t xml:space="preserve"> 2023“, „Kengūra 2023“, tarptautinės konferencijos „Įdomioji ekologija“, nacionalinės aplinkosaugos olimpiados padėkos. Stiprinant mokinių atsakingo, </w:t>
      </w:r>
      <w:proofErr w:type="spellStart"/>
      <w:r w:rsidRPr="004771B0">
        <w:rPr>
          <w:szCs w:val="24"/>
        </w:rPr>
        <w:t>savivaldaus</w:t>
      </w:r>
      <w:proofErr w:type="spellEnd"/>
      <w:r w:rsidRPr="004771B0">
        <w:rPr>
          <w:szCs w:val="24"/>
        </w:rPr>
        <w:t xml:space="preserve"> mokymosi nuostatas, organizuotos savarankiško mokymosi dienos gabiems ir didžiausią pažangą klasėje padariusiems 1–8, I–</w:t>
      </w:r>
      <w:proofErr w:type="spellStart"/>
      <w:r w:rsidRPr="004771B0">
        <w:rPr>
          <w:szCs w:val="24"/>
        </w:rPr>
        <w:t>IVg</w:t>
      </w:r>
      <w:proofErr w:type="spellEnd"/>
      <w:r w:rsidRPr="004771B0">
        <w:rPr>
          <w:szCs w:val="24"/>
        </w:rPr>
        <w:t xml:space="preserve"> klasių mokiniams. Aktyvūs ir labai gerai besimokantys mokiniai dalyvavo vaikų vasaros stovykloje ir trijų dienų mokymuose Dubingiuose. </w:t>
      </w:r>
      <w:r w:rsidRPr="00CB26E0">
        <w:rPr>
          <w:szCs w:val="24"/>
        </w:rPr>
        <w:t>Organizuojant vaikų ir jaunimo socializacijos projekto vasaros poilsio stovyklą gautas finansavimas Rokiškio rajono vaikų ir jaunimo socializacijos programų projektui „Džiaugsmas pažinti</w:t>
      </w:r>
      <w:r w:rsidR="006813A7">
        <w:rPr>
          <w:szCs w:val="24"/>
        </w:rPr>
        <w:t>“</w:t>
      </w:r>
      <w:r w:rsidRPr="00CB26E0">
        <w:rPr>
          <w:szCs w:val="24"/>
        </w:rPr>
        <w:t xml:space="preserve"> 2 pamainoms vaikų vasaros stovykloms</w:t>
      </w:r>
      <w:r>
        <w:rPr>
          <w:szCs w:val="24"/>
        </w:rPr>
        <w:t xml:space="preserve"> </w:t>
      </w:r>
      <w:r w:rsidRPr="00FB561E">
        <w:rPr>
          <w:szCs w:val="24"/>
        </w:rPr>
        <w:t>(1600 Eur).</w:t>
      </w:r>
      <w:r w:rsidRPr="00CB26E0">
        <w:rPr>
          <w:szCs w:val="24"/>
        </w:rPr>
        <w:t xml:space="preserve"> </w:t>
      </w:r>
      <w:r w:rsidRPr="004771B0">
        <w:rPr>
          <w:szCs w:val="24"/>
        </w:rPr>
        <w:t>Laimėtas respublikinis konkursas ,,Ateities klasė“ su EPSON (4 klasė).</w:t>
      </w:r>
    </w:p>
    <w:p w14:paraId="27D05E5A" w14:textId="08B60A0F" w:rsidR="00195DB4" w:rsidRPr="004771B0" w:rsidRDefault="00195DB4" w:rsidP="00C7353D">
      <w:pPr>
        <w:ind w:firstLine="851"/>
        <w:jc w:val="both"/>
        <w:rPr>
          <w:szCs w:val="24"/>
        </w:rPr>
      </w:pPr>
      <w:r w:rsidRPr="004771B0">
        <w:rPr>
          <w:szCs w:val="24"/>
        </w:rPr>
        <w:t xml:space="preserve">Aktyviai įgyvendintos priemonės, padedančios kurti pozityvų klasės ir visos bendruomenės mikroklimatą, skatinančios sveiką gyvenimo būdą, padedančios mokiniams planuoti savo tolesnę karjerą, ugdančios mokinių pilietinę ir tautinę savimonę. </w:t>
      </w:r>
      <w:r w:rsidRPr="00DC086B">
        <w:rPr>
          <w:bCs/>
          <w:szCs w:val="24"/>
        </w:rPr>
        <w:t>Visuose klasių koncentruose įgyvendinamo programos</w:t>
      </w:r>
      <w:r w:rsidRPr="00DC086B">
        <w:rPr>
          <w:szCs w:val="24"/>
        </w:rPr>
        <w:t xml:space="preserve">: „Antras žingsnis“, „Paauglystės kryžkelės“, „Raktai į sėkmę“, pasitelkiant atvykstančius psichologus organizuoti individualūs ir grupiniai užsiėmimai, pokalbiai su mokinių tikslinėmis grupėmis, taip pat bendradarbiaujant su kviestiniais lektoriais buvo organizuota šviečiamoji, prevencinė veikla. Teikiant </w:t>
      </w:r>
      <w:r w:rsidRPr="00DC086B">
        <w:rPr>
          <w:bCs/>
          <w:szCs w:val="24"/>
        </w:rPr>
        <w:t>ugdymo karjerai pagalbą</w:t>
      </w:r>
      <w:r w:rsidRPr="004771B0">
        <w:rPr>
          <w:szCs w:val="24"/>
        </w:rPr>
        <w:t xml:space="preserve"> buvo organizuotos išvykos, valandėlės, konsultacijos: valandėlės vyko visose klasėse, 8, I–</w:t>
      </w:r>
      <w:proofErr w:type="spellStart"/>
      <w:r w:rsidRPr="004771B0">
        <w:rPr>
          <w:szCs w:val="24"/>
        </w:rPr>
        <w:t>IIIg</w:t>
      </w:r>
      <w:proofErr w:type="spellEnd"/>
      <w:r w:rsidRPr="004771B0">
        <w:rPr>
          <w:szCs w:val="24"/>
        </w:rPr>
        <w:t xml:space="preserve"> kl. mokiniams teiktos konsultacijos sudarant individualius planus, II–</w:t>
      </w:r>
      <w:proofErr w:type="spellStart"/>
      <w:r w:rsidRPr="004771B0">
        <w:rPr>
          <w:szCs w:val="24"/>
        </w:rPr>
        <w:t>IVg</w:t>
      </w:r>
      <w:proofErr w:type="spellEnd"/>
      <w:r w:rsidRPr="004771B0">
        <w:rPr>
          <w:szCs w:val="24"/>
        </w:rPr>
        <w:t xml:space="preserve"> kl. supažindinant su profesijų pasauliu, pasirinkimo galimybėmis, stojimo reikalavimais. Kartu su Rokiškio</w:t>
      </w:r>
      <w:r w:rsidR="007459A6">
        <w:rPr>
          <w:szCs w:val="24"/>
        </w:rPr>
        <w:t xml:space="preserve"> rajono savivaldybės švietimo centro</w:t>
      </w:r>
      <w:r w:rsidRPr="004771B0">
        <w:rPr>
          <w:szCs w:val="24"/>
        </w:rPr>
        <w:t xml:space="preserve"> karjeros specialist</w:t>
      </w:r>
      <w:r w:rsidR="00ED7673">
        <w:rPr>
          <w:szCs w:val="24"/>
        </w:rPr>
        <w:t>ai</w:t>
      </w:r>
      <w:r w:rsidRPr="004771B0">
        <w:rPr>
          <w:szCs w:val="24"/>
        </w:rPr>
        <w:t xml:space="preserve">s organizuotos klasių valandėlės ir integruotos pamokos įvairiomis temomis. Vyko ir nuotoliniai, ir kontaktiniai susitikimai su profesinių ir aukštųjų mokyklų atstovais: </w:t>
      </w:r>
      <w:r w:rsidR="00B57FAF">
        <w:rPr>
          <w:szCs w:val="24"/>
        </w:rPr>
        <w:t>„</w:t>
      </w:r>
      <w:r w:rsidRPr="004771B0">
        <w:rPr>
          <w:szCs w:val="24"/>
        </w:rPr>
        <w:t>KASTU.LT</w:t>
      </w:r>
      <w:r w:rsidR="00B57FAF">
        <w:rPr>
          <w:szCs w:val="24"/>
        </w:rPr>
        <w:t>“</w:t>
      </w:r>
      <w:r w:rsidRPr="004771B0">
        <w:rPr>
          <w:szCs w:val="24"/>
        </w:rPr>
        <w:t xml:space="preserve"> nuotolinis renginys apie studijas Belgijoje (</w:t>
      </w:r>
      <w:proofErr w:type="spellStart"/>
      <w:r w:rsidRPr="004771B0">
        <w:rPr>
          <w:szCs w:val="24"/>
        </w:rPr>
        <w:t>Ig</w:t>
      </w:r>
      <w:proofErr w:type="spellEnd"/>
      <w:r w:rsidRPr="004771B0">
        <w:rPr>
          <w:szCs w:val="24"/>
        </w:rPr>
        <w:t xml:space="preserve">, </w:t>
      </w:r>
      <w:proofErr w:type="spellStart"/>
      <w:r w:rsidRPr="004771B0">
        <w:rPr>
          <w:szCs w:val="24"/>
        </w:rPr>
        <w:t>IIIg</w:t>
      </w:r>
      <w:proofErr w:type="spellEnd"/>
      <w:r w:rsidRPr="004771B0">
        <w:rPr>
          <w:szCs w:val="24"/>
        </w:rPr>
        <w:t xml:space="preserve">, </w:t>
      </w:r>
      <w:proofErr w:type="spellStart"/>
      <w:r w:rsidRPr="004771B0">
        <w:rPr>
          <w:szCs w:val="24"/>
        </w:rPr>
        <w:t>IVg</w:t>
      </w:r>
      <w:proofErr w:type="spellEnd"/>
      <w:r w:rsidRPr="004771B0">
        <w:rPr>
          <w:szCs w:val="24"/>
        </w:rPr>
        <w:t xml:space="preserve"> kl.), Vilniaus Gedimino technikos universiteto STEAM mobilioji laboratorija Rokiškio profesinio mokymo centre (</w:t>
      </w:r>
      <w:proofErr w:type="spellStart"/>
      <w:r w:rsidRPr="004771B0">
        <w:rPr>
          <w:szCs w:val="24"/>
        </w:rPr>
        <w:t>Ig</w:t>
      </w:r>
      <w:proofErr w:type="spellEnd"/>
      <w:r w:rsidRPr="004771B0">
        <w:rPr>
          <w:szCs w:val="24"/>
        </w:rPr>
        <w:t xml:space="preserve"> kl.); Lietuvos mokinių neformaliojo švietimo centro nuotolinis informacinis renginys 8</w:t>
      </w:r>
      <w:r w:rsidR="00F557A7">
        <w:rPr>
          <w:szCs w:val="24"/>
        </w:rPr>
        <w:t>, I</w:t>
      </w:r>
      <w:r w:rsidR="005106CF" w:rsidRPr="004771B0">
        <w:rPr>
          <w:szCs w:val="24"/>
        </w:rPr>
        <w:t>–</w:t>
      </w:r>
      <w:proofErr w:type="spellStart"/>
      <w:r w:rsidR="005106CF">
        <w:rPr>
          <w:szCs w:val="24"/>
        </w:rPr>
        <w:t>IVg</w:t>
      </w:r>
      <w:proofErr w:type="spellEnd"/>
      <w:r w:rsidRPr="004771B0">
        <w:rPr>
          <w:szCs w:val="24"/>
        </w:rPr>
        <w:t xml:space="preserve"> kl. mokiniams ir jų tėvams „Savanorystė – savęs pažinimui ir gebėjimų išbandymui“, Rokiškio profesinio mokymo centro nuotolinis susitikimas su mokiniais ir jų tėvais (8, </w:t>
      </w:r>
      <w:proofErr w:type="spellStart"/>
      <w:r w:rsidRPr="004771B0">
        <w:rPr>
          <w:szCs w:val="24"/>
        </w:rPr>
        <w:t>IIg</w:t>
      </w:r>
      <w:proofErr w:type="spellEnd"/>
      <w:r w:rsidRPr="004771B0">
        <w:rPr>
          <w:szCs w:val="24"/>
        </w:rPr>
        <w:t xml:space="preserve"> kl.), Vytauto Didžiojo universiteto žemės ūkio akademijos virtuali karjeros diena  „Būk tvarios ateities kūrėjas“ (</w:t>
      </w:r>
      <w:proofErr w:type="spellStart"/>
      <w:r w:rsidRPr="004771B0">
        <w:rPr>
          <w:szCs w:val="24"/>
        </w:rPr>
        <w:t>Ig</w:t>
      </w:r>
      <w:proofErr w:type="spellEnd"/>
      <w:r w:rsidRPr="004771B0">
        <w:rPr>
          <w:szCs w:val="24"/>
        </w:rPr>
        <w:t xml:space="preserve">, </w:t>
      </w:r>
      <w:proofErr w:type="spellStart"/>
      <w:r w:rsidRPr="004771B0">
        <w:rPr>
          <w:szCs w:val="24"/>
        </w:rPr>
        <w:t>IIg</w:t>
      </w:r>
      <w:proofErr w:type="spellEnd"/>
      <w:r w:rsidRPr="004771B0">
        <w:rPr>
          <w:szCs w:val="24"/>
        </w:rPr>
        <w:t xml:space="preserve">, </w:t>
      </w:r>
      <w:proofErr w:type="spellStart"/>
      <w:r w:rsidRPr="004771B0">
        <w:rPr>
          <w:szCs w:val="24"/>
        </w:rPr>
        <w:t>IVg</w:t>
      </w:r>
      <w:proofErr w:type="spellEnd"/>
      <w:r w:rsidRPr="004771B0">
        <w:rPr>
          <w:szCs w:val="24"/>
        </w:rPr>
        <w:t xml:space="preserve"> kl.), „Karjeros diena 2023“ Rokiškyje (</w:t>
      </w:r>
      <w:proofErr w:type="spellStart"/>
      <w:r w:rsidRPr="004771B0">
        <w:rPr>
          <w:szCs w:val="24"/>
        </w:rPr>
        <w:t>IIIg</w:t>
      </w:r>
      <w:proofErr w:type="spellEnd"/>
      <w:r w:rsidRPr="004771B0">
        <w:rPr>
          <w:szCs w:val="24"/>
        </w:rPr>
        <w:t xml:space="preserve"> kl.); </w:t>
      </w:r>
      <w:proofErr w:type="spellStart"/>
      <w:r w:rsidRPr="004771B0">
        <w:rPr>
          <w:szCs w:val="24"/>
        </w:rPr>
        <w:t>Ignitis</w:t>
      </w:r>
      <w:proofErr w:type="spellEnd"/>
      <w:r w:rsidRPr="004771B0">
        <w:rPr>
          <w:szCs w:val="24"/>
        </w:rPr>
        <w:t xml:space="preserve"> grupės susitikimas ,,</w:t>
      </w:r>
      <w:proofErr w:type="spellStart"/>
      <w:r w:rsidRPr="004771B0">
        <w:rPr>
          <w:szCs w:val="24"/>
        </w:rPr>
        <w:t>Energy</w:t>
      </w:r>
      <w:proofErr w:type="spellEnd"/>
      <w:r w:rsidRPr="004771B0">
        <w:rPr>
          <w:szCs w:val="24"/>
        </w:rPr>
        <w:t xml:space="preserve"> </w:t>
      </w:r>
      <w:proofErr w:type="spellStart"/>
      <w:r w:rsidRPr="004771B0">
        <w:rPr>
          <w:szCs w:val="24"/>
        </w:rPr>
        <w:t>Smart</w:t>
      </w:r>
      <w:proofErr w:type="spellEnd"/>
      <w:r w:rsidRPr="004771B0">
        <w:rPr>
          <w:szCs w:val="24"/>
        </w:rPr>
        <w:t xml:space="preserve"> START“ (</w:t>
      </w:r>
      <w:proofErr w:type="spellStart"/>
      <w:r w:rsidRPr="004771B0">
        <w:rPr>
          <w:szCs w:val="24"/>
        </w:rPr>
        <w:t>IIg</w:t>
      </w:r>
      <w:proofErr w:type="spellEnd"/>
      <w:r w:rsidRPr="004771B0">
        <w:rPr>
          <w:szCs w:val="24"/>
        </w:rPr>
        <w:t xml:space="preserve">, </w:t>
      </w:r>
      <w:proofErr w:type="spellStart"/>
      <w:r w:rsidRPr="004771B0">
        <w:rPr>
          <w:szCs w:val="24"/>
        </w:rPr>
        <w:t>IIIg</w:t>
      </w:r>
      <w:proofErr w:type="spellEnd"/>
      <w:r w:rsidRPr="004771B0">
        <w:rPr>
          <w:szCs w:val="24"/>
        </w:rPr>
        <w:t xml:space="preserve"> kl.). Organizuotos išvykos į karjeros ugdymo renginius, parodas: „Studijos 2023“ – LITEXPO Vilniuje (II–</w:t>
      </w:r>
      <w:proofErr w:type="spellStart"/>
      <w:r w:rsidRPr="004771B0">
        <w:rPr>
          <w:szCs w:val="24"/>
        </w:rPr>
        <w:t>IVg</w:t>
      </w:r>
      <w:proofErr w:type="spellEnd"/>
      <w:r w:rsidRPr="004771B0">
        <w:rPr>
          <w:szCs w:val="24"/>
        </w:rPr>
        <w:t xml:space="preserve"> kl.), „Aukštųjų mokyklų mugė 2023“ Kaune (</w:t>
      </w:r>
      <w:proofErr w:type="spellStart"/>
      <w:r w:rsidRPr="004771B0">
        <w:rPr>
          <w:szCs w:val="24"/>
        </w:rPr>
        <w:t>IIg</w:t>
      </w:r>
      <w:proofErr w:type="spellEnd"/>
      <w:r w:rsidRPr="004771B0">
        <w:rPr>
          <w:szCs w:val="24"/>
        </w:rPr>
        <w:t xml:space="preserve"> kl.), Panevėžio kolegijoje (</w:t>
      </w:r>
      <w:proofErr w:type="spellStart"/>
      <w:r w:rsidRPr="004771B0">
        <w:rPr>
          <w:szCs w:val="24"/>
        </w:rPr>
        <w:t>IIg</w:t>
      </w:r>
      <w:proofErr w:type="spellEnd"/>
      <w:r w:rsidRPr="004771B0">
        <w:rPr>
          <w:szCs w:val="24"/>
        </w:rPr>
        <w:t xml:space="preserve"> kl.), atvirų durų dieną Rokiškio profesinio mokymo centre „Suprofesionalėk“ (8 kl.). Organizuotas nuotolinis susitikimas „Ugdyk pilietiškumą – rinkis darbą Lietuvai“ (Vilniaus jaunimo užimtumo skyrius), pažintiniai</w:t>
      </w:r>
      <w:r>
        <w:rPr>
          <w:szCs w:val="24"/>
        </w:rPr>
        <w:t xml:space="preserve"> </w:t>
      </w:r>
      <w:r w:rsidRPr="004771B0">
        <w:rPr>
          <w:szCs w:val="24"/>
        </w:rPr>
        <w:t>7 kl. mokinių vizitai pas ūkininką, miškininką, apželdintoją, į UAB „</w:t>
      </w:r>
      <w:proofErr w:type="spellStart"/>
      <w:r w:rsidRPr="004771B0">
        <w:rPr>
          <w:szCs w:val="24"/>
        </w:rPr>
        <w:t>Pandmeta</w:t>
      </w:r>
      <w:proofErr w:type="spellEnd"/>
      <w:r w:rsidRPr="004771B0">
        <w:rPr>
          <w:szCs w:val="24"/>
        </w:rPr>
        <w:t xml:space="preserve">“, UAB „IOCO </w:t>
      </w:r>
      <w:proofErr w:type="spellStart"/>
      <w:r w:rsidRPr="004771B0">
        <w:rPr>
          <w:szCs w:val="24"/>
        </w:rPr>
        <w:t>packaging</w:t>
      </w:r>
      <w:proofErr w:type="spellEnd"/>
      <w:r w:rsidRPr="004771B0">
        <w:rPr>
          <w:szCs w:val="24"/>
        </w:rPr>
        <w:t xml:space="preserve">“. Šešėliavimą du kartus išbandė </w:t>
      </w:r>
      <w:proofErr w:type="spellStart"/>
      <w:r w:rsidRPr="004771B0">
        <w:rPr>
          <w:szCs w:val="24"/>
        </w:rPr>
        <w:t>IVg</w:t>
      </w:r>
      <w:proofErr w:type="spellEnd"/>
      <w:r w:rsidRPr="004771B0">
        <w:rPr>
          <w:szCs w:val="24"/>
        </w:rPr>
        <w:t xml:space="preserve"> kl. mokinys – atletinio rengimo ir krepšinio trenerio profesiją VŠĮ Aukštaitijos krepšinio mokykloje ir Sporto ir išsilavinimo akademijoje. Taip pat organizuotos septynios išvykos į „Sumanaus moksleivio akademijos“ veiklas Vytauto Didžiojo universiteto žemės ūkio akademijoje ir Rokiškio profesinio mokymo centre. </w:t>
      </w:r>
    </w:p>
    <w:p w14:paraId="7FC071E4" w14:textId="77777777" w:rsidR="00195DB4" w:rsidRPr="004771B0" w:rsidRDefault="00195DB4" w:rsidP="00E82698">
      <w:pPr>
        <w:ind w:firstLine="851"/>
        <w:jc w:val="both"/>
        <w:rPr>
          <w:szCs w:val="24"/>
        </w:rPr>
      </w:pPr>
      <w:r w:rsidRPr="004771B0">
        <w:rPr>
          <w:szCs w:val="24"/>
        </w:rPr>
        <w:t>Ugdant mokinių pilietiškumą, organizuoti pilietiškumą stiprinantys renginiai, skirti Sausio 13-ajai, kariuomenės ir visuomenės vienybei, Gedulo ir vilties, Žydų genocido aukų atminimo dienoms paminėti, partizanams pagerbti, ir kt.; mokiniai dalyvavo nacionaliniuose pilietiškumo ugdymo konkursuose, respublikiniame Konstitucijos egzamine, įvairiose akcijose. Gimnazijos šaulių ir ateitininkų organizacijų nariai dalyvavo „Maisto banko“ savanorystės akcijose Rokiškyje, visuomeninėse ir socialinėse veiklose, akcijose ,,Gerumo sriuba</w:t>
      </w:r>
      <w:r w:rsidR="006813A7">
        <w:rPr>
          <w:szCs w:val="24"/>
        </w:rPr>
        <w:t>“</w:t>
      </w:r>
      <w:r w:rsidRPr="004771B0">
        <w:rPr>
          <w:szCs w:val="24"/>
        </w:rPr>
        <w:t>, „Pasidalinkime gerumu</w:t>
      </w:r>
      <w:r w:rsidR="006813A7">
        <w:rPr>
          <w:szCs w:val="24"/>
        </w:rPr>
        <w:t>“</w:t>
      </w:r>
      <w:r w:rsidRPr="004771B0">
        <w:rPr>
          <w:szCs w:val="24"/>
        </w:rPr>
        <w:t>, pagarbos bėgime „Gyvybės ir mirties keliu“, pagarbos bėgime Pandėlys–Panemunio „Angelas“, naktiniuose žygiuose su bendraamžiais iš Biržų 501-osios kuopos,</w:t>
      </w:r>
      <w:r>
        <w:rPr>
          <w:szCs w:val="24"/>
        </w:rPr>
        <w:t xml:space="preserve"> </w:t>
      </w:r>
      <w:r w:rsidRPr="004771B0">
        <w:rPr>
          <w:szCs w:val="24"/>
        </w:rPr>
        <w:t xml:space="preserve">piligriminiame žygyje „Džiaugsmo </w:t>
      </w:r>
      <w:r w:rsidRPr="004771B0">
        <w:rPr>
          <w:szCs w:val="24"/>
        </w:rPr>
        <w:lastRenderedPageBreak/>
        <w:t xml:space="preserve">karavanas“, organizavo renginį „Naktis mokykloje. Tvirti kaip akmenys“ Vasario 16-ajai paminėti, dviračių žygį „Golgotos keliu“, pėsčiųjų žygį „Laisvės vardan“, taip pat dalyvavo renginyje </w:t>
      </w:r>
      <w:proofErr w:type="spellStart"/>
      <w:r w:rsidRPr="004771B0">
        <w:rPr>
          <w:szCs w:val="24"/>
        </w:rPr>
        <w:t>Červonkoje</w:t>
      </w:r>
      <w:proofErr w:type="spellEnd"/>
      <w:r w:rsidRPr="004771B0">
        <w:rPr>
          <w:szCs w:val="24"/>
        </w:rPr>
        <w:t xml:space="preserve"> žuvusiems 1918–1920 m. Lietuvos kariams savanoriams pagerbti (Latvija), pažintiniame žygyje „Vilko būrio takais“ ir kt. Gimnazijos pradinių klasių mokiniai dalyvavo ,,Solidarumo bėgime</w:t>
      </w:r>
      <w:r w:rsidR="006813A7">
        <w:rPr>
          <w:szCs w:val="24"/>
        </w:rPr>
        <w:t>“</w:t>
      </w:r>
      <w:r w:rsidRPr="004771B0">
        <w:rPr>
          <w:szCs w:val="24"/>
        </w:rPr>
        <w:t>, Lietuvos vaikų vėžio asociacijos „Paguoda“ inicijuotoje paramos akcijoje sergantiems vaikams „Gerojo lašelio“ diena, Lietuvos nacionalinio radijo ir televizijos organizuotos tarptautinės vaikų draugystės iniciatyvos „Matau tave“ akcijoje ir kt. Vyko bendri renginiai su Pandėlio miestelio bendruomene, parapija, biblioteka: Vaikų gynimo diena ,,Su šypsena į vasarą!“, iniciatyvos „Kalėdinių eglučių alėja“,  „Papuoškime parko kalną moliūgais-žibintais“ ir kt.</w:t>
      </w:r>
    </w:p>
    <w:p w14:paraId="14DE37CF" w14:textId="06742F13" w:rsidR="00195DB4" w:rsidRDefault="00195DB4" w:rsidP="00945385">
      <w:pPr>
        <w:ind w:firstLine="851"/>
        <w:jc w:val="both"/>
        <w:rPr>
          <w:szCs w:val="24"/>
        </w:rPr>
      </w:pPr>
      <w:r w:rsidRPr="00DC086B">
        <w:rPr>
          <w:bCs/>
          <w:szCs w:val="24"/>
        </w:rPr>
        <w:t>Buvo organizuotos pilietinės savanorystės iniciatyvos</w:t>
      </w:r>
      <w:r w:rsidRPr="00DC086B">
        <w:rPr>
          <w:szCs w:val="24"/>
        </w:rPr>
        <w:t>:</w:t>
      </w:r>
      <w:r w:rsidRPr="004771B0">
        <w:rPr>
          <w:szCs w:val="24"/>
        </w:rPr>
        <w:t xml:space="preserve"> Pandėlio miestelio parko, žydų ir karių savanorių kapų, partizanų žūties vietų, signataro V. Mirono tėviškės ir kitų atmintinų vietų tvarkymas ir kt. Gimnazijos bendruomenė dalyvavo valstybinių švenčių minėjimo renginiuose, pilietinėse akcijose, įvairiuose konkursuose, projektuose, stovyklose. Taip pat vyko RUVI BŪNO premijos įteikimas, kurios metu mokytojai buvo įteiktos paskatinamosios premijos už aktyvią edukacinę ir kraštotyrinę veiklą puoselėjant Pandėlio krašto žydų kultūros paveldą.</w:t>
      </w:r>
    </w:p>
    <w:p w14:paraId="2C0FBCF8" w14:textId="04516CB9" w:rsidR="00195DB4" w:rsidRDefault="00195DB4" w:rsidP="000934DD">
      <w:pPr>
        <w:tabs>
          <w:tab w:val="left" w:pos="3380"/>
        </w:tabs>
        <w:ind w:firstLine="851"/>
        <w:jc w:val="both"/>
        <w:rPr>
          <w:szCs w:val="24"/>
        </w:rPr>
      </w:pPr>
      <w:r w:rsidRPr="00CB26E0">
        <w:rPr>
          <w:szCs w:val="24"/>
        </w:rPr>
        <w:t>Įgyvendintas L</w:t>
      </w:r>
      <w:r>
        <w:rPr>
          <w:szCs w:val="24"/>
        </w:rPr>
        <w:t>ietuvos tautinio olimpinio komiteto</w:t>
      </w:r>
      <w:r w:rsidRPr="00CB26E0">
        <w:rPr>
          <w:szCs w:val="24"/>
        </w:rPr>
        <w:t xml:space="preserve"> „</w:t>
      </w:r>
      <w:r w:rsidRPr="001E43B4">
        <w:rPr>
          <w:bCs/>
          <w:szCs w:val="24"/>
        </w:rPr>
        <w:t>Olimpinės kartos“ projektas</w:t>
      </w:r>
      <w:r w:rsidRPr="00CB26E0">
        <w:rPr>
          <w:szCs w:val="24"/>
        </w:rPr>
        <w:t xml:space="preserve"> – </w:t>
      </w:r>
      <w:r w:rsidRPr="008F4187">
        <w:rPr>
          <w:color w:val="000000"/>
          <w:szCs w:val="24"/>
        </w:rPr>
        <w:t>„Žygiai, sportas, sveikata</w:t>
      </w:r>
      <w:r w:rsidRPr="00FB561E">
        <w:rPr>
          <w:color w:val="000000"/>
          <w:szCs w:val="24"/>
        </w:rPr>
        <w:t>“ (400 Eur):</w:t>
      </w:r>
      <w:r w:rsidRPr="008F4187">
        <w:rPr>
          <w:color w:val="000000"/>
          <w:szCs w:val="24"/>
        </w:rPr>
        <w:t xml:space="preserve"> pradinių klasių mokiniams organizuotos dviračių, </w:t>
      </w:r>
      <w:proofErr w:type="spellStart"/>
      <w:r w:rsidRPr="008F4187">
        <w:rPr>
          <w:color w:val="000000"/>
          <w:szCs w:val="24"/>
        </w:rPr>
        <w:t>paspirtukų</w:t>
      </w:r>
      <w:proofErr w:type="spellEnd"/>
      <w:r w:rsidRPr="008F4187">
        <w:rPr>
          <w:color w:val="000000"/>
          <w:szCs w:val="24"/>
        </w:rPr>
        <w:t xml:space="preserve"> varžybos, estafetės, turnyrai su tėvais; 5</w:t>
      </w:r>
      <w:r w:rsidR="00F557A7">
        <w:rPr>
          <w:color w:val="000000"/>
          <w:szCs w:val="24"/>
        </w:rPr>
        <w:t>–8, I</w:t>
      </w:r>
      <w:r w:rsidR="0021728C" w:rsidRPr="004771B0">
        <w:rPr>
          <w:szCs w:val="24"/>
        </w:rPr>
        <w:t>–</w:t>
      </w:r>
      <w:proofErr w:type="spellStart"/>
      <w:r w:rsidR="0021728C">
        <w:rPr>
          <w:color w:val="000000"/>
          <w:szCs w:val="24"/>
        </w:rPr>
        <w:t>IVg</w:t>
      </w:r>
      <w:proofErr w:type="spellEnd"/>
      <w:r w:rsidRPr="008F4187">
        <w:rPr>
          <w:color w:val="000000"/>
          <w:szCs w:val="24"/>
        </w:rPr>
        <w:t xml:space="preserve"> klasių mokiniams organizuota Sporto diena – įtrauktos </w:t>
      </w:r>
      <w:proofErr w:type="spellStart"/>
      <w:r w:rsidRPr="008F4187">
        <w:rPr>
          <w:color w:val="000000"/>
          <w:szCs w:val="24"/>
        </w:rPr>
        <w:t>etnosporto</w:t>
      </w:r>
      <w:proofErr w:type="spellEnd"/>
      <w:r w:rsidRPr="008F4187">
        <w:rPr>
          <w:color w:val="000000"/>
          <w:szCs w:val="24"/>
        </w:rPr>
        <w:t xml:space="preserve"> sporto šakos, surengtas piešinių konkursas „Lietuvos krepšiniui 100“, viktorina „Saugus eismas“, įvairios sportinės rungtys, paminėta Europos sporto diena; apdovanoti konkurso „Metų kilnus poelgis“ nugalėtojai; organizuotas pagarbos bėgimas Pandėlys–Panemunis; organizuoti pažintiniai žygiai aplankant krašto žymias, gerbtinas vietas, paminint Jaunimo metus; tinklinio varžybos „</w:t>
      </w:r>
      <w:proofErr w:type="spellStart"/>
      <w:r w:rsidRPr="008F4187">
        <w:rPr>
          <w:color w:val="000000"/>
          <w:szCs w:val="24"/>
        </w:rPr>
        <w:t>Oninių</w:t>
      </w:r>
      <w:proofErr w:type="spellEnd"/>
      <w:r w:rsidRPr="008F4187">
        <w:rPr>
          <w:color w:val="000000"/>
          <w:szCs w:val="24"/>
        </w:rPr>
        <w:t xml:space="preserve"> belaukiant“.</w:t>
      </w:r>
      <w:r>
        <w:rPr>
          <w:color w:val="000000"/>
          <w:szCs w:val="24"/>
        </w:rPr>
        <w:t xml:space="preserve"> </w:t>
      </w:r>
      <w:r w:rsidRPr="00CB26E0">
        <w:rPr>
          <w:color w:val="000000"/>
          <w:szCs w:val="24"/>
        </w:rPr>
        <w:t>Įgyvendinti</w:t>
      </w:r>
      <w:r w:rsidRPr="00CB26E0">
        <w:rPr>
          <w:szCs w:val="24"/>
        </w:rPr>
        <w:t xml:space="preserve"> </w:t>
      </w:r>
      <w:r w:rsidRPr="009F2027">
        <w:rPr>
          <w:bCs/>
          <w:szCs w:val="24"/>
        </w:rPr>
        <w:t>kultūros paveldo</w:t>
      </w:r>
      <w:r w:rsidRPr="00CB26E0">
        <w:rPr>
          <w:szCs w:val="24"/>
        </w:rPr>
        <w:t xml:space="preserve"> projektai ,,Šv.</w:t>
      </w:r>
      <w:r w:rsidR="00E81C99">
        <w:rPr>
          <w:szCs w:val="24"/>
        </w:rPr>
        <w:t xml:space="preserve"> </w:t>
      </w:r>
      <w:r w:rsidRPr="00CB26E0">
        <w:rPr>
          <w:szCs w:val="24"/>
        </w:rPr>
        <w:t>Jokūbo kelio sakralinių objektų pažinimas ir populiarinimas“</w:t>
      </w:r>
      <w:r>
        <w:rPr>
          <w:szCs w:val="24"/>
        </w:rPr>
        <w:t xml:space="preserve"> </w:t>
      </w:r>
      <w:r w:rsidRPr="00FB561E">
        <w:rPr>
          <w:szCs w:val="24"/>
        </w:rPr>
        <w:t>(2000 Eur)</w:t>
      </w:r>
      <w:r w:rsidRPr="00CB26E0">
        <w:rPr>
          <w:szCs w:val="24"/>
        </w:rPr>
        <w:t xml:space="preserve"> ir ,,Susipažįstame su žydų kultūros paveldo keliu“</w:t>
      </w:r>
      <w:r>
        <w:rPr>
          <w:szCs w:val="24"/>
        </w:rPr>
        <w:t xml:space="preserve"> </w:t>
      </w:r>
      <w:r w:rsidRPr="00FB561E">
        <w:rPr>
          <w:szCs w:val="24"/>
        </w:rPr>
        <w:t>(1300 Eur). Įgyvendinant projektą ,,Neformaliojo vaikų švietimo paslaugų plėtra“ organizuotos p</w:t>
      </w:r>
      <w:r w:rsidRPr="00CB26E0">
        <w:rPr>
          <w:szCs w:val="24"/>
        </w:rPr>
        <w:t xml:space="preserve">laukimo pamokos 2 klasės mokiniams. </w:t>
      </w:r>
    </w:p>
    <w:p w14:paraId="72D1357B" w14:textId="113EEB0B" w:rsidR="00195DB4" w:rsidRPr="0088224B" w:rsidRDefault="00195DB4" w:rsidP="003F0490">
      <w:pPr>
        <w:pStyle w:val="Betarp"/>
        <w:numPr>
          <w:ilvl w:val="0"/>
          <w:numId w:val="0"/>
        </w:numPr>
        <w:ind w:firstLine="851"/>
        <w:jc w:val="both"/>
        <w:rPr>
          <w:color w:val="000000"/>
          <w:szCs w:val="24"/>
        </w:rPr>
      </w:pPr>
      <w:r w:rsidRPr="006E546E">
        <w:rPr>
          <w:color w:val="000000"/>
          <w:szCs w:val="24"/>
        </w:rPr>
        <w:t>98,8</w:t>
      </w:r>
      <w:r w:rsidRPr="006E546E">
        <w:rPr>
          <w:szCs w:val="24"/>
        </w:rPr>
        <w:t xml:space="preserve"> </w:t>
      </w:r>
      <w:r w:rsidRPr="006E546E">
        <w:rPr>
          <w:color w:val="000000"/>
          <w:szCs w:val="24"/>
        </w:rPr>
        <w:t xml:space="preserve">proc. mokinių per mokslo metus pagerino bent vieno  dalyko pasiekimus. 2023 metų </w:t>
      </w:r>
      <w:r w:rsidR="004F5003">
        <w:rPr>
          <w:color w:val="000000"/>
          <w:szCs w:val="24"/>
        </w:rPr>
        <w:t>valstybinių brandos egzaminų</w:t>
      </w:r>
      <w:r w:rsidRPr="006E546E">
        <w:rPr>
          <w:color w:val="000000"/>
          <w:szCs w:val="24"/>
        </w:rPr>
        <w:t xml:space="preserve"> rezultatų vidurkis aukščiausias rajone.</w:t>
      </w:r>
    </w:p>
    <w:p w14:paraId="5EFDA326" w14:textId="25ABC9C5" w:rsidR="009E4B07" w:rsidRDefault="00195DB4" w:rsidP="004F5003">
      <w:pPr>
        <w:tabs>
          <w:tab w:val="left" w:pos="3828"/>
        </w:tabs>
        <w:ind w:firstLine="851"/>
        <w:jc w:val="both"/>
        <w:rPr>
          <w:szCs w:val="24"/>
        </w:rPr>
      </w:pPr>
      <w:r>
        <w:rPr>
          <w:szCs w:val="24"/>
        </w:rPr>
        <w:t>Dalies planuotų rezultatų pasiekti nepavyko: mažiau negu tikėtasi mokinių, palankiai vertinančių tarpasmeninius santykius ir besimokančių</w:t>
      </w:r>
      <w:r w:rsidRPr="008E317B">
        <w:rPr>
          <w:color w:val="000000"/>
          <w:szCs w:val="24"/>
        </w:rPr>
        <w:t xml:space="preserve"> taip, kad pasiektų geriausių rezultatų</w:t>
      </w:r>
      <w:r>
        <w:rPr>
          <w:color w:val="000000"/>
          <w:szCs w:val="24"/>
        </w:rPr>
        <w:t>. Todėl 2023–2024 m. m. veiklos plane numatytos papildomos priemonės: naujų erdvių mokinių bendravimui, bendradarbiavimui ir saviraiškai kūrimas; mokymai mokytojams tobulinant personalizuoto, įtraukiojo ugdymo metodus.</w:t>
      </w:r>
      <w:r w:rsidRPr="004771B0">
        <w:rPr>
          <w:szCs w:val="24"/>
        </w:rPr>
        <w:t xml:space="preserve">  </w:t>
      </w:r>
    </w:p>
    <w:p w14:paraId="4368BF32" w14:textId="77777777" w:rsidR="00136168" w:rsidRPr="004771B0" w:rsidRDefault="00136168" w:rsidP="004A1946">
      <w:pPr>
        <w:ind w:firstLine="851"/>
        <w:jc w:val="both"/>
        <w:rPr>
          <w:szCs w:val="24"/>
        </w:rPr>
      </w:pPr>
      <w:r>
        <w:rPr>
          <w:b/>
          <w:szCs w:val="24"/>
        </w:rPr>
        <w:t>2 s</w:t>
      </w:r>
      <w:r w:rsidRPr="004771B0">
        <w:rPr>
          <w:b/>
          <w:szCs w:val="24"/>
        </w:rPr>
        <w:t xml:space="preserve">trateginis tikslas: </w:t>
      </w:r>
      <w:r w:rsidRPr="004771B0">
        <w:rPr>
          <w:szCs w:val="24"/>
        </w:rPr>
        <w:t>Mokyklos bendruomenės narių iniciatyvi veikla, telkianti bendruomenę pokyčiams.</w:t>
      </w:r>
    </w:p>
    <w:p w14:paraId="247BCB90" w14:textId="77777777" w:rsidR="00136168" w:rsidRPr="00C60821" w:rsidRDefault="00136168" w:rsidP="006558EA">
      <w:pPr>
        <w:ind w:firstLine="851"/>
        <w:jc w:val="both"/>
        <w:rPr>
          <w:b/>
          <w:szCs w:val="24"/>
        </w:rPr>
      </w:pPr>
      <w:r w:rsidRPr="004771B0">
        <w:rPr>
          <w:b/>
          <w:szCs w:val="24"/>
        </w:rPr>
        <w:t>202</w:t>
      </w:r>
      <w:r>
        <w:rPr>
          <w:b/>
          <w:szCs w:val="24"/>
        </w:rPr>
        <w:t>2</w:t>
      </w:r>
      <w:r w:rsidRPr="004771B0">
        <w:rPr>
          <w:b/>
          <w:szCs w:val="24"/>
        </w:rPr>
        <w:t>–202</w:t>
      </w:r>
      <w:r>
        <w:rPr>
          <w:b/>
          <w:szCs w:val="24"/>
        </w:rPr>
        <w:t>3</w:t>
      </w:r>
      <w:r w:rsidRPr="004771B0">
        <w:rPr>
          <w:b/>
          <w:szCs w:val="24"/>
        </w:rPr>
        <w:t xml:space="preserve"> m. m.  tikslai:</w:t>
      </w:r>
      <w:r>
        <w:rPr>
          <w:b/>
          <w:szCs w:val="24"/>
        </w:rPr>
        <w:t xml:space="preserve"> </w:t>
      </w:r>
      <w:r w:rsidRPr="00002CA3">
        <w:rPr>
          <w:szCs w:val="24"/>
          <w:lang w:eastAsia="lt-LT"/>
        </w:rPr>
        <w:t>Pasidalintosios lyderystės gimnazijos bendruomenėje stiprinimas.</w:t>
      </w:r>
    </w:p>
    <w:p w14:paraId="3C3D2A74" w14:textId="1276F264" w:rsidR="00136168" w:rsidRPr="00097A1F" w:rsidRDefault="00136168" w:rsidP="006558EA">
      <w:pPr>
        <w:tabs>
          <w:tab w:val="left" w:pos="3380"/>
        </w:tabs>
        <w:ind w:firstLine="851"/>
        <w:jc w:val="both"/>
        <w:rPr>
          <w:b/>
          <w:szCs w:val="24"/>
          <w:lang w:eastAsia="lt-LT"/>
        </w:rPr>
      </w:pPr>
      <w:r w:rsidRPr="004771B0">
        <w:rPr>
          <w:b/>
          <w:szCs w:val="24"/>
          <w:lang w:eastAsia="lt-LT"/>
        </w:rPr>
        <w:t>Įgyvendintos priemonės</w:t>
      </w:r>
      <w:r>
        <w:rPr>
          <w:b/>
          <w:szCs w:val="24"/>
          <w:lang w:eastAsia="lt-LT"/>
        </w:rPr>
        <w:t>, pasiekti rezultatai:</w:t>
      </w:r>
      <w:r w:rsidRPr="00A50106">
        <w:rPr>
          <w:szCs w:val="24"/>
          <w:lang w:eastAsia="lt-LT"/>
        </w:rPr>
        <w:t xml:space="preserve">  </w:t>
      </w:r>
    </w:p>
    <w:p w14:paraId="11928780" w14:textId="20F7423A" w:rsidR="00136168" w:rsidRDefault="00136168" w:rsidP="006558EA">
      <w:pPr>
        <w:ind w:firstLine="851"/>
        <w:jc w:val="both"/>
        <w:rPr>
          <w:szCs w:val="24"/>
        </w:rPr>
      </w:pPr>
      <w:r w:rsidRPr="005D66EE">
        <w:rPr>
          <w:szCs w:val="24"/>
        </w:rPr>
        <w:t>Gimnazijos taryboje</w:t>
      </w:r>
      <w:r w:rsidRPr="00B2427D">
        <w:rPr>
          <w:b/>
          <w:szCs w:val="24"/>
        </w:rPr>
        <w:t xml:space="preserve"> </w:t>
      </w:r>
      <w:r w:rsidRPr="002F0B52">
        <w:rPr>
          <w:szCs w:val="24"/>
        </w:rPr>
        <w:t>svarstyta</w:t>
      </w:r>
      <w:r>
        <w:rPr>
          <w:szCs w:val="24"/>
        </w:rPr>
        <w:t>: gimnazijos strateginio plano aptarimas; lėšų, skirtų mokinių pažintinei veiklai ir karjeros ugdymui, paskirstymas; lėšų, skirtų kvalifikacijos tobulinimui, paskirstymas; gimnazijos direktor</w:t>
      </w:r>
      <w:r w:rsidR="00AD2598">
        <w:rPr>
          <w:szCs w:val="24"/>
        </w:rPr>
        <w:t>iau</w:t>
      </w:r>
      <w:r>
        <w:rPr>
          <w:szCs w:val="24"/>
        </w:rPr>
        <w:t>s 2022 m. veiklos ataskaita ir gebėjimas atlikti pareigybės aprašyme nustatytas funkcijas vertinimas; lėšų, skirtų skaitmeninio ugdymo plėtrai ir vadovėlių, mokymo priemonių įsigijimui, paskirstymo; lankomumo tvarkos aptarimas; 2023</w:t>
      </w:r>
      <w:r w:rsidR="00754D11" w:rsidRPr="004771B0">
        <w:rPr>
          <w:szCs w:val="24"/>
        </w:rPr>
        <w:t>–</w:t>
      </w:r>
      <w:r>
        <w:rPr>
          <w:szCs w:val="24"/>
        </w:rPr>
        <w:t>2024 m. m. gimnazijos veiklos ir ugdymo planų aptarimas.</w:t>
      </w:r>
    </w:p>
    <w:p w14:paraId="3D64E76E" w14:textId="6F990358" w:rsidR="00136168" w:rsidRPr="00136168" w:rsidRDefault="00136168" w:rsidP="00EA158F">
      <w:pPr>
        <w:pStyle w:val="Betarp"/>
        <w:numPr>
          <w:ilvl w:val="0"/>
          <w:numId w:val="0"/>
        </w:numPr>
        <w:ind w:firstLine="851"/>
        <w:jc w:val="both"/>
        <w:rPr>
          <w:szCs w:val="24"/>
        </w:rPr>
      </w:pPr>
      <w:r w:rsidRPr="005D66EE">
        <w:rPr>
          <w:szCs w:val="24"/>
          <w:lang w:eastAsia="lt-LT"/>
        </w:rPr>
        <w:t>Metodinėje taryboje</w:t>
      </w:r>
      <w:r w:rsidRPr="00136168">
        <w:rPr>
          <w:b/>
          <w:szCs w:val="24"/>
          <w:lang w:eastAsia="lt-LT"/>
        </w:rPr>
        <w:t xml:space="preserve"> </w:t>
      </w:r>
      <w:r w:rsidRPr="00136168">
        <w:rPr>
          <w:szCs w:val="24"/>
          <w:lang w:eastAsia="lt-LT"/>
        </w:rPr>
        <w:t xml:space="preserve">svarstyta: </w:t>
      </w:r>
      <w:bookmarkStart w:id="0" w:name="_Hlk155601349"/>
      <w:r w:rsidRPr="00136168">
        <w:rPr>
          <w:szCs w:val="24"/>
        </w:rPr>
        <w:t xml:space="preserve">lėšų, skirtų mokinių pažintinei veiklai ir karjeros ugdymui, paskirstymas; lėšų, skirtų kvalifikacijos tobulinimui, paskirstymas; </w:t>
      </w:r>
      <w:bookmarkEnd w:id="0"/>
      <w:r w:rsidRPr="00136168">
        <w:rPr>
          <w:szCs w:val="24"/>
        </w:rPr>
        <w:t xml:space="preserve">pamokų stebėjimo lentelės aptarimas, integruotų pamokų fiksavimas; </w:t>
      </w:r>
      <w:bookmarkStart w:id="1" w:name="_Hlk155601560"/>
      <w:r w:rsidRPr="00136168">
        <w:rPr>
          <w:szCs w:val="24"/>
        </w:rPr>
        <w:t>lėšų, skirtų skaitmeninio ugdymo plėtrai ir vadovėlių , mokymo priemonių įsigijimui, paskirstymas</w:t>
      </w:r>
      <w:bookmarkEnd w:id="1"/>
      <w:r w:rsidRPr="00136168">
        <w:rPr>
          <w:szCs w:val="24"/>
        </w:rPr>
        <w:t>; metodinės tarybos pirmininko ir sekretoriaus rinkimai; atnaujintų bendrųjų programų kompetencijų ir jų sandų aptarimas; darbuotojų skatinimo piniginėmis išmokomis aptarimas; mokytojų kvalifikacinės edukacinės išvykos organizavimas.</w:t>
      </w:r>
      <w:r w:rsidRPr="00136168">
        <w:rPr>
          <w:szCs w:val="24"/>
          <w:lang w:eastAsia="lt-LT"/>
        </w:rPr>
        <w:t xml:space="preserve"> </w:t>
      </w:r>
      <w:r w:rsidRPr="00136168">
        <w:rPr>
          <w:szCs w:val="24"/>
        </w:rPr>
        <w:t xml:space="preserve">Atsižvelgiant į </w:t>
      </w:r>
      <w:r w:rsidRPr="00136168">
        <w:rPr>
          <w:bCs/>
          <w:szCs w:val="24"/>
        </w:rPr>
        <w:t>Metodinėje taryboje</w:t>
      </w:r>
      <w:r w:rsidRPr="00136168">
        <w:rPr>
          <w:szCs w:val="24"/>
        </w:rPr>
        <w:t xml:space="preserve"> numatytus kvalifikacijos tobulinimo ir metodinės veiklos prioritetus, buvo sudarytos sąlygos tobulinti mokytojų profesines kompetencijas, reflektuoti savo darbą, aptarti ir skleisti gerąją patirtį, įgyvendinti inovacijas. 100 proc. mokytojų, pagalbos mokiniui specialistų </w:t>
      </w:r>
      <w:r w:rsidRPr="00136168">
        <w:rPr>
          <w:szCs w:val="24"/>
        </w:rPr>
        <w:lastRenderedPageBreak/>
        <w:t>tobulino bendrąsias ir profesines kompetencijas. Mokytojai dalyvavo ir virtualiuose, ir kontaktiniuose seminaruose, vedė praktinius užsiėmimus, seminarus rajono ir respublikos mokytojams, skaitė paskaitas: Rokiškio r. užsienio kalbų, dailės mokytojams įgyvendintos ilgalaikės kvalifikacijos tobulinimo programos „Atnaujinto turinio įgyvendinimo aspektai užsienio kalbų pamokose 2–8 klasėse“, „Dailės programų naujinimas“. Taip pat rajono mokytojams organizuotos metodinės dienos gimnazijoje (tikybos mokytojų metodinė diena:</w:t>
      </w:r>
      <w:r>
        <w:t xml:space="preserve"> „</w:t>
      </w:r>
      <w:r w:rsidRPr="00136168">
        <w:rPr>
          <w:szCs w:val="24"/>
        </w:rPr>
        <w:t xml:space="preserve">Kompetencijų ugdymas integruotose tikybos-informacinių technologijų, tikybos-etnokultūros pamokose“, metodinė priemonė-žaidimas „Ateities kubas“, edukacija „Pandėlio dvaro istorijos takais“, pradinių klasių mokytojų metodinė diena „Iš praeities semiamės išminties“), organizuota patirties sklaida „Mokykla-mokyklai“ – metodinė diena ,,Kompetencijomis grįstas mokymas atnaujinto ugdymo turinio pamokose“ su Alytaus gimnazijos mokytojais. Skaityti pranešimai rajono ir respublikos mokytojams, dalyvauta dalykinėse konferencijose, publikuoti straipsniai: pristatytas biologijos dalykas Rokiškio </w:t>
      </w:r>
      <w:r w:rsidR="00482CDF">
        <w:rPr>
          <w:szCs w:val="24"/>
        </w:rPr>
        <w:t>lopšelio-</w:t>
      </w:r>
      <w:r w:rsidRPr="00136168">
        <w:rPr>
          <w:szCs w:val="24"/>
        </w:rPr>
        <w:t xml:space="preserve">darželio „Varpelis“ priešmokyklinės ugdymo grupės vaikams, publikuotas straipsnis </w:t>
      </w:r>
      <w:hyperlink r:id="rId5" w:history="1">
        <w:r w:rsidRPr="00136168">
          <w:rPr>
            <w:rStyle w:val="Hipersaitas"/>
            <w:szCs w:val="24"/>
          </w:rPr>
          <w:t>https://www.svietimonaujienos.lt/kaip-integruoti-projekta-i-ugdymo-turini/</w:t>
        </w:r>
      </w:hyperlink>
      <w:r w:rsidRPr="00136168">
        <w:rPr>
          <w:szCs w:val="24"/>
        </w:rPr>
        <w:t xml:space="preserve">. Šalies mokytojų seminaruose skaityta 15 pranešimų: ,,Kaip </w:t>
      </w:r>
      <w:proofErr w:type="spellStart"/>
      <w:r w:rsidRPr="00136168">
        <w:rPr>
          <w:szCs w:val="24"/>
        </w:rPr>
        <w:t>agministruoti</w:t>
      </w:r>
      <w:proofErr w:type="spellEnd"/>
      <w:r w:rsidRPr="00136168">
        <w:rPr>
          <w:szCs w:val="24"/>
        </w:rPr>
        <w:t xml:space="preserve"> </w:t>
      </w:r>
      <w:proofErr w:type="spellStart"/>
      <w:r w:rsidRPr="00136168">
        <w:rPr>
          <w:szCs w:val="24"/>
        </w:rPr>
        <w:t>eTwinning</w:t>
      </w:r>
      <w:proofErr w:type="spellEnd"/>
      <w:r w:rsidRPr="00136168">
        <w:rPr>
          <w:szCs w:val="24"/>
        </w:rPr>
        <w:t xml:space="preserve"> projektą“, ,,Projekto kūrimas ,,</w:t>
      </w:r>
      <w:proofErr w:type="spellStart"/>
      <w:r w:rsidRPr="00136168">
        <w:rPr>
          <w:szCs w:val="24"/>
        </w:rPr>
        <w:t>eTwinning</w:t>
      </w:r>
      <w:proofErr w:type="spellEnd"/>
      <w:r w:rsidRPr="00136168">
        <w:rPr>
          <w:szCs w:val="24"/>
        </w:rPr>
        <w:t>“ platformoje“, ,,Programos ,,</w:t>
      </w:r>
      <w:proofErr w:type="spellStart"/>
      <w:r w:rsidRPr="00136168">
        <w:rPr>
          <w:szCs w:val="24"/>
        </w:rPr>
        <w:t>eTwinning</w:t>
      </w:r>
      <w:proofErr w:type="spellEnd"/>
      <w:r w:rsidRPr="00136168">
        <w:rPr>
          <w:szCs w:val="24"/>
        </w:rPr>
        <w:t xml:space="preserve">“ projektai pradedantiesiems“, „Į kompetencijas orientuoto ugdymo raiška užsienio kalbų pamokose“, „Dailė-socialinės </w:t>
      </w:r>
      <w:proofErr w:type="spellStart"/>
      <w:r w:rsidRPr="00136168">
        <w:rPr>
          <w:szCs w:val="24"/>
        </w:rPr>
        <w:t>įtraukties</w:t>
      </w:r>
      <w:proofErr w:type="spellEnd"/>
      <w:r w:rsidRPr="00136168">
        <w:rPr>
          <w:szCs w:val="24"/>
        </w:rPr>
        <w:t xml:space="preserve"> ir ugdymo(</w:t>
      </w:r>
      <w:proofErr w:type="spellStart"/>
      <w:r w:rsidRPr="00136168">
        <w:rPr>
          <w:szCs w:val="24"/>
        </w:rPr>
        <w:t>si</w:t>
      </w:r>
      <w:proofErr w:type="spellEnd"/>
      <w:r w:rsidRPr="00136168">
        <w:rPr>
          <w:szCs w:val="24"/>
        </w:rPr>
        <w:t>) galimybė“ (pristatytas projektas „Paukščiai“), respublikinėje biologijos olimpiadoje dalintasi patirtimi ir metodiniais patarimais su šalies biologijos mokytojais, ,,Netradicinių mokymo (</w:t>
      </w:r>
      <w:proofErr w:type="spellStart"/>
      <w:r w:rsidRPr="00136168">
        <w:rPr>
          <w:szCs w:val="24"/>
        </w:rPr>
        <w:t>si</w:t>
      </w:r>
      <w:proofErr w:type="spellEnd"/>
      <w:r w:rsidRPr="00136168">
        <w:rPr>
          <w:szCs w:val="24"/>
        </w:rPr>
        <w:t>)metodų ir būdų taikymo galimybės literatūros pamokose“ (respublikinė lietuvių kalbos ir literatūros mokytojų konferencija ,,Žodžio galia: gerosios lituanistų patirties sklaida“), ,,Gerosios ugdymo patirtys mokant lietuvių kalbos“ (pranešimų temos ,,Netradicinių mokymo (</w:t>
      </w:r>
      <w:proofErr w:type="spellStart"/>
      <w:r w:rsidRPr="00136168">
        <w:rPr>
          <w:szCs w:val="24"/>
        </w:rPr>
        <w:t>si</w:t>
      </w:r>
      <w:proofErr w:type="spellEnd"/>
      <w:r w:rsidRPr="00136168">
        <w:rPr>
          <w:szCs w:val="24"/>
        </w:rPr>
        <w:t>)metodų ir būdų taikymo galimybės literatūros pamokose. Kompetencijų ugdymas“, ,,Filosofinis kontekstas“, ,,Įspūdžiai iš respublikinės konferencijos  ,,Žodžio galia: gerosios lituanistų patirties sklaida“), ,,Mokinių motyvacija“, ,,Turinio, veiklos, rezultatų ir aplinkos diferencijavimas“, ,,Taksonomijos laipteliai“, ,,Intelektinių polinių klasifikacija“ ir kt.</w:t>
      </w:r>
    </w:p>
    <w:p w14:paraId="630F4E0F" w14:textId="108DE1A5" w:rsidR="00136168" w:rsidRDefault="00136168" w:rsidP="007978B6">
      <w:pPr>
        <w:pStyle w:val="Betarp"/>
        <w:numPr>
          <w:ilvl w:val="0"/>
          <w:numId w:val="0"/>
        </w:numPr>
        <w:ind w:firstLine="851"/>
        <w:jc w:val="both"/>
        <w:rPr>
          <w:szCs w:val="24"/>
        </w:rPr>
      </w:pPr>
      <w:r>
        <w:rPr>
          <w:szCs w:val="24"/>
        </w:rPr>
        <w:t>Lietuvių kalbos ir literatūros mokytoja parengė</w:t>
      </w:r>
      <w:r w:rsidRPr="00CB26E0">
        <w:rPr>
          <w:szCs w:val="24"/>
        </w:rPr>
        <w:t xml:space="preserve"> gerosios patirties sklaidos seminaro programą ,,Diferencijavimas pamokose</w:t>
      </w:r>
      <w:r>
        <w:rPr>
          <w:szCs w:val="24"/>
        </w:rPr>
        <w:t>“,</w:t>
      </w:r>
      <w:r w:rsidRPr="00CB26E0">
        <w:rPr>
          <w:szCs w:val="24"/>
        </w:rPr>
        <w:t xml:space="preserve"> ilgalaikės programos ,,Lietuvių kalbos ir literatūros mokytojo kompetencijų ugdymas“ modulio ,,PUPP darbų vertinimo problemos. Praktinis rašinių vertinimas“  programą</w:t>
      </w:r>
      <w:r>
        <w:rPr>
          <w:szCs w:val="24"/>
        </w:rPr>
        <w:t>.</w:t>
      </w:r>
    </w:p>
    <w:p w14:paraId="5D329341" w14:textId="77777777" w:rsidR="00136168" w:rsidRPr="00CB26E0" w:rsidRDefault="00136168" w:rsidP="0062200B">
      <w:pPr>
        <w:pStyle w:val="Betarp"/>
        <w:numPr>
          <w:ilvl w:val="0"/>
          <w:numId w:val="0"/>
        </w:numPr>
        <w:ind w:firstLine="851"/>
        <w:jc w:val="both"/>
        <w:rPr>
          <w:szCs w:val="24"/>
        </w:rPr>
      </w:pPr>
      <w:r>
        <w:rPr>
          <w:szCs w:val="24"/>
        </w:rPr>
        <w:t>Taip pat organizuota k</w:t>
      </w:r>
      <w:r w:rsidRPr="00CB26E0">
        <w:rPr>
          <w:szCs w:val="24"/>
        </w:rPr>
        <w:t>ūrybinių darbų paroda ,,Mokytojas mokytojui“ Rokiškio kult</w:t>
      </w:r>
      <w:r>
        <w:rPr>
          <w:szCs w:val="24"/>
        </w:rPr>
        <w:t>ūros</w:t>
      </w:r>
      <w:r w:rsidRPr="00CB26E0">
        <w:rPr>
          <w:szCs w:val="24"/>
        </w:rPr>
        <w:t xml:space="preserve"> centr</w:t>
      </w:r>
      <w:r>
        <w:rPr>
          <w:szCs w:val="24"/>
        </w:rPr>
        <w:t xml:space="preserve">e. </w:t>
      </w:r>
      <w:r w:rsidRPr="00CB26E0">
        <w:rPr>
          <w:szCs w:val="24"/>
        </w:rPr>
        <w:t xml:space="preserve">84,6 proc. mokytojų organizavo gerosios darbo patirties „Kolega-kolegai“ sklaidą.  </w:t>
      </w:r>
    </w:p>
    <w:p w14:paraId="7847FD7A" w14:textId="77777777" w:rsidR="00136168" w:rsidRPr="00C75B16" w:rsidRDefault="00136168" w:rsidP="0062200B">
      <w:pPr>
        <w:pStyle w:val="Betarp"/>
        <w:numPr>
          <w:ilvl w:val="0"/>
          <w:numId w:val="0"/>
        </w:numPr>
        <w:ind w:firstLine="851"/>
        <w:jc w:val="both"/>
        <w:rPr>
          <w:szCs w:val="24"/>
        </w:rPr>
      </w:pPr>
      <w:r w:rsidRPr="005D66EE">
        <w:rPr>
          <w:bCs/>
          <w:szCs w:val="24"/>
        </w:rPr>
        <w:t>Mokinių tarybos</w:t>
      </w:r>
      <w:r w:rsidRPr="00CB26E0">
        <w:rPr>
          <w:szCs w:val="24"/>
        </w:rPr>
        <w:t xml:space="preserve"> veikla</w:t>
      </w:r>
      <w:r>
        <w:rPr>
          <w:szCs w:val="24"/>
        </w:rPr>
        <w:t xml:space="preserve"> (yra stebimos 29 įvairios veiklos): dalyvauta</w:t>
      </w:r>
      <w:r w:rsidRPr="00CB26E0">
        <w:rPr>
          <w:szCs w:val="24"/>
        </w:rPr>
        <w:t xml:space="preserve"> mokyklos biudžeto svarstyme</w:t>
      </w:r>
      <w:r>
        <w:rPr>
          <w:szCs w:val="24"/>
        </w:rPr>
        <w:t xml:space="preserve">, sukurta </w:t>
      </w:r>
      <w:r w:rsidRPr="00CB26E0">
        <w:rPr>
          <w:szCs w:val="24"/>
        </w:rPr>
        <w:t xml:space="preserve">emocijų dėžutė, </w:t>
      </w:r>
      <w:r>
        <w:rPr>
          <w:szCs w:val="24"/>
        </w:rPr>
        <w:t>i</w:t>
      </w:r>
      <w:r w:rsidRPr="00CB26E0">
        <w:rPr>
          <w:szCs w:val="24"/>
        </w:rPr>
        <w:t>eškota rėmėjų dėl poilsio zonos pradinukams</w:t>
      </w:r>
      <w:r>
        <w:rPr>
          <w:szCs w:val="24"/>
        </w:rPr>
        <w:t>,</w:t>
      </w:r>
      <w:r w:rsidRPr="00CB26E0">
        <w:rPr>
          <w:szCs w:val="24"/>
        </w:rPr>
        <w:t xml:space="preserve"> </w:t>
      </w:r>
      <w:r>
        <w:rPr>
          <w:szCs w:val="24"/>
        </w:rPr>
        <w:t>o</w:t>
      </w:r>
      <w:r w:rsidRPr="00CB26E0">
        <w:rPr>
          <w:szCs w:val="24"/>
        </w:rPr>
        <w:t xml:space="preserve">rganizuota muzikos savaitė, </w:t>
      </w:r>
      <w:proofErr w:type="spellStart"/>
      <w:r w:rsidRPr="00CB26E0">
        <w:rPr>
          <w:szCs w:val="24"/>
        </w:rPr>
        <w:t>helovyno</w:t>
      </w:r>
      <w:proofErr w:type="spellEnd"/>
      <w:r w:rsidRPr="00CB26E0">
        <w:rPr>
          <w:szCs w:val="24"/>
        </w:rPr>
        <w:t xml:space="preserve"> paminėjimas</w:t>
      </w:r>
      <w:r>
        <w:rPr>
          <w:szCs w:val="24"/>
        </w:rPr>
        <w:t>,</w:t>
      </w:r>
      <w:r w:rsidRPr="00CB26E0">
        <w:rPr>
          <w:szCs w:val="24"/>
        </w:rPr>
        <w:t xml:space="preserve"> pyragų d</w:t>
      </w:r>
      <w:r>
        <w:rPr>
          <w:szCs w:val="24"/>
        </w:rPr>
        <w:t xml:space="preserve">iena, </w:t>
      </w:r>
      <w:r w:rsidRPr="00CB26E0">
        <w:rPr>
          <w:szCs w:val="24"/>
        </w:rPr>
        <w:t>tolerancijos dienai</w:t>
      </w:r>
      <w:r>
        <w:rPr>
          <w:szCs w:val="24"/>
        </w:rPr>
        <w:t xml:space="preserve"> skirtas</w:t>
      </w:r>
      <w:r w:rsidRPr="00CB26E0">
        <w:rPr>
          <w:szCs w:val="24"/>
        </w:rPr>
        <w:t xml:space="preserve"> piešinių konkursas</w:t>
      </w:r>
      <w:r>
        <w:rPr>
          <w:szCs w:val="24"/>
        </w:rPr>
        <w:t xml:space="preserve">, </w:t>
      </w:r>
      <w:r w:rsidRPr="006A081F">
        <w:rPr>
          <w:szCs w:val="24"/>
        </w:rPr>
        <w:t>akcij</w:t>
      </w:r>
      <w:r>
        <w:rPr>
          <w:szCs w:val="24"/>
        </w:rPr>
        <w:t>os</w:t>
      </w:r>
      <w:r w:rsidRPr="006A081F">
        <w:rPr>
          <w:szCs w:val="24"/>
        </w:rPr>
        <w:t xml:space="preserve"> ,,Apibėk mokyklą</w:t>
      </w:r>
      <w:r>
        <w:rPr>
          <w:szCs w:val="24"/>
        </w:rPr>
        <w:t>“</w:t>
      </w:r>
      <w:r w:rsidRPr="006A081F">
        <w:rPr>
          <w:szCs w:val="24"/>
        </w:rPr>
        <w:t>,</w:t>
      </w:r>
      <w:r>
        <w:rPr>
          <w:szCs w:val="24"/>
        </w:rPr>
        <w:t xml:space="preserve"> </w:t>
      </w:r>
      <w:r w:rsidRPr="00CB26E0">
        <w:rPr>
          <w:szCs w:val="24"/>
        </w:rPr>
        <w:t>,,Spalvų savaitė</w:t>
      </w:r>
      <w:r>
        <w:rPr>
          <w:szCs w:val="24"/>
        </w:rPr>
        <w:t>“,</w:t>
      </w:r>
      <w:r w:rsidRPr="006B6C9F">
        <w:rPr>
          <w:szCs w:val="24"/>
        </w:rPr>
        <w:t xml:space="preserve"> ,,Būk mano balsu</w:t>
      </w:r>
      <w:r>
        <w:rPr>
          <w:szCs w:val="24"/>
        </w:rPr>
        <w:t>“,</w:t>
      </w:r>
      <w:r w:rsidRPr="00CB26E0">
        <w:rPr>
          <w:szCs w:val="24"/>
        </w:rPr>
        <w:t xml:space="preserve"> ,,Nusišypsok gimnazijai</w:t>
      </w:r>
      <w:r>
        <w:rPr>
          <w:szCs w:val="24"/>
        </w:rPr>
        <w:t>“,</w:t>
      </w:r>
      <w:r w:rsidRPr="00CB26E0">
        <w:rPr>
          <w:szCs w:val="24"/>
        </w:rPr>
        <w:t xml:space="preserve"> ,,Pradžiugink senolį</w:t>
      </w:r>
      <w:r>
        <w:rPr>
          <w:szCs w:val="24"/>
        </w:rPr>
        <w:t>“,</w:t>
      </w:r>
      <w:r w:rsidRPr="00CB26E0">
        <w:rPr>
          <w:szCs w:val="24"/>
        </w:rPr>
        <w:t xml:space="preserve"> ,,Gyvūnų gerovės link</w:t>
      </w:r>
      <w:r>
        <w:rPr>
          <w:szCs w:val="24"/>
        </w:rPr>
        <w:t xml:space="preserve">“, </w:t>
      </w:r>
      <w:r w:rsidRPr="00BD1375">
        <w:rPr>
          <w:szCs w:val="24"/>
        </w:rPr>
        <w:t>,,Diena be namų darbų</w:t>
      </w:r>
      <w:r>
        <w:rPr>
          <w:szCs w:val="24"/>
        </w:rPr>
        <w:t xml:space="preserve">“, </w:t>
      </w:r>
      <w:r w:rsidRPr="00BD1375">
        <w:rPr>
          <w:szCs w:val="24"/>
        </w:rPr>
        <w:t>,,Diena be kuprinių</w:t>
      </w:r>
      <w:r>
        <w:rPr>
          <w:szCs w:val="24"/>
        </w:rPr>
        <w:t xml:space="preserve">“, </w:t>
      </w:r>
      <w:r w:rsidRPr="00BD1375">
        <w:rPr>
          <w:szCs w:val="24"/>
        </w:rPr>
        <w:t>,,Lašeliai</w:t>
      </w:r>
      <w:r>
        <w:rPr>
          <w:szCs w:val="24"/>
        </w:rPr>
        <w:t xml:space="preserve">“, virtualiai paminėta Sausio 13-oji, Vasario 16-oji, Kovo 11-oji, gimnazijoje organizuota Pasaulio Dauno Sindromo diena, meilės diena, Miego diena, </w:t>
      </w:r>
      <w:r w:rsidRPr="009640A9">
        <w:rPr>
          <w:szCs w:val="24"/>
        </w:rPr>
        <w:t>nuotraukų konkurs</w:t>
      </w:r>
      <w:r>
        <w:rPr>
          <w:szCs w:val="24"/>
        </w:rPr>
        <w:t>ai</w:t>
      </w:r>
      <w:r w:rsidRPr="009640A9">
        <w:rPr>
          <w:szCs w:val="24"/>
        </w:rPr>
        <w:t xml:space="preserve"> ,,Mirk iš juoko</w:t>
      </w:r>
      <w:r>
        <w:rPr>
          <w:szCs w:val="24"/>
        </w:rPr>
        <w:t xml:space="preserve">“, </w:t>
      </w:r>
      <w:r w:rsidRPr="009640A9">
        <w:rPr>
          <w:szCs w:val="24"/>
        </w:rPr>
        <w:t>,,Rieda, atrieda gražiausias margutis</w:t>
      </w:r>
      <w:r>
        <w:rPr>
          <w:szCs w:val="24"/>
        </w:rPr>
        <w:t>“, d</w:t>
      </w:r>
      <w:r w:rsidRPr="00CB26E0">
        <w:rPr>
          <w:szCs w:val="24"/>
        </w:rPr>
        <w:t>alyv</w:t>
      </w:r>
      <w:r>
        <w:rPr>
          <w:szCs w:val="24"/>
        </w:rPr>
        <w:t>auta</w:t>
      </w:r>
      <w:r w:rsidRPr="00CB26E0">
        <w:rPr>
          <w:szCs w:val="24"/>
        </w:rPr>
        <w:t xml:space="preserve"> </w:t>
      </w:r>
      <w:r w:rsidRPr="00FB561E">
        <w:rPr>
          <w:szCs w:val="24"/>
        </w:rPr>
        <w:t>Rokiškio rajono moksleivių tarybos organizuotoje konferencijoje ir kt.</w:t>
      </w:r>
    </w:p>
    <w:p w14:paraId="7CD41B7E" w14:textId="63034FC2" w:rsidR="00136168" w:rsidRPr="00CB26E0" w:rsidRDefault="00136168" w:rsidP="00523E2C">
      <w:pPr>
        <w:ind w:firstLine="851"/>
        <w:jc w:val="both"/>
        <w:rPr>
          <w:szCs w:val="24"/>
        </w:rPr>
      </w:pPr>
      <w:r w:rsidRPr="00CB26E0">
        <w:rPr>
          <w:szCs w:val="24"/>
        </w:rPr>
        <w:t>Bendradarbiaudam</w:t>
      </w:r>
      <w:r w:rsidR="00DF5296">
        <w:rPr>
          <w:szCs w:val="24"/>
        </w:rPr>
        <w:t>i</w:t>
      </w:r>
      <w:r w:rsidRPr="00CB26E0">
        <w:rPr>
          <w:szCs w:val="24"/>
        </w:rPr>
        <w:t xml:space="preserve"> su mokytojais ir klasės auklėtojais, socialiniais partneriais, </w:t>
      </w:r>
      <w:r w:rsidRPr="005D66EE">
        <w:rPr>
          <w:bCs/>
          <w:szCs w:val="24"/>
        </w:rPr>
        <w:t>bibliotekos</w:t>
      </w:r>
      <w:r w:rsidRPr="00CB26E0">
        <w:rPr>
          <w:szCs w:val="24"/>
        </w:rPr>
        <w:t xml:space="preserve"> darbuotoj</w:t>
      </w:r>
      <w:r w:rsidR="00DF5296">
        <w:rPr>
          <w:szCs w:val="24"/>
        </w:rPr>
        <w:t>ai</w:t>
      </w:r>
      <w:r w:rsidRPr="00CB26E0">
        <w:rPr>
          <w:szCs w:val="24"/>
        </w:rPr>
        <w:t xml:space="preserve"> teikė informacines paslaugas, įgyvendino skaitymo skatinimo projektus, organizavo kultūrinius renginius</w:t>
      </w:r>
      <w:r w:rsidR="00CE0835">
        <w:rPr>
          <w:szCs w:val="24"/>
        </w:rPr>
        <w:t>,</w:t>
      </w:r>
      <w:r w:rsidRPr="00CB26E0">
        <w:rPr>
          <w:szCs w:val="24"/>
        </w:rPr>
        <w:t xml:space="preserve"> parengtos 8 parodos: V. Krėvės-Mickevičiaus, J. Mačiulio-Maironio, V. Mykolaičio-Putino, M. Vainilaičio, S. Gedos, B. </w:t>
      </w:r>
      <w:proofErr w:type="spellStart"/>
      <w:r w:rsidRPr="00CB26E0">
        <w:rPr>
          <w:szCs w:val="24"/>
        </w:rPr>
        <w:t>Vilimaitės</w:t>
      </w:r>
      <w:proofErr w:type="spellEnd"/>
      <w:r w:rsidRPr="00CB26E0">
        <w:rPr>
          <w:szCs w:val="24"/>
        </w:rPr>
        <w:t xml:space="preserve">, J. Erlicko, M. Ivaškevičiaus jubiliejams, kalendorinėms šventėms paminėti. Paruošti mokinių darbų ir spaudinių stendai L. </w:t>
      </w:r>
      <w:proofErr w:type="spellStart"/>
      <w:r w:rsidRPr="00CB26E0">
        <w:rPr>
          <w:szCs w:val="24"/>
        </w:rPr>
        <w:t>Šepkos</w:t>
      </w:r>
      <w:proofErr w:type="spellEnd"/>
      <w:r w:rsidRPr="00CB26E0">
        <w:rPr>
          <w:szCs w:val="24"/>
        </w:rPr>
        <w:t xml:space="preserve">, J. Meko, Pirmosios mokyklos Pandėlyje jubiliejams, Aukštaitijos metams paminėti. Vyko popietės „Draugauk su knyga ir biblioteka“ priešmokyklinio ugdymo grupės ir 1 klasės mokiniams. Priešmokyklinės grupės vaikai II pusmetį kiekvieną penktadienį dalyvavo bibliotekos knygų skaitymo edukacijose. Vyko popietė mokytojams „Mano mokykla“, skirta mokyklos Pandėlyje 245-osioms metinėms paminėti. Organizuoti Šiaurės šalių literatūros savaitės garsiniai skaitymai 3–4, </w:t>
      </w:r>
      <w:proofErr w:type="spellStart"/>
      <w:r w:rsidRPr="00CB26E0">
        <w:rPr>
          <w:szCs w:val="24"/>
        </w:rPr>
        <w:t>IIg</w:t>
      </w:r>
      <w:proofErr w:type="spellEnd"/>
      <w:r w:rsidRPr="00CB26E0">
        <w:rPr>
          <w:szCs w:val="24"/>
        </w:rPr>
        <w:t xml:space="preserve"> kl</w:t>
      </w:r>
      <w:r>
        <w:rPr>
          <w:szCs w:val="24"/>
        </w:rPr>
        <w:t>.</w:t>
      </w:r>
      <w:r w:rsidRPr="00CB26E0">
        <w:rPr>
          <w:szCs w:val="24"/>
        </w:rPr>
        <w:t xml:space="preserve"> mokiniams. Paminėta jau tradicine tapusi Arbatos diena. Vyko akcija „Knygų Kalėdos“, integruota pamoka-</w:t>
      </w:r>
      <w:r w:rsidRPr="00CB26E0">
        <w:rPr>
          <w:szCs w:val="24"/>
        </w:rPr>
        <w:lastRenderedPageBreak/>
        <w:t>popietė „Jono Meko  100-čio jubiliejui“ 7 kl</w:t>
      </w:r>
      <w:r>
        <w:rPr>
          <w:szCs w:val="24"/>
        </w:rPr>
        <w:t>.</w:t>
      </w:r>
      <w:r w:rsidRPr="00CB26E0">
        <w:rPr>
          <w:szCs w:val="24"/>
        </w:rPr>
        <w:t xml:space="preserve"> mokiniams, 5–6 kl</w:t>
      </w:r>
      <w:r>
        <w:rPr>
          <w:szCs w:val="24"/>
        </w:rPr>
        <w:t>.</w:t>
      </w:r>
      <w:r w:rsidRPr="00CB26E0">
        <w:rPr>
          <w:szCs w:val="24"/>
        </w:rPr>
        <w:t xml:space="preserve"> mokiniams surengta viktorina „Ką aš žinau apie Vilnių“, skirta Vilniaus miesto 700 metų jubiliejui. 5–8 kl</w:t>
      </w:r>
      <w:r>
        <w:rPr>
          <w:szCs w:val="24"/>
        </w:rPr>
        <w:t>.</w:t>
      </w:r>
      <w:r w:rsidRPr="00CB26E0">
        <w:rPr>
          <w:szCs w:val="24"/>
        </w:rPr>
        <w:t xml:space="preserve"> mokiniams vyko akcija „Prisiminkime senelių tarmę“ Aukštaitijos metams paminėti, susitikimas su baltų žyne E. </w:t>
      </w:r>
      <w:proofErr w:type="spellStart"/>
      <w:r w:rsidRPr="00CB26E0">
        <w:rPr>
          <w:szCs w:val="24"/>
        </w:rPr>
        <w:t>Samulyte</w:t>
      </w:r>
      <w:proofErr w:type="spellEnd"/>
      <w:r w:rsidRPr="00CB26E0">
        <w:rPr>
          <w:szCs w:val="24"/>
        </w:rPr>
        <w:t xml:space="preserve">  </w:t>
      </w:r>
      <w:proofErr w:type="spellStart"/>
      <w:r w:rsidRPr="00CB26E0">
        <w:rPr>
          <w:szCs w:val="24"/>
        </w:rPr>
        <w:t>IIg</w:t>
      </w:r>
      <w:proofErr w:type="spellEnd"/>
      <w:r w:rsidRPr="00CB26E0">
        <w:rPr>
          <w:szCs w:val="24"/>
        </w:rPr>
        <w:t xml:space="preserve"> ir </w:t>
      </w:r>
      <w:proofErr w:type="spellStart"/>
      <w:r w:rsidRPr="00CB26E0">
        <w:rPr>
          <w:szCs w:val="24"/>
        </w:rPr>
        <w:t>IIIg</w:t>
      </w:r>
      <w:proofErr w:type="spellEnd"/>
      <w:r w:rsidRPr="00CB26E0">
        <w:rPr>
          <w:szCs w:val="24"/>
        </w:rPr>
        <w:t xml:space="preserve"> kl</w:t>
      </w:r>
      <w:r>
        <w:rPr>
          <w:szCs w:val="24"/>
        </w:rPr>
        <w:t>.</w:t>
      </w:r>
      <w:r w:rsidRPr="00CB26E0">
        <w:rPr>
          <w:szCs w:val="24"/>
        </w:rPr>
        <w:t xml:space="preserve"> mokiniams, edukacija „Knygų skirtuko kūrimas“, skirta Knygnešio dienai paminėti 2 ir 5 kl</w:t>
      </w:r>
      <w:r>
        <w:rPr>
          <w:szCs w:val="24"/>
        </w:rPr>
        <w:t>.</w:t>
      </w:r>
      <w:r w:rsidRPr="00CB26E0">
        <w:rPr>
          <w:szCs w:val="24"/>
        </w:rPr>
        <w:t xml:space="preserve"> mokiniams, popietė „Skaitome ir iliustruojame šiuolaikinių autorių kūrybą“, skirta Tarptautinei vaikų knygos dienai paminėti 4 kl</w:t>
      </w:r>
      <w:r>
        <w:rPr>
          <w:szCs w:val="24"/>
        </w:rPr>
        <w:t>.</w:t>
      </w:r>
      <w:r w:rsidRPr="00CB26E0">
        <w:rPr>
          <w:szCs w:val="24"/>
        </w:rPr>
        <w:t xml:space="preserve"> mokiniams, aktyviausių bibliotekos skaitytojų ir rėmėjų pagerbimo popietė „Skaitydamas augu“.</w:t>
      </w:r>
    </w:p>
    <w:p w14:paraId="702F9972" w14:textId="4D15C440" w:rsidR="00136168" w:rsidRPr="00CB26E0" w:rsidRDefault="00136168" w:rsidP="00071B41">
      <w:pPr>
        <w:pStyle w:val="Betarp"/>
        <w:numPr>
          <w:ilvl w:val="0"/>
          <w:numId w:val="0"/>
        </w:numPr>
        <w:ind w:firstLine="851"/>
        <w:jc w:val="both"/>
        <w:rPr>
          <w:szCs w:val="24"/>
        </w:rPr>
      </w:pPr>
      <w:r w:rsidRPr="00CB26E0">
        <w:rPr>
          <w:szCs w:val="24"/>
        </w:rPr>
        <w:t xml:space="preserve">Bendradarbiaudama su mokytojais, tėvais, socialiniais partneriais </w:t>
      </w:r>
      <w:r w:rsidRPr="005D66EE">
        <w:rPr>
          <w:bCs/>
          <w:szCs w:val="24"/>
        </w:rPr>
        <w:t>Vaiko gerovės komisija</w:t>
      </w:r>
      <w:r w:rsidR="00C11FAB">
        <w:rPr>
          <w:bCs/>
          <w:szCs w:val="24"/>
        </w:rPr>
        <w:t xml:space="preserve"> (toliau – VGK)</w:t>
      </w:r>
      <w:r w:rsidRPr="00CB26E0">
        <w:rPr>
          <w:szCs w:val="24"/>
        </w:rPr>
        <w:t xml:space="preserve"> vertino gimnazijos ugdymo(</w:t>
      </w:r>
      <w:proofErr w:type="spellStart"/>
      <w:r w:rsidRPr="00CB26E0">
        <w:rPr>
          <w:szCs w:val="24"/>
        </w:rPr>
        <w:t>si</w:t>
      </w:r>
      <w:proofErr w:type="spellEnd"/>
      <w:r w:rsidRPr="00CB26E0">
        <w:rPr>
          <w:szCs w:val="24"/>
        </w:rPr>
        <w:t>) aplinką, vaikų saugumą, mokyklos bendruomenės narių tarpusavio santykius, organizavo ir koordinavo mokymo(</w:t>
      </w:r>
      <w:proofErr w:type="spellStart"/>
      <w:r w:rsidRPr="00CB26E0">
        <w:rPr>
          <w:szCs w:val="24"/>
        </w:rPr>
        <w:t>si</w:t>
      </w:r>
      <w:proofErr w:type="spellEnd"/>
      <w:r w:rsidRPr="00CB26E0">
        <w:rPr>
          <w:szCs w:val="24"/>
        </w:rPr>
        <w:t>)</w:t>
      </w:r>
      <w:r w:rsidR="00071B41">
        <w:rPr>
          <w:szCs w:val="24"/>
        </w:rPr>
        <w:t xml:space="preserve"> </w:t>
      </w:r>
      <w:r w:rsidRPr="00CB26E0">
        <w:rPr>
          <w:szCs w:val="24"/>
        </w:rPr>
        <w:t>/</w:t>
      </w:r>
      <w:r w:rsidR="00071B41">
        <w:rPr>
          <w:szCs w:val="24"/>
        </w:rPr>
        <w:t xml:space="preserve"> </w:t>
      </w:r>
      <w:r w:rsidRPr="00CB26E0">
        <w:rPr>
          <w:szCs w:val="24"/>
        </w:rPr>
        <w:t>ugdymo(</w:t>
      </w:r>
      <w:proofErr w:type="spellStart"/>
      <w:r w:rsidRPr="00CB26E0">
        <w:rPr>
          <w:szCs w:val="24"/>
        </w:rPr>
        <w:t>si</w:t>
      </w:r>
      <w:proofErr w:type="spellEnd"/>
      <w:r w:rsidRPr="00CB26E0">
        <w:rPr>
          <w:szCs w:val="24"/>
        </w:rPr>
        <w:t>), švietimo ar kitos pagalbos vaikui teikimą, vykdė mokyklos bendruomenės švietimą, konsultavimą, įgyvendino prevencinius projektus, renginius, akcijas. Organizuojant individualius pokalbius, specialistų konsultacijas pagal išryškėjusias problemas, dalyvauta 9 atvejo vadybos posėdžiuose savivaldybėje ir seniūnijoje, kreiptasi dėl atvejo vadybos posėdžio ir socialinių paslaugų teikimo 7 mokiniams oficialiais raštais, 4 mokiniams žodiniu prašymu. Organizuotos psichologų konsultacijos: 5 mokiniams</w:t>
      </w:r>
      <w:r w:rsidR="009D07C4">
        <w:rPr>
          <w:szCs w:val="24"/>
        </w:rPr>
        <w:t xml:space="preserve"> Rokiškio rajono savivaldybės pedagoginės psichologinės tarnybos (toliau – PPT)</w:t>
      </w:r>
      <w:r w:rsidRPr="00CB26E0">
        <w:rPr>
          <w:szCs w:val="24"/>
        </w:rPr>
        <w:t xml:space="preserve"> psichologo konsultacijos, 9 mokiniams Rokiškio</w:t>
      </w:r>
      <w:r w:rsidR="005133A4">
        <w:rPr>
          <w:szCs w:val="24"/>
        </w:rPr>
        <w:t xml:space="preserve"> rajono savivaldybės visuomenės</w:t>
      </w:r>
      <w:r w:rsidRPr="00CB26E0">
        <w:rPr>
          <w:szCs w:val="24"/>
        </w:rPr>
        <w:t xml:space="preserve"> sveikatos biuro psichologo konsultacijos, 6 mokiniams psichologo grupinės</w:t>
      </w:r>
      <w:r>
        <w:rPr>
          <w:szCs w:val="24"/>
        </w:rPr>
        <w:t>-</w:t>
      </w:r>
      <w:r w:rsidRPr="00CB26E0">
        <w:rPr>
          <w:szCs w:val="24"/>
        </w:rPr>
        <w:t xml:space="preserve">šeimos konsultacijos seniūnijoje, 2 mokiniams </w:t>
      </w:r>
      <w:r>
        <w:rPr>
          <w:szCs w:val="24"/>
        </w:rPr>
        <w:t>–</w:t>
      </w:r>
      <w:r w:rsidRPr="00CB26E0">
        <w:rPr>
          <w:szCs w:val="24"/>
        </w:rPr>
        <w:t xml:space="preserve"> buvusio gimnazijos psicholog</w:t>
      </w:r>
      <w:r w:rsidR="00355569">
        <w:rPr>
          <w:szCs w:val="24"/>
        </w:rPr>
        <w:t>o</w:t>
      </w:r>
      <w:r w:rsidRPr="00CB26E0">
        <w:rPr>
          <w:szCs w:val="24"/>
        </w:rPr>
        <w:t xml:space="preserve"> konsultacijos; sprendžiant įvairius klausimus vyko 120 individualių konsultacijų mokiniams, mokytojams, tėvams. Dėl nuolatinių mokymosi ir elgesio problemų  bendradarbiauta su Obelių socialinių paslaugų namų socialinėmis darbuotoj</w:t>
      </w:r>
      <w:r>
        <w:rPr>
          <w:szCs w:val="24"/>
        </w:rPr>
        <w:t>omis</w:t>
      </w:r>
      <w:r w:rsidRPr="00CB26E0">
        <w:rPr>
          <w:szCs w:val="24"/>
        </w:rPr>
        <w:t>, aptarta pagalba šeimoms ir vaikams; 2 mokiniams organizuotas pirminis gebėjimų ir elgesio vertinimas PPT ir psichiatro konsultacijos; organizuotas švietimo pagalbos specialistų ir administracijos susitikimas su Rokiškio pedagoginės psichologinės tarnybos specialistais.</w:t>
      </w:r>
    </w:p>
    <w:p w14:paraId="6D1EA12C" w14:textId="612E86B0" w:rsidR="00136168" w:rsidRPr="00CB26E0" w:rsidRDefault="00136168" w:rsidP="00EA4833">
      <w:pPr>
        <w:pStyle w:val="Betarp"/>
        <w:numPr>
          <w:ilvl w:val="0"/>
          <w:numId w:val="0"/>
        </w:numPr>
        <w:ind w:firstLine="851"/>
        <w:jc w:val="both"/>
        <w:rPr>
          <w:szCs w:val="24"/>
        </w:rPr>
      </w:pPr>
      <w:r w:rsidRPr="00CB26E0">
        <w:rPr>
          <w:szCs w:val="24"/>
        </w:rPr>
        <w:t xml:space="preserve">Vykdant prevencinį darbą dėl mokinių elgesio pamokose, buvo stebimas mokinių elgesys 2, 5, 7 ir </w:t>
      </w:r>
      <w:proofErr w:type="spellStart"/>
      <w:r w:rsidRPr="00CB26E0">
        <w:rPr>
          <w:szCs w:val="24"/>
        </w:rPr>
        <w:t>Ig</w:t>
      </w:r>
      <w:proofErr w:type="spellEnd"/>
      <w:r w:rsidRPr="00CB26E0">
        <w:rPr>
          <w:szCs w:val="24"/>
        </w:rPr>
        <w:t xml:space="preserve"> klasėse. Vykdant priemones penktokų adaptacijos problemoms mažinti, organizuotas bendras pradinių klasių ir 5 kl</w:t>
      </w:r>
      <w:r>
        <w:rPr>
          <w:szCs w:val="24"/>
        </w:rPr>
        <w:t>.</w:t>
      </w:r>
      <w:r w:rsidRPr="00CB26E0">
        <w:rPr>
          <w:szCs w:val="24"/>
        </w:rPr>
        <w:t xml:space="preserve"> mokytojų bei mokytojo padėjėjo susirinkimas; organizuoti 9 VGK posėdžiai dėl mokymosi problemų, 11 trišalių pokalbių mokinys-tėvai-mokytojai. Stebint ukrainiečių mokinių adaptaciją mokykloje, sprendžiant mokinių pažangumo ir lankomumo problemas, su mokytojais aptartos mokinių mokymosi ir elgesio problemos ir mokymosi pagalbos galimybės, ukrainiečių šeimai organizuotos</w:t>
      </w:r>
      <w:r w:rsidR="004B415D">
        <w:rPr>
          <w:szCs w:val="24"/>
        </w:rPr>
        <w:t xml:space="preserve"> PPT</w:t>
      </w:r>
      <w:r w:rsidRPr="00CB26E0">
        <w:rPr>
          <w:szCs w:val="24"/>
        </w:rPr>
        <w:t xml:space="preserve"> psichologo konsultacijos, kreiptasi į Obelių socialinių paslaugų namus dėl socialinių paslaugų organizavimo šeimai, 2 kl. mokiniui, atvykusiam iš Ukrainos, organizuotas pirminis gebėjimų ir elgesio vertinimas PPT. Organizuojant prevencines pamokas, bendradarbiaujant su policija, 2–4,</w:t>
      </w:r>
      <w:r>
        <w:rPr>
          <w:szCs w:val="24"/>
        </w:rPr>
        <w:t xml:space="preserve"> </w:t>
      </w:r>
      <w:r w:rsidRPr="00CB26E0">
        <w:rPr>
          <w:szCs w:val="24"/>
        </w:rPr>
        <w:t>6–</w:t>
      </w:r>
      <w:proofErr w:type="spellStart"/>
      <w:r w:rsidRPr="00CB26E0">
        <w:rPr>
          <w:szCs w:val="24"/>
        </w:rPr>
        <w:t>IIg</w:t>
      </w:r>
      <w:proofErr w:type="spellEnd"/>
      <w:r w:rsidRPr="00CB26E0">
        <w:rPr>
          <w:szCs w:val="24"/>
        </w:rPr>
        <w:t xml:space="preserve"> klasių mokiniams vyko klasės valandėlės, paskaitos „Esu ir būsiu ATSAKINGAS</w:t>
      </w:r>
      <w:r>
        <w:rPr>
          <w:szCs w:val="24"/>
        </w:rPr>
        <w:t>“</w:t>
      </w:r>
      <w:r w:rsidRPr="00CB26E0">
        <w:rPr>
          <w:szCs w:val="24"/>
        </w:rPr>
        <w:t xml:space="preserve"> su Rokiškio komisariato pareigūnais.</w:t>
      </w:r>
    </w:p>
    <w:p w14:paraId="4B1A1171" w14:textId="77777777" w:rsidR="00136168" w:rsidRPr="00503763" w:rsidRDefault="00136168" w:rsidP="00772DF4">
      <w:pPr>
        <w:pStyle w:val="Betarp"/>
        <w:numPr>
          <w:ilvl w:val="0"/>
          <w:numId w:val="0"/>
        </w:numPr>
        <w:ind w:firstLine="851"/>
        <w:jc w:val="both"/>
        <w:rPr>
          <w:szCs w:val="24"/>
        </w:rPr>
      </w:pPr>
      <w:r w:rsidRPr="00CB26E0">
        <w:rPr>
          <w:szCs w:val="24"/>
        </w:rPr>
        <w:t>Vykdant prevencines programas, projektus, renginius, organizuojant mokyklos bendruomenės švietimą, Tarptautinei Draugo dienai paminėti su Mokinių taryba organizuota akcija „Supanašėję draugai“, akcija „Kovas –</w:t>
      </w:r>
      <w:r>
        <w:rPr>
          <w:szCs w:val="24"/>
        </w:rPr>
        <w:t xml:space="preserve"> </w:t>
      </w:r>
      <w:r w:rsidRPr="00CB26E0">
        <w:rPr>
          <w:szCs w:val="24"/>
        </w:rPr>
        <w:t>sąmoningumo didinimo mėnuo“</w:t>
      </w:r>
      <w:r>
        <w:rPr>
          <w:szCs w:val="24"/>
        </w:rPr>
        <w:t xml:space="preserve"> </w:t>
      </w:r>
      <w:r w:rsidRPr="00CB26E0">
        <w:rPr>
          <w:szCs w:val="24"/>
        </w:rPr>
        <w:t xml:space="preserve">(organizuota filmo </w:t>
      </w:r>
      <w:r>
        <w:rPr>
          <w:szCs w:val="24"/>
        </w:rPr>
        <w:t>„</w:t>
      </w:r>
      <w:r w:rsidRPr="00CB26E0">
        <w:rPr>
          <w:szCs w:val="24"/>
        </w:rPr>
        <w:t>Drugelio širdis</w:t>
      </w:r>
      <w:r>
        <w:rPr>
          <w:szCs w:val="24"/>
        </w:rPr>
        <w:t>“</w:t>
      </w:r>
      <w:r w:rsidRPr="00CB26E0">
        <w:rPr>
          <w:szCs w:val="24"/>
        </w:rPr>
        <w:t xml:space="preserve"> peržiūra ir aptarimas).</w:t>
      </w:r>
    </w:p>
    <w:p w14:paraId="421BEAA7" w14:textId="36ACC290" w:rsidR="00136168" w:rsidRPr="00375ED1" w:rsidRDefault="00136168" w:rsidP="00772DF4">
      <w:pPr>
        <w:ind w:firstLine="851"/>
        <w:jc w:val="both"/>
        <w:rPr>
          <w:szCs w:val="24"/>
        </w:rPr>
      </w:pPr>
      <w:r w:rsidRPr="00503763">
        <w:rPr>
          <w:szCs w:val="24"/>
          <w:lang w:eastAsia="lt-LT"/>
        </w:rPr>
        <w:t xml:space="preserve">50 proc. mokytojų dalyvavo darbo grupių veikloje ir teikė pasiūlymus mokyklos veiklos tobulinimui. Įvairiems gimnazijos veiklos klausimams spręsti sudarėme </w:t>
      </w:r>
      <w:r>
        <w:rPr>
          <w:szCs w:val="24"/>
          <w:lang w:eastAsia="lt-LT"/>
        </w:rPr>
        <w:t>šias</w:t>
      </w:r>
      <w:r w:rsidRPr="00503763">
        <w:rPr>
          <w:szCs w:val="24"/>
          <w:lang w:eastAsia="lt-LT"/>
        </w:rPr>
        <w:t xml:space="preserve"> darbo grupes</w:t>
      </w:r>
      <w:r>
        <w:rPr>
          <w:szCs w:val="24"/>
          <w:lang w:eastAsia="lt-LT"/>
        </w:rPr>
        <w:t>:</w:t>
      </w:r>
      <w:r w:rsidRPr="004E5F86">
        <w:rPr>
          <w:szCs w:val="24"/>
        </w:rPr>
        <w:t xml:space="preserve"> ugdymo plano ir metinio veiklos plano rengimo darbo grupė; </w:t>
      </w:r>
      <w:r w:rsidR="00814E11">
        <w:rPr>
          <w:szCs w:val="24"/>
        </w:rPr>
        <w:t>T</w:t>
      </w:r>
      <w:r w:rsidRPr="004E5F86">
        <w:rPr>
          <w:szCs w:val="24"/>
        </w:rPr>
        <w:t>ūkstantmečio mokyklų programos</w:t>
      </w:r>
      <w:r w:rsidR="003D4B68">
        <w:rPr>
          <w:szCs w:val="24"/>
        </w:rPr>
        <w:t xml:space="preserve"> (toliau – TŪM)</w:t>
      </w:r>
      <w:r w:rsidRPr="004E5F86">
        <w:rPr>
          <w:szCs w:val="24"/>
        </w:rPr>
        <w:t xml:space="preserve"> įgyvendinimo darbo grupė; strateginio plano rengimo darbo grupė; pasirengimo įgyvendinti atnaujintas bendrojo ugdymo programas darbo grupė.</w:t>
      </w:r>
    </w:p>
    <w:p w14:paraId="4405D0E6" w14:textId="010BD798" w:rsidR="00136168" w:rsidRPr="00503763" w:rsidRDefault="00136168" w:rsidP="00CD1F9E">
      <w:pPr>
        <w:ind w:firstLine="851"/>
        <w:jc w:val="both"/>
        <w:rPr>
          <w:szCs w:val="24"/>
        </w:rPr>
      </w:pPr>
      <w:r w:rsidRPr="00503763">
        <w:rPr>
          <w:szCs w:val="24"/>
          <w:lang w:eastAsia="lt-LT"/>
        </w:rPr>
        <w:t xml:space="preserve">Gimnazijos vadovai pristatė bendruomenei švietimo politikos aktualijas, naujausius mokyklos veiklą reglamentuojančius dokumentus: Mokytojų tarybos posėdžiuose buvo aptartos </w:t>
      </w:r>
      <w:r>
        <w:rPr>
          <w:szCs w:val="24"/>
        </w:rPr>
        <w:t>ugdymo turinio atnaujinimo aktualijos, I pusmečio rezultatai, TŪM programos ugdymo veiklų planavimas; 2022</w:t>
      </w:r>
      <w:r w:rsidR="00224403" w:rsidRPr="004771B0">
        <w:rPr>
          <w:szCs w:val="24"/>
        </w:rPr>
        <w:t>–</w:t>
      </w:r>
      <w:r>
        <w:rPr>
          <w:szCs w:val="24"/>
        </w:rPr>
        <w:t>2023 m. m. rezultatai; 2023–2024 m. m. švietimo aktualijų ir naujovių pristatymas, 2023–2024 m. m. gimnazijos veiklos ir ugdymo planų aptarimas, gimnazijos tarybos nario rinkimas; ugdymo proceso organizavimas</w:t>
      </w:r>
      <w:r w:rsidRPr="00375ED1">
        <w:rPr>
          <w:szCs w:val="24"/>
          <w:lang w:eastAsia="lt-LT"/>
        </w:rPr>
        <w:t xml:space="preserve">; </w:t>
      </w:r>
      <w:r w:rsidRPr="00503763">
        <w:rPr>
          <w:szCs w:val="24"/>
          <w:lang w:eastAsia="lt-LT"/>
        </w:rPr>
        <w:t xml:space="preserve">mokytojai elektroniniu paštu informuoti apie vykdomus kvalifikacijos tobulinimo renginius, edukacinius konkursus, metodinius leidinius. </w:t>
      </w:r>
    </w:p>
    <w:p w14:paraId="2E2BE54B" w14:textId="5156A989" w:rsidR="00136168" w:rsidRDefault="00136168" w:rsidP="007C7F78">
      <w:pPr>
        <w:tabs>
          <w:tab w:val="left" w:pos="3828"/>
        </w:tabs>
        <w:ind w:firstLine="851"/>
        <w:jc w:val="both"/>
        <w:rPr>
          <w:szCs w:val="24"/>
          <w:lang w:eastAsia="lt-LT"/>
        </w:rPr>
      </w:pPr>
      <w:r w:rsidRPr="00503763">
        <w:rPr>
          <w:szCs w:val="24"/>
          <w:lang w:eastAsia="lt-LT"/>
        </w:rPr>
        <w:t>Visi planuoti rezultatai pasiekti, kai kurie iš jų žymiai viršyti.</w:t>
      </w:r>
    </w:p>
    <w:p w14:paraId="65082AA3" w14:textId="45C33C38" w:rsidR="00136168" w:rsidRPr="00136168" w:rsidRDefault="00136168" w:rsidP="00784173">
      <w:pPr>
        <w:tabs>
          <w:tab w:val="left" w:pos="3828"/>
        </w:tabs>
        <w:ind w:firstLine="851"/>
        <w:jc w:val="both"/>
        <w:rPr>
          <w:szCs w:val="24"/>
          <w:lang w:eastAsia="lt-LT"/>
        </w:rPr>
      </w:pPr>
      <w:r>
        <w:rPr>
          <w:b/>
          <w:szCs w:val="24"/>
        </w:rPr>
        <w:lastRenderedPageBreak/>
        <w:t xml:space="preserve">3 </w:t>
      </w:r>
      <w:r w:rsidRPr="00136168">
        <w:rPr>
          <w:b/>
          <w:szCs w:val="24"/>
        </w:rPr>
        <w:t xml:space="preserve">strateginis tikslas: </w:t>
      </w:r>
      <w:r w:rsidRPr="00136168">
        <w:rPr>
          <w:szCs w:val="24"/>
        </w:rPr>
        <w:t>Palanki ugdymosi aplinka.</w:t>
      </w:r>
    </w:p>
    <w:p w14:paraId="0558987E" w14:textId="77777777" w:rsidR="00136168" w:rsidRPr="00136168" w:rsidRDefault="00136168" w:rsidP="00784173">
      <w:pPr>
        <w:pStyle w:val="Betarp"/>
        <w:numPr>
          <w:ilvl w:val="0"/>
          <w:numId w:val="0"/>
        </w:numPr>
        <w:ind w:firstLine="851"/>
        <w:jc w:val="both"/>
        <w:rPr>
          <w:rFonts w:eastAsia="Times New Roman"/>
          <w:szCs w:val="24"/>
          <w:lang w:eastAsia="lt-LT"/>
        </w:rPr>
      </w:pPr>
      <w:r w:rsidRPr="00136168">
        <w:rPr>
          <w:b/>
          <w:szCs w:val="24"/>
        </w:rPr>
        <w:t xml:space="preserve">2022–2023 m. m. uždavinys: </w:t>
      </w:r>
      <w:r w:rsidRPr="00136168">
        <w:rPr>
          <w:rFonts w:eastAsia="Times New Roman"/>
          <w:szCs w:val="24"/>
          <w:lang w:eastAsia="lt-LT"/>
        </w:rPr>
        <w:t>Modernizuoti vidines ir lauko edukacines aplinkas.</w:t>
      </w:r>
    </w:p>
    <w:p w14:paraId="32DED51E" w14:textId="77777777" w:rsidR="00136168" w:rsidRPr="00136168" w:rsidRDefault="00136168" w:rsidP="00784173">
      <w:pPr>
        <w:pStyle w:val="Betarp"/>
        <w:numPr>
          <w:ilvl w:val="0"/>
          <w:numId w:val="0"/>
        </w:numPr>
        <w:ind w:firstLine="851"/>
        <w:jc w:val="both"/>
        <w:rPr>
          <w:rFonts w:eastAsia="Times New Roman"/>
          <w:szCs w:val="24"/>
          <w:lang w:eastAsia="lt-LT"/>
        </w:rPr>
      </w:pPr>
      <w:r w:rsidRPr="00136168">
        <w:rPr>
          <w:rFonts w:eastAsia="Times New Roman"/>
          <w:b/>
          <w:szCs w:val="24"/>
          <w:lang w:eastAsia="lt-LT"/>
        </w:rPr>
        <w:t>Įgyvendintos priemonės</w:t>
      </w:r>
      <w:r w:rsidRPr="00136168">
        <w:rPr>
          <w:b/>
          <w:szCs w:val="24"/>
          <w:lang w:eastAsia="lt-LT"/>
        </w:rPr>
        <w:t xml:space="preserve">, pasiekti rezultatai: </w:t>
      </w:r>
    </w:p>
    <w:p w14:paraId="00DDA064" w14:textId="28F65D11" w:rsidR="009B35AF" w:rsidRDefault="00842103" w:rsidP="009B35AF">
      <w:pPr>
        <w:ind w:firstLine="851"/>
        <w:jc w:val="both"/>
        <w:rPr>
          <w:szCs w:val="24"/>
        </w:rPr>
      </w:pPr>
      <w:r>
        <w:t>Siekiant užtikrinti galimybę mokiniams ir mokytojams naudoti šiuolaikinius mokymosi metodus t</w:t>
      </w:r>
      <w:r w:rsidR="00136168">
        <w:t>ikslinėmis ir mokymo priemonėms skirtomis lėšomis įsigytos skaitmeninės mokymo priemonės: 6 nešiojami kompiuteriai</w:t>
      </w:r>
      <w:r w:rsidR="00E60256">
        <w:t xml:space="preserve">, </w:t>
      </w:r>
      <w:r w:rsidR="00136168">
        <w:t>5 planšetės, 2 televizoriai, 80 licencijų programoms „</w:t>
      </w:r>
      <w:proofErr w:type="spellStart"/>
      <w:r w:rsidR="00136168">
        <w:t>Eduka</w:t>
      </w:r>
      <w:proofErr w:type="spellEnd"/>
      <w:r w:rsidR="00136168">
        <w:t xml:space="preserve">“, ir 21 licencija programai </w:t>
      </w:r>
      <w:r w:rsidR="00F75EAA">
        <w:t>„</w:t>
      </w:r>
      <w:r w:rsidR="00136168">
        <w:t xml:space="preserve">Egzaminatorius“. </w:t>
      </w:r>
      <w:r w:rsidR="009B35AF">
        <w:t>V</w:t>
      </w:r>
      <w:r w:rsidR="009B35AF" w:rsidRPr="00994844">
        <w:rPr>
          <w:szCs w:val="24"/>
          <w:lang w:eastAsia="lt-LT"/>
        </w:rPr>
        <w:t xml:space="preserve">isuose kabinetuose yra interneto ryšys, dauguma mokytojų naudoja dokumentų kameras, yra </w:t>
      </w:r>
      <w:r w:rsidR="00B46FFE">
        <w:rPr>
          <w:szCs w:val="24"/>
          <w:lang w:eastAsia="lt-LT"/>
        </w:rPr>
        <w:t xml:space="preserve">7 </w:t>
      </w:r>
      <w:r w:rsidR="009B35AF" w:rsidRPr="00994844">
        <w:rPr>
          <w:szCs w:val="24"/>
          <w:lang w:eastAsia="lt-LT"/>
        </w:rPr>
        <w:t xml:space="preserve">interaktyvios lentos </w:t>
      </w:r>
      <w:r w:rsidR="00B46FFE">
        <w:rPr>
          <w:szCs w:val="24"/>
          <w:lang w:eastAsia="lt-LT"/>
        </w:rPr>
        <w:t>i</w:t>
      </w:r>
      <w:r w:rsidR="009B35AF" w:rsidRPr="00994844">
        <w:rPr>
          <w:szCs w:val="24"/>
          <w:lang w:eastAsia="lt-LT"/>
        </w:rPr>
        <w:t xml:space="preserve">r </w:t>
      </w:r>
      <w:r w:rsidR="00B46FFE">
        <w:rPr>
          <w:szCs w:val="24"/>
          <w:lang w:eastAsia="lt-LT"/>
        </w:rPr>
        <w:t xml:space="preserve">3 interaktyvūs </w:t>
      </w:r>
      <w:r w:rsidR="009B35AF" w:rsidRPr="00994844">
        <w:rPr>
          <w:szCs w:val="24"/>
          <w:lang w:eastAsia="lt-LT"/>
        </w:rPr>
        <w:t>ekranai.</w:t>
      </w:r>
    </w:p>
    <w:p w14:paraId="29A2B458" w14:textId="74645084" w:rsidR="00136168" w:rsidRDefault="00136168" w:rsidP="00784173">
      <w:pPr>
        <w:ind w:firstLine="851"/>
        <w:jc w:val="both"/>
        <w:rPr>
          <w:szCs w:val="24"/>
        </w:rPr>
      </w:pPr>
      <w:r>
        <w:t>Vienoje gimnazijos laiptinėje suremontuotos sienos ir lubos (11 000 Eur)</w:t>
      </w:r>
      <w:r w:rsidR="00D32601">
        <w:t xml:space="preserve"> – ruošiamasi įgyvendinti ilgalaikį TŪM programos kultūrinio ugdymo projektą „Tapatybės ženklai“</w:t>
      </w:r>
      <w:r>
        <w:t xml:space="preserve">. Įsigyta priemonių sensorinei klasei </w:t>
      </w:r>
      <w:r w:rsidRPr="008951CB">
        <w:t>(300 Eur</w:t>
      </w:r>
      <w:r>
        <w:t>)</w:t>
      </w:r>
      <w:r w:rsidR="00D32601">
        <w:t xml:space="preserve">, </w:t>
      </w:r>
      <w:r w:rsidR="002E0F6C">
        <w:t>kurios</w:t>
      </w:r>
      <w:r w:rsidR="00D32601">
        <w:t xml:space="preserve"> padeda užtikrinti veiksmingesnį šios </w:t>
      </w:r>
      <w:r w:rsidR="009B35AF">
        <w:t>klasės</w:t>
      </w:r>
      <w:r w:rsidR="00D32601">
        <w:t xml:space="preserve"> panaudojimą klasių valandėlių </w:t>
      </w:r>
      <w:r w:rsidR="002E6270">
        <w:t xml:space="preserve">ir pamokų </w:t>
      </w:r>
      <w:r w:rsidR="00D32601">
        <w:t>metu, taip pat teikiant individualią psichologin</w:t>
      </w:r>
      <w:r w:rsidR="00842103">
        <w:t>ę</w:t>
      </w:r>
      <w:r w:rsidR="00407795">
        <w:t xml:space="preserve"> ir</w:t>
      </w:r>
      <w:r w:rsidR="00D32601">
        <w:t xml:space="preserve"> socialinę pagalbą. </w:t>
      </w:r>
      <w:r>
        <w:t xml:space="preserve"> Gimnazijos valgykloje įsigijome pramoninį šaldytuvą (800 Eur)</w:t>
      </w:r>
      <w:r w:rsidR="00407795">
        <w:t xml:space="preserve">, atitinkantį </w:t>
      </w:r>
      <w:r w:rsidR="00842103">
        <w:t>higienos normos reikalavimus.</w:t>
      </w:r>
      <w:r>
        <w:t xml:space="preserve"> Antrame gimnazijos korpuse įrengta erdvesnė klasė STEAM laboratorijai (720 Eur)</w:t>
      </w:r>
      <w:r w:rsidR="009B35AF">
        <w:t xml:space="preserve">, tačiau dar trūksta priemonių </w:t>
      </w:r>
      <w:r w:rsidR="00FC0CF5">
        <w:t xml:space="preserve">veiksmingesniam </w:t>
      </w:r>
      <w:r w:rsidR="009B35AF">
        <w:t xml:space="preserve">jos </w:t>
      </w:r>
      <w:proofErr w:type="spellStart"/>
      <w:r w:rsidR="009B35AF">
        <w:t>įveiklinimui</w:t>
      </w:r>
      <w:proofErr w:type="spellEnd"/>
      <w:r w:rsidR="009B35AF">
        <w:t>.</w:t>
      </w:r>
      <w:r w:rsidR="00842103">
        <w:t xml:space="preserve"> S</w:t>
      </w:r>
      <w:r>
        <w:t>uremont</w:t>
      </w:r>
      <w:r w:rsidR="00842103">
        <w:t>avus</w:t>
      </w:r>
      <w:r>
        <w:t xml:space="preserve"> choreografijos sal</w:t>
      </w:r>
      <w:r w:rsidR="00842103">
        <w:t>ę</w:t>
      </w:r>
      <w:r>
        <w:t xml:space="preserve"> (150 Eur)</w:t>
      </w:r>
      <w:r w:rsidR="00842103">
        <w:t xml:space="preserve"> ir</w:t>
      </w:r>
      <w:r>
        <w:t xml:space="preserve"> įsig</w:t>
      </w:r>
      <w:r w:rsidR="00842103">
        <w:t>ijus</w:t>
      </w:r>
      <w:r>
        <w:t xml:space="preserve"> konferencin</w:t>
      </w:r>
      <w:r w:rsidR="00842103">
        <w:t>e</w:t>
      </w:r>
      <w:r>
        <w:t>s kėd</w:t>
      </w:r>
      <w:r w:rsidR="00842103">
        <w:t>e</w:t>
      </w:r>
      <w:r>
        <w:t>s (600 Eur)</w:t>
      </w:r>
      <w:r w:rsidR="00842103">
        <w:t xml:space="preserve"> sukurta </w:t>
      </w:r>
      <w:r w:rsidR="009B35AF">
        <w:t>patrauklesnė edukacinė erdvė</w:t>
      </w:r>
      <w:r>
        <w:t xml:space="preserve"> </w:t>
      </w:r>
      <w:r w:rsidR="009B35AF">
        <w:t xml:space="preserve">renginiams ir pamokoms. </w:t>
      </w:r>
      <w:r>
        <w:t xml:space="preserve">Kapitaliai suremontuotos </w:t>
      </w:r>
      <w:proofErr w:type="spellStart"/>
      <w:r>
        <w:t>karstyklės</w:t>
      </w:r>
      <w:proofErr w:type="spellEnd"/>
      <w:r>
        <w:t xml:space="preserve"> žaidimų aikštelėje (500 Eur)</w:t>
      </w:r>
      <w:r w:rsidR="009B35AF">
        <w:t>, kuriomis aktyviai naudojasi priešmokyklinės grupės vaikai ir pradinių klasių mokiniai.</w:t>
      </w:r>
      <w:r w:rsidR="00C34C1D">
        <w:t xml:space="preserve"> </w:t>
      </w:r>
    </w:p>
    <w:p w14:paraId="61ED62A4" w14:textId="5D87887C" w:rsidR="00136168" w:rsidRDefault="00D32601" w:rsidP="00784173">
      <w:pPr>
        <w:ind w:firstLine="851"/>
        <w:jc w:val="both"/>
        <w:rPr>
          <w:szCs w:val="24"/>
          <w:lang w:eastAsia="lt-LT"/>
        </w:rPr>
      </w:pPr>
      <w:r>
        <w:rPr>
          <w:color w:val="000000" w:themeColor="text1"/>
          <w:szCs w:val="24"/>
        </w:rPr>
        <w:t>S</w:t>
      </w:r>
      <w:r w:rsidRPr="17799BDB">
        <w:rPr>
          <w:color w:val="000000" w:themeColor="text1"/>
          <w:szCs w:val="24"/>
        </w:rPr>
        <w:t>katin</w:t>
      </w:r>
      <w:r>
        <w:rPr>
          <w:color w:val="000000" w:themeColor="text1"/>
          <w:szCs w:val="24"/>
        </w:rPr>
        <w:t>ant</w:t>
      </w:r>
      <w:r w:rsidRPr="17799BDB">
        <w:rPr>
          <w:color w:val="000000" w:themeColor="text1"/>
          <w:szCs w:val="24"/>
        </w:rPr>
        <w:t xml:space="preserve"> mokinių kūrybiškumą ir jų kūrybinių ieškojimų pasidalinimą su bendruomene</w:t>
      </w:r>
      <w:r>
        <w:rPr>
          <w:color w:val="000000" w:themeColor="text1"/>
          <w:szCs w:val="24"/>
        </w:rPr>
        <w:t xml:space="preserve"> p</w:t>
      </w:r>
      <w:r w:rsidR="00136168">
        <w:rPr>
          <w:color w:val="000000" w:themeColor="text1"/>
          <w:szCs w:val="24"/>
        </w:rPr>
        <w:t>arengtos 7 mokinių darbų parodos gimnazijos koridoriuose, fojė, bibliotekoje (</w:t>
      </w:r>
      <w:r w:rsidR="00136168" w:rsidRPr="00012146">
        <w:rPr>
          <w:color w:val="000000" w:themeColor="text1"/>
          <w:szCs w:val="24"/>
        </w:rPr>
        <w:t xml:space="preserve">,,L. </w:t>
      </w:r>
      <w:proofErr w:type="spellStart"/>
      <w:r w:rsidR="00136168" w:rsidRPr="00012146">
        <w:rPr>
          <w:color w:val="000000" w:themeColor="text1"/>
          <w:szCs w:val="24"/>
        </w:rPr>
        <w:t>Šepkai</w:t>
      </w:r>
      <w:proofErr w:type="spellEnd"/>
      <w:r w:rsidR="00136168" w:rsidRPr="00012146">
        <w:rPr>
          <w:color w:val="000000" w:themeColor="text1"/>
          <w:szCs w:val="24"/>
        </w:rPr>
        <w:t xml:space="preserve"> </w:t>
      </w:r>
      <w:r w:rsidR="00012042">
        <w:rPr>
          <w:color w:val="000000" w:themeColor="text1"/>
          <w:szCs w:val="24"/>
        </w:rPr>
        <w:t>–</w:t>
      </w:r>
      <w:r w:rsidR="00136168" w:rsidRPr="00012146">
        <w:rPr>
          <w:color w:val="000000" w:themeColor="text1"/>
          <w:szCs w:val="24"/>
        </w:rPr>
        <w:t>115“</w:t>
      </w:r>
      <w:r w:rsidR="00136168">
        <w:rPr>
          <w:color w:val="000000" w:themeColor="text1"/>
          <w:szCs w:val="24"/>
        </w:rPr>
        <w:t xml:space="preserve">, </w:t>
      </w:r>
      <w:r w:rsidR="00136168" w:rsidRPr="00012146">
        <w:rPr>
          <w:color w:val="000000" w:themeColor="text1"/>
          <w:szCs w:val="24"/>
        </w:rPr>
        <w:t>,,</w:t>
      </w:r>
      <w:proofErr w:type="spellStart"/>
      <w:r w:rsidR="00136168" w:rsidRPr="00012146">
        <w:rPr>
          <w:color w:val="000000" w:themeColor="text1"/>
          <w:szCs w:val="24"/>
        </w:rPr>
        <w:t>Helovynas</w:t>
      </w:r>
      <w:proofErr w:type="spellEnd"/>
      <w:r w:rsidR="00136168" w:rsidRPr="00012146">
        <w:rPr>
          <w:color w:val="000000" w:themeColor="text1"/>
          <w:szCs w:val="24"/>
        </w:rPr>
        <w:t>“</w:t>
      </w:r>
      <w:r w:rsidR="00136168">
        <w:rPr>
          <w:color w:val="000000" w:themeColor="text1"/>
          <w:szCs w:val="24"/>
        </w:rPr>
        <w:t xml:space="preserve">, </w:t>
      </w:r>
      <w:r w:rsidR="00136168" w:rsidRPr="00012146">
        <w:rPr>
          <w:color w:val="000000" w:themeColor="text1"/>
          <w:szCs w:val="24"/>
        </w:rPr>
        <w:t>,,Vilniui 700“</w:t>
      </w:r>
      <w:r w:rsidR="00136168">
        <w:rPr>
          <w:color w:val="000000" w:themeColor="text1"/>
          <w:szCs w:val="24"/>
        </w:rPr>
        <w:t>,</w:t>
      </w:r>
      <w:r w:rsidR="00136168" w:rsidRPr="00012146">
        <w:rPr>
          <w:color w:val="000000" w:themeColor="text1"/>
          <w:szCs w:val="24"/>
        </w:rPr>
        <w:t xml:space="preserve"> Užgavėnių kaukės</w:t>
      </w:r>
      <w:r w:rsidR="00136168">
        <w:rPr>
          <w:color w:val="000000" w:themeColor="text1"/>
          <w:szCs w:val="24"/>
        </w:rPr>
        <w:t>,</w:t>
      </w:r>
      <w:r w:rsidR="00DA2FCF">
        <w:rPr>
          <w:color w:val="000000" w:themeColor="text1"/>
          <w:szCs w:val="24"/>
        </w:rPr>
        <w:t xml:space="preserve"> asmeninė </w:t>
      </w:r>
      <w:proofErr w:type="spellStart"/>
      <w:r w:rsidR="00DA2FCF">
        <w:rPr>
          <w:color w:val="000000" w:themeColor="text1"/>
          <w:szCs w:val="24"/>
        </w:rPr>
        <w:t>IIIg</w:t>
      </w:r>
      <w:proofErr w:type="spellEnd"/>
      <w:r w:rsidR="00DA2FCF">
        <w:rPr>
          <w:color w:val="000000" w:themeColor="text1"/>
          <w:szCs w:val="24"/>
        </w:rPr>
        <w:t xml:space="preserve"> kl. mokinės tapybos darbų parodą,</w:t>
      </w:r>
      <w:r w:rsidR="00136168">
        <w:rPr>
          <w:color w:val="000000" w:themeColor="text1"/>
          <w:szCs w:val="24"/>
        </w:rPr>
        <w:t xml:space="preserve"> 4K projekto darbų paroda, d</w:t>
      </w:r>
      <w:r w:rsidR="00136168" w:rsidRPr="00012146">
        <w:rPr>
          <w:color w:val="000000" w:themeColor="text1"/>
          <w:szCs w:val="24"/>
        </w:rPr>
        <w:t>ailės olimpiados kūrybinių darbų paroda</w:t>
      </w:r>
      <w:r w:rsidR="00136168">
        <w:rPr>
          <w:color w:val="000000" w:themeColor="text1"/>
          <w:szCs w:val="24"/>
        </w:rPr>
        <w:t xml:space="preserve">, virtualios foto parodos </w:t>
      </w:r>
      <w:r w:rsidR="00136168" w:rsidRPr="00CF0037">
        <w:rPr>
          <w:color w:val="000000" w:themeColor="text1"/>
          <w:szCs w:val="24"/>
        </w:rPr>
        <w:t>,,VASARIUI“</w:t>
      </w:r>
      <w:r w:rsidR="00136168">
        <w:rPr>
          <w:color w:val="000000" w:themeColor="text1"/>
          <w:szCs w:val="24"/>
        </w:rPr>
        <w:t>, „ŽYDĖJIMAS“</w:t>
      </w:r>
      <w:r w:rsidR="00CF5703">
        <w:rPr>
          <w:color w:val="000000" w:themeColor="text1"/>
          <w:szCs w:val="24"/>
        </w:rPr>
        <w:t>)</w:t>
      </w:r>
      <w:r w:rsidR="00136168">
        <w:rPr>
          <w:color w:val="000000" w:themeColor="text1"/>
          <w:szCs w:val="24"/>
        </w:rPr>
        <w:t>.</w:t>
      </w:r>
      <w:r w:rsidR="00136168" w:rsidRPr="00CF0037">
        <w:rPr>
          <w:color w:val="000000" w:themeColor="text1"/>
          <w:szCs w:val="24"/>
        </w:rPr>
        <w:t xml:space="preserve"> </w:t>
      </w:r>
      <w:r w:rsidR="00FC0CF5">
        <w:t>Gimnazijos Gatvės meno būrelio pastangomis atnaujinta lauko poilsinė autobuso laukiantiems mokiniams.</w:t>
      </w:r>
    </w:p>
    <w:p w14:paraId="6AEE2323" w14:textId="415AD32B" w:rsidR="00136168" w:rsidRPr="00A527DD" w:rsidRDefault="00253670" w:rsidP="00784173">
      <w:pPr>
        <w:tabs>
          <w:tab w:val="left" w:pos="3828"/>
        </w:tabs>
        <w:ind w:firstLine="851"/>
        <w:jc w:val="both"/>
        <w:rPr>
          <w:szCs w:val="24"/>
          <w:lang w:eastAsia="lt-LT"/>
        </w:rPr>
      </w:pPr>
      <w:r>
        <w:rPr>
          <w:szCs w:val="24"/>
          <w:lang w:eastAsia="lt-LT"/>
        </w:rPr>
        <w:t>4 procentais m</w:t>
      </w:r>
      <w:r w:rsidR="00136168">
        <w:rPr>
          <w:szCs w:val="24"/>
          <w:lang w:eastAsia="lt-LT"/>
        </w:rPr>
        <w:t xml:space="preserve">ažiau negu planuota </w:t>
      </w:r>
      <w:r>
        <w:rPr>
          <w:szCs w:val="24"/>
          <w:lang w:eastAsia="lt-LT"/>
        </w:rPr>
        <w:t>(</w:t>
      </w:r>
      <w:r w:rsidR="00136168" w:rsidRPr="00896DDE">
        <w:rPr>
          <w:szCs w:val="24"/>
          <w:lang w:eastAsia="lt-LT"/>
        </w:rPr>
        <w:t>71 proc.</w:t>
      </w:r>
      <w:r>
        <w:rPr>
          <w:szCs w:val="24"/>
          <w:lang w:eastAsia="lt-LT"/>
        </w:rPr>
        <w:t>)</w:t>
      </w:r>
      <w:r w:rsidR="00136168" w:rsidRPr="00896DDE">
        <w:rPr>
          <w:szCs w:val="24"/>
          <w:lang w:eastAsia="lt-LT"/>
        </w:rPr>
        <w:t xml:space="preserve"> mokinių mokykloje jaučiasi gerai.</w:t>
      </w:r>
      <w:r w:rsidR="00136168">
        <w:rPr>
          <w:szCs w:val="24"/>
          <w:lang w:eastAsia="lt-LT"/>
        </w:rPr>
        <w:t xml:space="preserve"> Todėl 2023–2024 m. m. veiklos plane numatėme organizuoti </w:t>
      </w:r>
      <w:proofErr w:type="spellStart"/>
      <w:r w:rsidR="00136168">
        <w:rPr>
          <w:szCs w:val="24"/>
          <w:lang w:eastAsia="lt-LT"/>
        </w:rPr>
        <w:t>įtraukias</w:t>
      </w:r>
      <w:proofErr w:type="spellEnd"/>
      <w:r w:rsidR="000C302F">
        <w:rPr>
          <w:szCs w:val="24"/>
          <w:lang w:eastAsia="lt-LT"/>
        </w:rPr>
        <w:t>,</w:t>
      </w:r>
      <w:r w:rsidR="00136168">
        <w:rPr>
          <w:szCs w:val="24"/>
          <w:lang w:eastAsia="lt-LT"/>
        </w:rPr>
        <w:t xml:space="preserve"> gimnazijos bendruomenę telkiančias veiklas, renginius, aktyviau bendradarbiauti su psichologinę pagalbą teikiančiomis institucijomis.</w:t>
      </w:r>
    </w:p>
    <w:p w14:paraId="4CC6F5B1" w14:textId="77777777" w:rsidR="005C7660" w:rsidRDefault="005C7660" w:rsidP="00E56CCE">
      <w:pPr>
        <w:ind w:firstLine="709"/>
        <w:jc w:val="both"/>
      </w:pPr>
    </w:p>
    <w:p w14:paraId="481BE3B7" w14:textId="77777777" w:rsidR="00DF1914" w:rsidRDefault="00DF1914" w:rsidP="00E56CCE">
      <w:pPr>
        <w:ind w:firstLine="709"/>
        <w:jc w:val="both"/>
      </w:pPr>
    </w:p>
    <w:p w14:paraId="70FBB094" w14:textId="77777777" w:rsidR="00DF1914" w:rsidRDefault="00DF1914" w:rsidP="00DF1914">
      <w:pPr>
        <w:jc w:val="both"/>
      </w:pPr>
      <w:r>
        <w:t>Direktorė</w:t>
      </w:r>
      <w:r>
        <w:tab/>
      </w:r>
      <w:r>
        <w:tab/>
      </w:r>
      <w:r>
        <w:tab/>
      </w:r>
      <w:r>
        <w:tab/>
      </w:r>
      <w:r>
        <w:tab/>
        <w:t>Jūratė Kavoliūnienė</w:t>
      </w:r>
    </w:p>
    <w:p w14:paraId="7E7415F3" w14:textId="77777777" w:rsidR="00390ECC" w:rsidRDefault="00390ECC" w:rsidP="00DF1914">
      <w:pPr>
        <w:jc w:val="both"/>
      </w:pPr>
    </w:p>
    <w:p w14:paraId="779714E5" w14:textId="1847D425" w:rsidR="00390ECC" w:rsidRPr="00390ECC" w:rsidRDefault="00390ECC" w:rsidP="00390ECC">
      <w:pPr>
        <w:jc w:val="center"/>
        <w:rPr>
          <w:u w:val="single"/>
        </w:rPr>
      </w:pPr>
      <w:r>
        <w:rPr>
          <w:u w:val="single"/>
        </w:rPr>
        <w:tab/>
      </w:r>
      <w:r>
        <w:rPr>
          <w:u w:val="single"/>
        </w:rPr>
        <w:tab/>
      </w:r>
      <w:r>
        <w:rPr>
          <w:u w:val="single"/>
        </w:rPr>
        <w:tab/>
      </w:r>
    </w:p>
    <w:sectPr w:rsidR="00390ECC" w:rsidRPr="00390ECC" w:rsidSect="00F36B5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D15"/>
    <w:multiLevelType w:val="multilevel"/>
    <w:tmpl w:val="ED58FCAE"/>
    <w:styleLink w:val="Stilius1"/>
    <w:lvl w:ilvl="0">
      <w:start w:val="1"/>
      <w:numFmt w:val="decimal"/>
      <w:isLgl/>
      <w:lvlText w:val="%1."/>
      <w:lvlJc w:val="left"/>
      <w:pPr>
        <w:ind w:left="851" w:hanging="284"/>
      </w:pPr>
      <w:rPr>
        <w:rFonts w:ascii="Times New Roman" w:hAnsi="Times New Roman" w:hint="default"/>
        <w:sz w:val="24"/>
      </w:rPr>
    </w:lvl>
    <w:lvl w:ilvl="1">
      <w:start w:val="1"/>
      <w:numFmt w:val="decimal"/>
      <w:isLgl/>
      <w:lvlText w:val="%1.%2."/>
      <w:lvlJc w:val="left"/>
      <w:pPr>
        <w:ind w:left="1135" w:hanging="284"/>
      </w:pPr>
      <w:rPr>
        <w:rFonts w:ascii="Times New Roman" w:hAnsi="Times New Roman" w:hint="default"/>
        <w:sz w:val="24"/>
      </w:rPr>
    </w:lvl>
    <w:lvl w:ilvl="2">
      <w:start w:val="1"/>
      <w:numFmt w:val="decimal"/>
      <w:isLgl/>
      <w:lvlText w:val="%1.%2.%3."/>
      <w:lvlJc w:val="left"/>
      <w:pPr>
        <w:ind w:left="1419" w:hanging="284"/>
      </w:pPr>
      <w:rPr>
        <w:rFonts w:ascii="Times New Roman" w:hAnsi="Times New Roman" w:hint="default"/>
        <w:sz w:val="24"/>
      </w:rPr>
    </w:lvl>
    <w:lvl w:ilvl="3">
      <w:start w:val="1"/>
      <w:numFmt w:val="decimal"/>
      <w:isLgl/>
      <w:lvlText w:val="%1.%2.%3.%4."/>
      <w:lvlJc w:val="left"/>
      <w:pPr>
        <w:ind w:left="1703" w:hanging="284"/>
      </w:pPr>
      <w:rPr>
        <w:rFonts w:ascii="Times New Roman" w:hAnsi="Times New Roman" w:hint="default"/>
        <w:sz w:val="24"/>
      </w:rPr>
    </w:lvl>
    <w:lvl w:ilvl="4">
      <w:start w:val="1"/>
      <w:numFmt w:val="decimal"/>
      <w:lvlText w:val="%5.%1.%2.%4.%3."/>
      <w:lvlJc w:val="left"/>
      <w:pPr>
        <w:ind w:left="1987" w:hanging="284"/>
      </w:pPr>
      <w:rPr>
        <w:rFonts w:ascii="Times New Roman" w:hAnsi="Times New Roman" w:hint="default"/>
        <w:sz w:val="24"/>
      </w:rPr>
    </w:lvl>
    <w:lvl w:ilvl="5">
      <w:start w:val="1"/>
      <w:numFmt w:val="decimal"/>
      <w:lvlText w:val="%6.%5.%4.%3.%2.%1."/>
      <w:lvlJc w:val="left"/>
      <w:pPr>
        <w:ind w:left="2268" w:hanging="281"/>
      </w:pPr>
      <w:rPr>
        <w:rFonts w:ascii="Times New Roman" w:hAnsi="Times New Roman" w:hint="default"/>
        <w:sz w:val="24"/>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1" w15:restartNumberingAfterBreak="0">
    <w:nsid w:val="14D27E98"/>
    <w:multiLevelType w:val="hybridMultilevel"/>
    <w:tmpl w:val="368016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1A2983"/>
    <w:multiLevelType w:val="hybridMultilevel"/>
    <w:tmpl w:val="7B26E302"/>
    <w:lvl w:ilvl="0" w:tplc="850E12B8">
      <w:start w:val="1"/>
      <w:numFmt w:val="decimal"/>
      <w:pStyle w:val="Betarp"/>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772E99"/>
    <w:multiLevelType w:val="hybridMultilevel"/>
    <w:tmpl w:val="670472C6"/>
    <w:lvl w:ilvl="0" w:tplc="27066886">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B90F19"/>
    <w:multiLevelType w:val="multilevel"/>
    <w:tmpl w:val="3E2EC49E"/>
    <w:styleLink w:val="Stilius2"/>
    <w:lvl w:ilvl="0">
      <w:start w:val="1"/>
      <w:numFmt w:val="decimal"/>
      <w:lvlText w:val="%1."/>
      <w:lvlJc w:val="left"/>
      <w:pPr>
        <w:ind w:left="851" w:hanging="284"/>
      </w:pPr>
      <w:rPr>
        <w:rFonts w:hint="default"/>
      </w:rPr>
    </w:lvl>
    <w:lvl w:ilvl="1">
      <w:start w:val="1"/>
      <w:numFmt w:val="decimal"/>
      <w:lvlText w:val="%2.%1."/>
      <w:lvlJc w:val="left"/>
      <w:pPr>
        <w:ind w:left="1134" w:hanging="283"/>
      </w:pPr>
      <w:rPr>
        <w:rFonts w:ascii="Times New Roman" w:hAnsi="Times New Roman" w:hint="default"/>
        <w:sz w:val="24"/>
      </w:rPr>
    </w:lvl>
    <w:lvl w:ilvl="2">
      <w:start w:val="1"/>
      <w:numFmt w:val="decimal"/>
      <w:lvlText w:val="%3.%1.%2."/>
      <w:lvlJc w:val="left"/>
      <w:pPr>
        <w:ind w:left="1418" w:hanging="284"/>
      </w:pPr>
      <w:rPr>
        <w:rFonts w:ascii="Times New Roman" w:hAnsi="Times New Roman" w:hint="default"/>
        <w:sz w:val="24"/>
      </w:rPr>
    </w:lvl>
    <w:lvl w:ilvl="3">
      <w:start w:val="1"/>
      <w:numFmt w:val="decimal"/>
      <w:lvlText w:val="%4.%3.%2.%1."/>
      <w:lvlJc w:val="left"/>
      <w:pPr>
        <w:ind w:left="1701" w:hanging="283"/>
      </w:pPr>
      <w:rPr>
        <w:rFonts w:ascii="Times New Roman" w:hAnsi="Times New Roman" w:hint="default"/>
        <w:sz w:val="24"/>
      </w:rPr>
    </w:lvl>
    <w:lvl w:ilvl="4">
      <w:start w:val="1"/>
      <w:numFmt w:val="decimal"/>
      <w:lvlText w:val="%5.%4.%3.%2.%1."/>
      <w:lvlJc w:val="left"/>
      <w:pPr>
        <w:ind w:left="1985" w:hanging="284"/>
      </w:pPr>
      <w:rPr>
        <w:rFonts w:hint="default"/>
      </w:rPr>
    </w:lvl>
    <w:lvl w:ilvl="5">
      <w:start w:val="1"/>
      <w:numFmt w:val="lowerRoman"/>
      <w:lvlText w:val="(%6)"/>
      <w:lvlJc w:val="left"/>
      <w:pPr>
        <w:tabs>
          <w:tab w:val="num" w:pos="5168"/>
        </w:tabs>
        <w:ind w:left="5395" w:hanging="284"/>
      </w:pPr>
      <w:rPr>
        <w:rFonts w:hint="default"/>
      </w:rPr>
    </w:lvl>
    <w:lvl w:ilvl="6">
      <w:start w:val="1"/>
      <w:numFmt w:val="decimal"/>
      <w:lvlText w:val="%7."/>
      <w:lvlJc w:val="left"/>
      <w:pPr>
        <w:tabs>
          <w:tab w:val="num" w:pos="5452"/>
        </w:tabs>
        <w:ind w:left="5679" w:hanging="284"/>
      </w:pPr>
      <w:rPr>
        <w:rFonts w:hint="default"/>
      </w:rPr>
    </w:lvl>
    <w:lvl w:ilvl="7">
      <w:start w:val="1"/>
      <w:numFmt w:val="lowerLetter"/>
      <w:lvlText w:val="%8."/>
      <w:lvlJc w:val="left"/>
      <w:pPr>
        <w:tabs>
          <w:tab w:val="num" w:pos="5736"/>
        </w:tabs>
        <w:ind w:left="5963" w:hanging="284"/>
      </w:pPr>
      <w:rPr>
        <w:rFonts w:hint="default"/>
      </w:rPr>
    </w:lvl>
    <w:lvl w:ilvl="8">
      <w:start w:val="1"/>
      <w:numFmt w:val="lowerRoman"/>
      <w:lvlText w:val="%9."/>
      <w:lvlJc w:val="left"/>
      <w:pPr>
        <w:tabs>
          <w:tab w:val="num" w:pos="6020"/>
        </w:tabs>
        <w:ind w:left="6247" w:hanging="284"/>
      </w:pPr>
      <w:rPr>
        <w:rFonts w:hint="default"/>
      </w:rPr>
    </w:lvl>
  </w:abstractNum>
  <w:abstractNum w:abstractNumId="5" w15:restartNumberingAfterBreak="0">
    <w:nsid w:val="492D7715"/>
    <w:multiLevelType w:val="hybridMultilevel"/>
    <w:tmpl w:val="6EC6058C"/>
    <w:lvl w:ilvl="0" w:tplc="80F25550">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17424C8"/>
    <w:multiLevelType w:val="hybridMultilevel"/>
    <w:tmpl w:val="95960144"/>
    <w:lvl w:ilvl="0" w:tplc="B57279E4">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5760362"/>
    <w:multiLevelType w:val="hybridMultilevel"/>
    <w:tmpl w:val="D2DA78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98C3717"/>
    <w:multiLevelType w:val="multilevel"/>
    <w:tmpl w:val="781AED62"/>
    <w:styleLink w:val="geras"/>
    <w:lvl w:ilvl="0">
      <w:start w:val="1"/>
      <w:numFmt w:val="decimal"/>
      <w:suff w:val="nothing"/>
      <w:lvlText w:val="%1. "/>
      <w:lvlJc w:val="left"/>
      <w:pPr>
        <w:ind w:left="851" w:hanging="284"/>
      </w:pPr>
      <w:rPr>
        <w:rFonts w:ascii="Times New Roman" w:hAnsi="Times New Roman" w:hint="default"/>
        <w:sz w:val="24"/>
      </w:rPr>
    </w:lvl>
    <w:lvl w:ilvl="1">
      <w:start w:val="1"/>
      <w:numFmt w:val="decimal"/>
      <w:suff w:val="space"/>
      <w:lvlText w:val="%1.%2. "/>
      <w:lvlJc w:val="left"/>
      <w:pPr>
        <w:ind w:left="851" w:hanging="284"/>
      </w:pPr>
      <w:rPr>
        <w:rFonts w:hint="default"/>
      </w:rPr>
    </w:lvl>
    <w:lvl w:ilvl="2">
      <w:start w:val="1"/>
      <w:numFmt w:val="decimal"/>
      <w:suff w:val="nothing"/>
      <w:lvlText w:val="%1.%2.%3. "/>
      <w:lvlJc w:val="left"/>
      <w:pPr>
        <w:ind w:left="851" w:hanging="284"/>
      </w:pPr>
      <w:rPr>
        <w:rFonts w:hint="default"/>
      </w:rPr>
    </w:lvl>
    <w:lvl w:ilvl="3">
      <w:start w:val="1"/>
      <w:numFmt w:val="decimal"/>
      <w:suff w:val="nothing"/>
      <w:lvlText w:val="%1.%2.%3.%4. "/>
      <w:lvlJc w:val="left"/>
      <w:pPr>
        <w:ind w:left="851" w:hanging="284"/>
      </w:pPr>
      <w:rPr>
        <w:rFonts w:hint="default"/>
      </w:rPr>
    </w:lvl>
    <w:lvl w:ilvl="4">
      <w:start w:val="1"/>
      <w:numFmt w:val="decimal"/>
      <w:suff w:val="nothing"/>
      <w:lvlText w:val="%1.%2.%3.%4.%5. "/>
      <w:lvlJc w:val="left"/>
      <w:pPr>
        <w:ind w:left="851" w:hanging="284"/>
      </w:pPr>
      <w:rPr>
        <w:rFonts w:hint="default"/>
      </w:rPr>
    </w:lvl>
    <w:lvl w:ilvl="5">
      <w:start w:val="1"/>
      <w:numFmt w:val="lowerRoman"/>
      <w:lvlText w:val="(%6)"/>
      <w:lvlJc w:val="left"/>
      <w:pPr>
        <w:ind w:left="851" w:hanging="284"/>
      </w:pPr>
      <w:rPr>
        <w:rFonts w:hint="default"/>
      </w:rPr>
    </w:lvl>
    <w:lvl w:ilvl="6">
      <w:start w:val="1"/>
      <w:numFmt w:val="decimal"/>
      <w:lvlText w:val="%7."/>
      <w:lvlJc w:val="left"/>
      <w:pPr>
        <w:ind w:left="851" w:hanging="284"/>
      </w:pPr>
      <w:rPr>
        <w:rFonts w:hint="default"/>
      </w:rPr>
    </w:lvl>
    <w:lvl w:ilvl="7">
      <w:start w:val="1"/>
      <w:numFmt w:val="lowerLetter"/>
      <w:lvlText w:val="%8."/>
      <w:lvlJc w:val="left"/>
      <w:pPr>
        <w:ind w:left="851" w:hanging="284"/>
      </w:pPr>
      <w:rPr>
        <w:rFonts w:hint="default"/>
      </w:rPr>
    </w:lvl>
    <w:lvl w:ilvl="8">
      <w:start w:val="1"/>
      <w:numFmt w:val="lowerRoman"/>
      <w:lvlText w:val="%9."/>
      <w:lvlJc w:val="left"/>
      <w:pPr>
        <w:ind w:left="851" w:hanging="284"/>
      </w:pPr>
      <w:rPr>
        <w:rFonts w:hint="default"/>
      </w:rPr>
    </w:lvl>
  </w:abstractNum>
  <w:abstractNum w:abstractNumId="9" w15:restartNumberingAfterBreak="0">
    <w:nsid w:val="7A16776C"/>
    <w:multiLevelType w:val="hybridMultilevel"/>
    <w:tmpl w:val="8EB2D786"/>
    <w:lvl w:ilvl="0" w:tplc="7D3C0B02">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87897200">
    <w:abstractNumId w:val="0"/>
  </w:num>
  <w:num w:numId="2" w16cid:durableId="735517614">
    <w:abstractNumId w:val="2"/>
  </w:num>
  <w:num w:numId="3" w16cid:durableId="903756154">
    <w:abstractNumId w:val="4"/>
  </w:num>
  <w:num w:numId="4" w16cid:durableId="897981528">
    <w:abstractNumId w:val="0"/>
  </w:num>
  <w:num w:numId="5" w16cid:durableId="1894152427">
    <w:abstractNumId w:val="0"/>
  </w:num>
  <w:num w:numId="6" w16cid:durableId="775102019">
    <w:abstractNumId w:val="0"/>
  </w:num>
  <w:num w:numId="7" w16cid:durableId="957250924">
    <w:abstractNumId w:val="0"/>
  </w:num>
  <w:num w:numId="8" w16cid:durableId="1728649659">
    <w:abstractNumId w:val="0"/>
  </w:num>
  <w:num w:numId="9" w16cid:durableId="1877348070">
    <w:abstractNumId w:val="8"/>
  </w:num>
  <w:num w:numId="10" w16cid:durableId="1588802103">
    <w:abstractNumId w:val="8"/>
  </w:num>
  <w:num w:numId="11" w16cid:durableId="384255901">
    <w:abstractNumId w:val="7"/>
  </w:num>
  <w:num w:numId="12" w16cid:durableId="1602957371">
    <w:abstractNumId w:val="1"/>
  </w:num>
  <w:num w:numId="13" w16cid:durableId="1465736991">
    <w:abstractNumId w:val="2"/>
    <w:lvlOverride w:ilvl="0">
      <w:startOverride w:val="1"/>
    </w:lvlOverride>
  </w:num>
  <w:num w:numId="14" w16cid:durableId="1981033315">
    <w:abstractNumId w:val="2"/>
    <w:lvlOverride w:ilvl="0">
      <w:startOverride w:val="1"/>
    </w:lvlOverride>
  </w:num>
  <w:num w:numId="15" w16cid:durableId="529296494">
    <w:abstractNumId w:val="3"/>
  </w:num>
  <w:num w:numId="16" w16cid:durableId="1910722936">
    <w:abstractNumId w:val="5"/>
  </w:num>
  <w:num w:numId="17" w16cid:durableId="1617247155">
    <w:abstractNumId w:val="2"/>
    <w:lvlOverride w:ilvl="0">
      <w:startOverride w:val="3"/>
    </w:lvlOverride>
  </w:num>
  <w:num w:numId="18" w16cid:durableId="1909265332">
    <w:abstractNumId w:val="6"/>
  </w:num>
  <w:num w:numId="19" w16cid:durableId="1346976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07"/>
    <w:rsid w:val="00012042"/>
    <w:rsid w:val="00027CE2"/>
    <w:rsid w:val="00071B41"/>
    <w:rsid w:val="000751D1"/>
    <w:rsid w:val="000934DD"/>
    <w:rsid w:val="000C302F"/>
    <w:rsid w:val="000F2601"/>
    <w:rsid w:val="000F7BDF"/>
    <w:rsid w:val="00136168"/>
    <w:rsid w:val="00195DB4"/>
    <w:rsid w:val="001D6647"/>
    <w:rsid w:val="001E4C89"/>
    <w:rsid w:val="002149E1"/>
    <w:rsid w:val="0021728C"/>
    <w:rsid w:val="00224403"/>
    <w:rsid w:val="00224DC4"/>
    <w:rsid w:val="00253670"/>
    <w:rsid w:val="002A7428"/>
    <w:rsid w:val="002D6B12"/>
    <w:rsid w:val="002E0F6C"/>
    <w:rsid w:val="002E6270"/>
    <w:rsid w:val="00355569"/>
    <w:rsid w:val="0036771D"/>
    <w:rsid w:val="00390ECC"/>
    <w:rsid w:val="003A5C6C"/>
    <w:rsid w:val="003B4ABB"/>
    <w:rsid w:val="003D04EB"/>
    <w:rsid w:val="003D4B68"/>
    <w:rsid w:val="003E737B"/>
    <w:rsid w:val="003F0490"/>
    <w:rsid w:val="00407795"/>
    <w:rsid w:val="004402F0"/>
    <w:rsid w:val="00482CDF"/>
    <w:rsid w:val="004A1946"/>
    <w:rsid w:val="004A2EB7"/>
    <w:rsid w:val="004B415D"/>
    <w:rsid w:val="004D37ED"/>
    <w:rsid w:val="004F5003"/>
    <w:rsid w:val="005106CF"/>
    <w:rsid w:val="005133A4"/>
    <w:rsid w:val="00523E2C"/>
    <w:rsid w:val="005C7660"/>
    <w:rsid w:val="005D66EE"/>
    <w:rsid w:val="0062200B"/>
    <w:rsid w:val="006558EA"/>
    <w:rsid w:val="00670ABC"/>
    <w:rsid w:val="006813A7"/>
    <w:rsid w:val="00683B2C"/>
    <w:rsid w:val="006B7E38"/>
    <w:rsid w:val="007459A6"/>
    <w:rsid w:val="00754D11"/>
    <w:rsid w:val="00772DF4"/>
    <w:rsid w:val="00784173"/>
    <w:rsid w:val="007978B6"/>
    <w:rsid w:val="007C7F78"/>
    <w:rsid w:val="00806340"/>
    <w:rsid w:val="00814E11"/>
    <w:rsid w:val="00816446"/>
    <w:rsid w:val="00842103"/>
    <w:rsid w:val="00883F03"/>
    <w:rsid w:val="008C2A49"/>
    <w:rsid w:val="008C6AE1"/>
    <w:rsid w:val="008D2D84"/>
    <w:rsid w:val="008F67D8"/>
    <w:rsid w:val="00945385"/>
    <w:rsid w:val="00985D20"/>
    <w:rsid w:val="009937BF"/>
    <w:rsid w:val="009A527E"/>
    <w:rsid w:val="009B35AF"/>
    <w:rsid w:val="009D07C4"/>
    <w:rsid w:val="009D228E"/>
    <w:rsid w:val="009E4B07"/>
    <w:rsid w:val="00A476C1"/>
    <w:rsid w:val="00AA2F79"/>
    <w:rsid w:val="00AB33BE"/>
    <w:rsid w:val="00AD2598"/>
    <w:rsid w:val="00AE0DA1"/>
    <w:rsid w:val="00B0692A"/>
    <w:rsid w:val="00B17F85"/>
    <w:rsid w:val="00B22CC0"/>
    <w:rsid w:val="00B26B88"/>
    <w:rsid w:val="00B46B75"/>
    <w:rsid w:val="00B46FFE"/>
    <w:rsid w:val="00B57FAF"/>
    <w:rsid w:val="00B96957"/>
    <w:rsid w:val="00BE2C17"/>
    <w:rsid w:val="00C11FAB"/>
    <w:rsid w:val="00C15477"/>
    <w:rsid w:val="00C342AA"/>
    <w:rsid w:val="00C34C1D"/>
    <w:rsid w:val="00C531F6"/>
    <w:rsid w:val="00C7086F"/>
    <w:rsid w:val="00C7353D"/>
    <w:rsid w:val="00CD1F9E"/>
    <w:rsid w:val="00CE0835"/>
    <w:rsid w:val="00CF5703"/>
    <w:rsid w:val="00D0316F"/>
    <w:rsid w:val="00D03FDF"/>
    <w:rsid w:val="00D154B3"/>
    <w:rsid w:val="00D32601"/>
    <w:rsid w:val="00D84675"/>
    <w:rsid w:val="00DA2FCF"/>
    <w:rsid w:val="00DD2713"/>
    <w:rsid w:val="00DF1914"/>
    <w:rsid w:val="00DF5296"/>
    <w:rsid w:val="00E56CCE"/>
    <w:rsid w:val="00E60256"/>
    <w:rsid w:val="00E65B97"/>
    <w:rsid w:val="00E81C99"/>
    <w:rsid w:val="00E82698"/>
    <w:rsid w:val="00EA158F"/>
    <w:rsid w:val="00EA4833"/>
    <w:rsid w:val="00EB0D9B"/>
    <w:rsid w:val="00ED7673"/>
    <w:rsid w:val="00EF02C4"/>
    <w:rsid w:val="00F1179C"/>
    <w:rsid w:val="00F33BB0"/>
    <w:rsid w:val="00F36B5B"/>
    <w:rsid w:val="00F557A7"/>
    <w:rsid w:val="00F75EAA"/>
    <w:rsid w:val="00F97484"/>
    <w:rsid w:val="00FA04C6"/>
    <w:rsid w:val="00FC0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BBBB"/>
  <w15:chartTrackingRefBased/>
  <w15:docId w15:val="{9FAF3E36-4210-4EBD-8338-AED6BD29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4B0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tilius1">
    <w:name w:val="Stilius1"/>
    <w:uiPriority w:val="99"/>
    <w:rsid w:val="009A527E"/>
    <w:pPr>
      <w:numPr>
        <w:numId w:val="1"/>
      </w:numPr>
    </w:pPr>
  </w:style>
  <w:style w:type="paragraph" w:styleId="Betarp">
    <w:name w:val="No Spacing"/>
    <w:aliases w:val="numeravimas"/>
    <w:uiPriority w:val="1"/>
    <w:qFormat/>
    <w:rsid w:val="002D6B12"/>
    <w:pPr>
      <w:numPr>
        <w:numId w:val="2"/>
      </w:numPr>
      <w:spacing w:after="0" w:line="240" w:lineRule="auto"/>
    </w:pPr>
    <w:rPr>
      <w:rFonts w:ascii="Times New Roman" w:hAnsi="Times New Roman"/>
      <w:sz w:val="24"/>
    </w:rPr>
  </w:style>
  <w:style w:type="numbering" w:customStyle="1" w:styleId="Stilius2">
    <w:name w:val="Stilius2"/>
    <w:uiPriority w:val="99"/>
    <w:rsid w:val="002D6B12"/>
    <w:pPr>
      <w:numPr>
        <w:numId w:val="3"/>
      </w:numPr>
    </w:pPr>
  </w:style>
  <w:style w:type="numbering" w:customStyle="1" w:styleId="geras">
    <w:name w:val="geras"/>
    <w:uiPriority w:val="99"/>
    <w:rsid w:val="00883F03"/>
    <w:pPr>
      <w:numPr>
        <w:numId w:val="9"/>
      </w:numPr>
    </w:pPr>
  </w:style>
  <w:style w:type="table" w:styleId="Lentelstinklelis">
    <w:name w:val="Table Grid"/>
    <w:basedOn w:val="prastojilentel"/>
    <w:uiPriority w:val="39"/>
    <w:rsid w:val="00195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361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vietimonaujienos.lt/kaip-integruoti-projekta-i-ugdymo-turi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19186</Words>
  <Characters>10937</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dc:creator>
  <cp:keywords/>
  <dc:description/>
  <cp:lastModifiedBy>Rasa Virbalienė</cp:lastModifiedBy>
  <cp:revision>3</cp:revision>
  <dcterms:created xsi:type="dcterms:W3CDTF">2024-04-25T14:10:00Z</dcterms:created>
  <dcterms:modified xsi:type="dcterms:W3CDTF">2024-04-25T14:11:00Z</dcterms:modified>
</cp:coreProperties>
</file>