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73617D5C"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F06212">
        <w:rPr>
          <w:sz w:val="24"/>
          <w:szCs w:val="24"/>
        </w:rPr>
        <w:t>202</w:t>
      </w:r>
      <w:r>
        <w:rPr>
          <w:sz w:val="24"/>
          <w:szCs w:val="24"/>
        </w:rPr>
        <w:t xml:space="preserve">                                                                                                  </w:t>
      </w:r>
    </w:p>
    <w:p w14:paraId="700897FF" w14:textId="77777777" w:rsidR="00F06212" w:rsidRDefault="00F06212" w:rsidP="00504E6A">
      <w:pPr>
        <w:jc w:val="center"/>
        <w:rPr>
          <w:b/>
          <w:sz w:val="28"/>
        </w:rPr>
      </w:pPr>
    </w:p>
    <w:p w14:paraId="3E2C93DF" w14:textId="3849532C"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697C6C34"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administracijos direktorius Valerijus Rancev</w:t>
      </w:r>
      <w:r w:rsidR="00006BA8">
        <w:rPr>
          <w:bCs/>
          <w:sz w:val="24"/>
          <w:szCs w:val="24"/>
        </w:rPr>
        <w:t>as</w:t>
      </w:r>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00145B" w:rsidRPr="00D465A9">
        <w:rPr>
          <w:color w:val="000000"/>
          <w:sz w:val="24"/>
          <w:szCs w:val="24"/>
        </w:rPr>
        <w:t>(</w:t>
      </w:r>
      <w:r w:rsidR="0000145B" w:rsidRPr="00D465A9">
        <w:rPr>
          <w:i/>
          <w:iCs/>
          <w:color w:val="000000"/>
          <w:sz w:val="24"/>
          <w:szCs w:val="24"/>
        </w:rPr>
        <w:t>duomenys neskelbiami</w:t>
      </w:r>
      <w:r w:rsidR="0000145B" w:rsidRPr="00D465A9">
        <w:rPr>
          <w:color w:val="000000"/>
          <w:sz w:val="24"/>
          <w:szCs w:val="24"/>
        </w:rPr>
        <w:t>)</w:t>
      </w:r>
      <w:r w:rsidRPr="0000145B">
        <w:rPr>
          <w:bCs/>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00145B" w:rsidRPr="00D465A9">
        <w:rPr>
          <w:color w:val="000000"/>
          <w:sz w:val="24"/>
          <w:szCs w:val="24"/>
        </w:rPr>
        <w:t>(</w:t>
      </w:r>
      <w:r w:rsidR="0000145B" w:rsidRPr="00D465A9">
        <w:rPr>
          <w:i/>
          <w:iCs/>
          <w:color w:val="000000"/>
          <w:sz w:val="24"/>
          <w:szCs w:val="24"/>
        </w:rPr>
        <w:t>duomenys neskelbiami</w:t>
      </w:r>
      <w:r w:rsidR="0000145B" w:rsidRPr="00D465A9">
        <w:rPr>
          <w:color w:val="000000"/>
          <w:sz w:val="24"/>
          <w:szCs w:val="24"/>
        </w:rPr>
        <w:t>)</w:t>
      </w:r>
      <w:r w:rsidR="0000145B">
        <w:rPr>
          <w:color w:val="000000"/>
          <w:sz w:val="24"/>
          <w:szCs w:val="24"/>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139A23F3"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511F57">
        <w:rPr>
          <w:b/>
          <w:sz w:val="24"/>
          <w:szCs w:val="24"/>
        </w:rPr>
        <w:t>2858</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00145B" w:rsidRPr="00D465A9">
        <w:rPr>
          <w:color w:val="000000"/>
          <w:sz w:val="24"/>
          <w:szCs w:val="24"/>
        </w:rPr>
        <w:t>(</w:t>
      </w:r>
      <w:r w:rsidR="0000145B" w:rsidRPr="00D465A9">
        <w:rPr>
          <w:i/>
          <w:iCs/>
          <w:color w:val="000000"/>
          <w:sz w:val="24"/>
          <w:szCs w:val="24"/>
        </w:rPr>
        <w:t>duomenys neskelbiami</w:t>
      </w:r>
      <w:r w:rsidR="0000145B" w:rsidRPr="00D465A9">
        <w:rPr>
          <w:color w:val="000000"/>
          <w:sz w:val="24"/>
          <w:szCs w:val="24"/>
        </w:rPr>
        <w:t>)</w:t>
      </w:r>
      <w:r w:rsidR="0000145B">
        <w:rPr>
          <w:color w:val="000000"/>
          <w:sz w:val="24"/>
          <w:szCs w:val="24"/>
        </w:rPr>
        <w:t xml:space="preserve"> </w:t>
      </w:r>
      <w:r w:rsidR="00511F57">
        <w:rPr>
          <w:sz w:val="24"/>
          <w:szCs w:val="24"/>
        </w:rPr>
        <w:t>Panemunio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A33CA0">
        <w:rPr>
          <w:color w:val="000000"/>
          <w:sz w:val="24"/>
          <w:szCs w:val="24"/>
        </w:rPr>
        <w:t>6</w:t>
      </w:r>
      <w:r w:rsidR="00511F57">
        <w:rPr>
          <w:color w:val="000000"/>
          <w:sz w:val="24"/>
          <w:szCs w:val="24"/>
        </w:rPr>
        <w:t>127</w:t>
      </w:r>
      <w:r w:rsidR="00EC341B">
        <w:rPr>
          <w:color w:val="000000"/>
          <w:sz w:val="24"/>
          <w:szCs w:val="24"/>
        </w:rPr>
        <w:t>-</w:t>
      </w:r>
      <w:r w:rsidR="00511F57">
        <w:rPr>
          <w:color w:val="000000"/>
          <w:sz w:val="24"/>
          <w:szCs w:val="24"/>
        </w:rPr>
        <w:t>6559</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91125E">
        <w:rPr>
          <w:b/>
          <w:color w:val="000000"/>
          <w:sz w:val="24"/>
          <w:szCs w:val="24"/>
        </w:rPr>
        <w:t>Panemunyje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00DCFF67" w:rsidR="00B04A8F" w:rsidRPr="00C8740C"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C8740C">
        <w:rPr>
          <w:sz w:val="24"/>
          <w:szCs w:val="24"/>
        </w:rPr>
        <w:t>žemės sklypui taikomos specialiosios žemės naudojimo sąlygos, nurodytos Nekilnojamojo turto registro duomenų bazės išrašo skiltyje ,,Duomenys apie įregistruotas teritorijas, kuriose taikomos specialiosios žemės naudojimo sąlygos“.</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4572EAB8"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C37B2D">
        <w:rPr>
          <w:sz w:val="24"/>
          <w:szCs w:val="24"/>
        </w:rPr>
        <w:t>nėra</w:t>
      </w:r>
      <w:r w:rsidR="00D85D17">
        <w:rPr>
          <w:sz w:val="24"/>
          <w:szCs w:val="24"/>
        </w:rPr>
        <w:t>.</w:t>
      </w:r>
    </w:p>
    <w:p w14:paraId="3F502EB3" w14:textId="78AA5A01" w:rsidR="00794B65" w:rsidRPr="00794B65" w:rsidRDefault="005C5BE7" w:rsidP="00794B65">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477EBC">
        <w:rPr>
          <w:sz w:val="24"/>
          <w:szCs w:val="24"/>
        </w:rPr>
        <w:t>746</w:t>
      </w:r>
      <w:r w:rsidR="00E6462E" w:rsidRPr="00E6462E">
        <w:rPr>
          <w:sz w:val="24"/>
          <w:szCs w:val="24"/>
        </w:rPr>
        <w:t xml:space="preserve"> Eur </w:t>
      </w:r>
      <w:r w:rsidR="004B6ADF">
        <w:rPr>
          <w:sz w:val="24"/>
        </w:rPr>
        <w:t>(</w:t>
      </w:r>
      <w:r w:rsidR="00477EBC">
        <w:rPr>
          <w:sz w:val="24"/>
        </w:rPr>
        <w:t>septyni šimtai keturiasdešimt šeši</w:t>
      </w:r>
      <w:r w:rsidR="00E6462E">
        <w:rPr>
          <w:sz w:val="24"/>
        </w:rPr>
        <w:t xml:space="preserve"> </w:t>
      </w:r>
      <w:r w:rsidR="004030D8">
        <w:rPr>
          <w:sz w:val="24"/>
        </w:rPr>
        <w:t>eur</w:t>
      </w:r>
      <w:r w:rsidR="00475573">
        <w:rPr>
          <w:sz w:val="24"/>
        </w:rPr>
        <w:t>ai</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73A0F1AC"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477EBC">
        <w:rPr>
          <w:sz w:val="24"/>
          <w:szCs w:val="24"/>
        </w:rPr>
        <w:t>10</w:t>
      </w:r>
      <w:r w:rsidR="00475573">
        <w:rPr>
          <w:sz w:val="24"/>
          <w:szCs w:val="24"/>
        </w:rPr>
        <w:t>00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7E9F0D4" w14:textId="6E4298D5" w:rsidR="00881CCA" w:rsidRDefault="002D1E97" w:rsidP="009813A9">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00145B" w:rsidRPr="00D465A9">
        <w:rPr>
          <w:color w:val="000000"/>
          <w:sz w:val="24"/>
          <w:szCs w:val="24"/>
        </w:rPr>
        <w:t>(</w:t>
      </w:r>
      <w:r w:rsidR="0000145B" w:rsidRPr="00D465A9">
        <w:rPr>
          <w:i/>
          <w:iCs/>
          <w:color w:val="000000"/>
          <w:sz w:val="24"/>
          <w:szCs w:val="24"/>
        </w:rPr>
        <w:t>duomenys neskelbiami</w:t>
      </w:r>
      <w:r w:rsidR="0000145B" w:rsidRPr="00D465A9">
        <w:rPr>
          <w:color w:val="000000"/>
          <w:sz w:val="24"/>
          <w:szCs w:val="24"/>
        </w:rPr>
        <w:t>)</w:t>
      </w:r>
      <w:r w:rsidR="0000145B">
        <w:rPr>
          <w:color w:val="000000"/>
          <w:sz w:val="24"/>
          <w:szCs w:val="24"/>
        </w:rPr>
        <w:t>.</w:t>
      </w:r>
    </w:p>
    <w:p w14:paraId="0E6558EF" w14:textId="4A833A63" w:rsidR="003A5A49" w:rsidRDefault="003A5A49" w:rsidP="00881CCA">
      <w:pPr>
        <w:ind w:firstLine="720"/>
        <w:jc w:val="both"/>
        <w:rPr>
          <w:sz w:val="24"/>
          <w:szCs w:val="24"/>
        </w:rPr>
      </w:pP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497EC0CF"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00145B" w:rsidRPr="00D465A9">
        <w:rPr>
          <w:color w:val="000000"/>
          <w:sz w:val="24"/>
          <w:szCs w:val="24"/>
        </w:rPr>
        <w:t>(</w:t>
      </w:r>
      <w:r w:rsidR="0000145B" w:rsidRPr="00D465A9">
        <w:rPr>
          <w:i/>
          <w:iCs/>
          <w:color w:val="000000"/>
          <w:sz w:val="24"/>
          <w:szCs w:val="24"/>
        </w:rPr>
        <w:t>duomenys neskelbiami</w:t>
      </w:r>
      <w:r w:rsidR="0000145B" w:rsidRPr="00D465A9">
        <w:rPr>
          <w:color w:val="000000"/>
          <w:sz w:val="24"/>
          <w:szCs w:val="24"/>
        </w:rPr>
        <w:t>)</w:t>
      </w:r>
    </w:p>
    <w:p w14:paraId="0446B7C5" w14:textId="5770B521"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50207C72"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095307D8"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5160A88F"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042F4D8B"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5C0EB8">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6A087" w14:textId="77777777" w:rsidR="005960CB" w:rsidRDefault="005960CB">
      <w:r>
        <w:separator/>
      </w:r>
    </w:p>
  </w:endnote>
  <w:endnote w:type="continuationSeparator" w:id="0">
    <w:p w14:paraId="19BF9D16" w14:textId="77777777" w:rsidR="005960CB" w:rsidRDefault="005960CB">
      <w:r>
        <w:continuationSeparator/>
      </w:r>
    </w:p>
  </w:endnote>
  <w:endnote w:type="continuationNotice" w:id="1">
    <w:p w14:paraId="254B456B" w14:textId="77777777" w:rsidR="005960CB" w:rsidRDefault="00596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9163E" w14:textId="77777777" w:rsidR="005960CB" w:rsidRDefault="005960CB">
      <w:r>
        <w:separator/>
      </w:r>
    </w:p>
  </w:footnote>
  <w:footnote w:type="continuationSeparator" w:id="0">
    <w:p w14:paraId="54953B87" w14:textId="77777777" w:rsidR="005960CB" w:rsidRDefault="005960CB">
      <w:r>
        <w:continuationSeparator/>
      </w:r>
    </w:p>
  </w:footnote>
  <w:footnote w:type="continuationNotice" w:id="1">
    <w:p w14:paraId="7D889CDE" w14:textId="77777777" w:rsidR="005960CB" w:rsidRDefault="005960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145B"/>
    <w:rsid w:val="000032A0"/>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77EBC"/>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07737"/>
    <w:rsid w:val="005110DC"/>
    <w:rsid w:val="005119B0"/>
    <w:rsid w:val="00511C1B"/>
    <w:rsid w:val="00511F57"/>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960CB"/>
    <w:rsid w:val="005A2422"/>
    <w:rsid w:val="005A5407"/>
    <w:rsid w:val="005A6D76"/>
    <w:rsid w:val="005A798E"/>
    <w:rsid w:val="005B41D2"/>
    <w:rsid w:val="005B45F0"/>
    <w:rsid w:val="005B6D52"/>
    <w:rsid w:val="005B7354"/>
    <w:rsid w:val="005B7C70"/>
    <w:rsid w:val="005C0433"/>
    <w:rsid w:val="005C0EB8"/>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15D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1B7"/>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33A8"/>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125E"/>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4F85"/>
    <w:rsid w:val="00975F2D"/>
    <w:rsid w:val="00976302"/>
    <w:rsid w:val="00976EA4"/>
    <w:rsid w:val="00980067"/>
    <w:rsid w:val="009813A9"/>
    <w:rsid w:val="00982678"/>
    <w:rsid w:val="00983C52"/>
    <w:rsid w:val="009842F9"/>
    <w:rsid w:val="00984B03"/>
    <w:rsid w:val="00986625"/>
    <w:rsid w:val="00986B5B"/>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0A3"/>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462"/>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37B2D"/>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4411"/>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06212"/>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2.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4.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5033</Words>
  <Characters>2869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2024-05-30T13:16:00Z</dcterms:created>
  <dcterms:modified xsi:type="dcterms:W3CDTF">2024-05-30T13:16:00Z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