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A165" w14:textId="30E7E006" w:rsidR="00EC0E5E" w:rsidRPr="008A18DD" w:rsidRDefault="00EC0E5E" w:rsidP="00EC0E5E">
      <w:pPr>
        <w:jc w:val="center"/>
        <w:rPr>
          <w:sz w:val="24"/>
          <w:szCs w:val="24"/>
          <w:lang w:eastAsia="ar-SA"/>
        </w:rPr>
      </w:pPr>
      <w:r w:rsidRPr="008A18DD">
        <w:rPr>
          <w:noProof/>
          <w:sz w:val="24"/>
          <w:szCs w:val="24"/>
        </w:rPr>
        <w:drawing>
          <wp:inline distT="0" distB="0" distL="0" distR="0" wp14:anchorId="744E4EEE" wp14:editId="7B36F246">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7449C9C2" w14:textId="77777777" w:rsidR="00EC0E5E" w:rsidRPr="008A18DD" w:rsidRDefault="00EC0E5E" w:rsidP="00EC0E5E">
      <w:pPr>
        <w:jc w:val="center"/>
        <w:rPr>
          <w:b/>
          <w:bCs/>
          <w:caps/>
          <w:sz w:val="24"/>
          <w:szCs w:val="24"/>
          <w:lang w:eastAsia="ar-SA"/>
        </w:rPr>
      </w:pPr>
      <w:r w:rsidRPr="008A18DD">
        <w:rPr>
          <w:b/>
          <w:bCs/>
          <w:caps/>
          <w:sz w:val="24"/>
          <w:szCs w:val="24"/>
          <w:lang w:eastAsia="ar-SA"/>
        </w:rPr>
        <w:t>ROKIŠKIO rajono savivaldybėS TARYBA</w:t>
      </w:r>
    </w:p>
    <w:p w14:paraId="4DCE0013" w14:textId="77777777" w:rsidR="00EC0E5E" w:rsidRPr="008A18DD" w:rsidRDefault="00EC0E5E" w:rsidP="00EC0E5E">
      <w:pPr>
        <w:jc w:val="center"/>
        <w:rPr>
          <w:b/>
          <w:bCs/>
          <w:caps/>
          <w:sz w:val="24"/>
          <w:szCs w:val="24"/>
          <w:lang w:eastAsia="ar-SA"/>
        </w:rPr>
      </w:pPr>
    </w:p>
    <w:p w14:paraId="276B3C79" w14:textId="79470B15" w:rsidR="00EC0E5E" w:rsidRPr="008A18DD" w:rsidRDefault="00EC0E5E" w:rsidP="00EC0E5E">
      <w:pPr>
        <w:ind w:right="-115"/>
        <w:jc w:val="center"/>
        <w:rPr>
          <w:b/>
          <w:sz w:val="24"/>
          <w:szCs w:val="24"/>
        </w:rPr>
      </w:pPr>
      <w:r w:rsidRPr="008A18DD">
        <w:rPr>
          <w:b/>
          <w:bCs/>
          <w:caps/>
          <w:sz w:val="24"/>
          <w:szCs w:val="24"/>
          <w:lang w:eastAsia="ar-SA"/>
        </w:rPr>
        <w:t>SPRENDIMAS</w:t>
      </w:r>
    </w:p>
    <w:p w14:paraId="6440DAFE" w14:textId="03852F10" w:rsidR="00B6244F" w:rsidRPr="008A18DD" w:rsidRDefault="00B6244F" w:rsidP="00B6244F">
      <w:pPr>
        <w:ind w:right="-115"/>
        <w:jc w:val="center"/>
        <w:rPr>
          <w:b/>
          <w:sz w:val="24"/>
          <w:szCs w:val="24"/>
        </w:rPr>
      </w:pPr>
      <w:r w:rsidRPr="008A18DD">
        <w:rPr>
          <w:b/>
          <w:sz w:val="24"/>
          <w:szCs w:val="24"/>
        </w:rPr>
        <w:t xml:space="preserve">DĖL ROKIŠKIO RAJONO SAVIVALDYBĖS TURTO PERDAVIMO VALDYTI, NAUDOTI IR </w:t>
      </w:r>
      <w:r w:rsidR="005E7B52" w:rsidRPr="008A18DD">
        <w:rPr>
          <w:b/>
          <w:sz w:val="24"/>
          <w:szCs w:val="24"/>
        </w:rPr>
        <w:t>DISPONUOTI JUO PATIKĖJIMO TEISE</w:t>
      </w:r>
    </w:p>
    <w:p w14:paraId="1FFBB852" w14:textId="77777777" w:rsidR="005C00BF" w:rsidRPr="008A18DD" w:rsidRDefault="005C00BF" w:rsidP="008F34FA">
      <w:pPr>
        <w:ind w:right="-115"/>
        <w:jc w:val="center"/>
        <w:rPr>
          <w:sz w:val="24"/>
          <w:szCs w:val="24"/>
        </w:rPr>
      </w:pPr>
    </w:p>
    <w:p w14:paraId="580674B0" w14:textId="36E437D7" w:rsidR="008F34FA" w:rsidRPr="008A18DD" w:rsidRDefault="00151208" w:rsidP="008F34FA">
      <w:pPr>
        <w:ind w:right="-115"/>
        <w:jc w:val="center"/>
        <w:rPr>
          <w:sz w:val="24"/>
          <w:szCs w:val="24"/>
        </w:rPr>
      </w:pPr>
      <w:r w:rsidRPr="008A18DD">
        <w:rPr>
          <w:sz w:val="24"/>
          <w:szCs w:val="24"/>
        </w:rPr>
        <w:t>20</w:t>
      </w:r>
      <w:r w:rsidR="004009FF" w:rsidRPr="008A18DD">
        <w:rPr>
          <w:sz w:val="24"/>
          <w:szCs w:val="24"/>
        </w:rPr>
        <w:t>2</w:t>
      </w:r>
      <w:r w:rsidR="00860283" w:rsidRPr="008A18DD">
        <w:rPr>
          <w:sz w:val="24"/>
          <w:szCs w:val="24"/>
        </w:rPr>
        <w:t>4</w:t>
      </w:r>
      <w:r w:rsidR="0095276E" w:rsidRPr="008A18DD">
        <w:rPr>
          <w:sz w:val="24"/>
          <w:szCs w:val="24"/>
        </w:rPr>
        <w:t xml:space="preserve"> m. </w:t>
      </w:r>
      <w:r w:rsidR="00211354" w:rsidRPr="008A18DD">
        <w:rPr>
          <w:sz w:val="24"/>
          <w:szCs w:val="24"/>
        </w:rPr>
        <w:t>liepos</w:t>
      </w:r>
      <w:r w:rsidR="005E7B52" w:rsidRPr="008A18DD">
        <w:rPr>
          <w:sz w:val="24"/>
          <w:szCs w:val="24"/>
        </w:rPr>
        <w:t xml:space="preserve"> 2</w:t>
      </w:r>
      <w:r w:rsidR="00211354" w:rsidRPr="008A18DD">
        <w:rPr>
          <w:sz w:val="24"/>
          <w:szCs w:val="24"/>
        </w:rPr>
        <w:t>5</w:t>
      </w:r>
      <w:r w:rsidR="00221E59" w:rsidRPr="008A18DD">
        <w:rPr>
          <w:sz w:val="24"/>
          <w:szCs w:val="24"/>
        </w:rPr>
        <w:t xml:space="preserve"> </w:t>
      </w:r>
      <w:r w:rsidR="008F34FA" w:rsidRPr="008A18DD">
        <w:rPr>
          <w:sz w:val="24"/>
          <w:szCs w:val="24"/>
        </w:rPr>
        <w:t>d. Nr.</w:t>
      </w:r>
      <w:r w:rsidR="00F37F01" w:rsidRPr="008A18DD">
        <w:rPr>
          <w:sz w:val="24"/>
          <w:szCs w:val="24"/>
        </w:rPr>
        <w:t xml:space="preserve"> </w:t>
      </w:r>
      <w:r w:rsidR="008F34FA" w:rsidRPr="008A18DD">
        <w:rPr>
          <w:sz w:val="24"/>
          <w:szCs w:val="24"/>
        </w:rPr>
        <w:t>TS-</w:t>
      </w:r>
      <w:r w:rsidR="00F53FC0">
        <w:rPr>
          <w:sz w:val="24"/>
          <w:szCs w:val="24"/>
        </w:rPr>
        <w:t>261</w:t>
      </w:r>
    </w:p>
    <w:p w14:paraId="580674B1" w14:textId="77777777" w:rsidR="008F34FA" w:rsidRPr="008A18DD" w:rsidRDefault="008F34FA" w:rsidP="008F34FA">
      <w:pPr>
        <w:ind w:right="-115"/>
        <w:jc w:val="center"/>
        <w:rPr>
          <w:sz w:val="24"/>
          <w:szCs w:val="24"/>
        </w:rPr>
      </w:pPr>
      <w:r w:rsidRPr="008A18DD">
        <w:rPr>
          <w:sz w:val="24"/>
          <w:szCs w:val="24"/>
        </w:rPr>
        <w:t>Rokiškis</w:t>
      </w:r>
    </w:p>
    <w:p w14:paraId="56FD27EB" w14:textId="77777777" w:rsidR="00EC0E5E" w:rsidRDefault="00EC0E5E" w:rsidP="004D29AF">
      <w:pPr>
        <w:ind w:right="-115"/>
        <w:jc w:val="both"/>
        <w:rPr>
          <w:b/>
          <w:sz w:val="24"/>
          <w:szCs w:val="24"/>
          <w:highlight w:val="yellow"/>
        </w:rPr>
      </w:pPr>
    </w:p>
    <w:p w14:paraId="1A23EDCB" w14:textId="77777777" w:rsidR="0013471E" w:rsidRPr="008A18DD" w:rsidRDefault="0013471E" w:rsidP="004D29AF">
      <w:pPr>
        <w:ind w:right="-115"/>
        <w:jc w:val="both"/>
        <w:rPr>
          <w:b/>
          <w:sz w:val="24"/>
          <w:szCs w:val="24"/>
          <w:highlight w:val="yellow"/>
        </w:rPr>
      </w:pPr>
    </w:p>
    <w:p w14:paraId="0EEFA20A" w14:textId="518DA7EA" w:rsidR="00B6244F" w:rsidRPr="008A18DD" w:rsidRDefault="00B6244F" w:rsidP="00EC0E5E">
      <w:pPr>
        <w:ind w:firstLine="851"/>
        <w:jc w:val="both"/>
        <w:rPr>
          <w:sz w:val="24"/>
          <w:szCs w:val="24"/>
        </w:rPr>
      </w:pPr>
      <w:r w:rsidRPr="008A18DD">
        <w:rPr>
          <w:sz w:val="24"/>
          <w:szCs w:val="24"/>
        </w:rPr>
        <w:t>Vadovaudamasi Lietuvos Respublikos vietos savivaldos įstatymo</w:t>
      </w:r>
      <w:r w:rsidR="00984989" w:rsidRPr="008A18DD">
        <w:rPr>
          <w:sz w:val="24"/>
          <w:szCs w:val="24"/>
        </w:rPr>
        <w:t xml:space="preserve"> </w:t>
      </w:r>
      <w:r w:rsidRPr="008A18DD">
        <w:rPr>
          <w:sz w:val="24"/>
          <w:szCs w:val="24"/>
        </w:rPr>
        <w:t>15 straipsnio 2 dalies 19 punktu, Lietuvos Respublikos valstybės ir savivaldybių turto valdymo, naudojimo ir disponavimo juo įstatymo</w:t>
      </w:r>
      <w:r w:rsidR="00BC600A" w:rsidRPr="008A18DD">
        <w:rPr>
          <w:sz w:val="24"/>
          <w:szCs w:val="24"/>
        </w:rPr>
        <w:t xml:space="preserve"> </w:t>
      </w:r>
      <w:r w:rsidRPr="008A18DD">
        <w:rPr>
          <w:sz w:val="24"/>
          <w:szCs w:val="24"/>
        </w:rPr>
        <w:t>12</w:t>
      </w:r>
      <w:r w:rsidR="00BC600A" w:rsidRPr="008A18DD">
        <w:rPr>
          <w:sz w:val="24"/>
          <w:szCs w:val="24"/>
        </w:rPr>
        <w:t xml:space="preserve"> </w:t>
      </w:r>
      <w:r w:rsidRPr="008A18DD">
        <w:rPr>
          <w:sz w:val="24"/>
          <w:szCs w:val="24"/>
        </w:rPr>
        <w:t xml:space="preserve">straipsnio 1 </w:t>
      </w:r>
      <w:r w:rsidR="000D142B">
        <w:rPr>
          <w:sz w:val="24"/>
          <w:szCs w:val="24"/>
        </w:rPr>
        <w:t xml:space="preserve">ir 2 </w:t>
      </w:r>
      <w:r w:rsidRPr="008A18DD">
        <w:rPr>
          <w:sz w:val="24"/>
          <w:szCs w:val="24"/>
        </w:rPr>
        <w:t>dalimi</w:t>
      </w:r>
      <w:r w:rsidR="000D142B">
        <w:rPr>
          <w:sz w:val="24"/>
          <w:szCs w:val="24"/>
        </w:rPr>
        <w:t>s</w:t>
      </w:r>
      <w:r w:rsidRPr="008A18DD">
        <w:rPr>
          <w:sz w:val="24"/>
          <w:szCs w:val="24"/>
        </w:rPr>
        <w:t>, Rokiškio rajono savivaldybės turto perdavimo valdyti, naudotis ir disponuoti juo</w:t>
      </w:r>
      <w:r w:rsidR="00E7369A" w:rsidRPr="008A18DD">
        <w:rPr>
          <w:sz w:val="24"/>
          <w:szCs w:val="24"/>
        </w:rPr>
        <w:t xml:space="preserve"> patikėjimo teise tvarkos aprašo</w:t>
      </w:r>
      <w:r w:rsidRPr="008A18DD">
        <w:rPr>
          <w:sz w:val="24"/>
          <w:szCs w:val="24"/>
        </w:rPr>
        <w:t>, patvirtint</w:t>
      </w:r>
      <w:r w:rsidR="00E7369A" w:rsidRPr="008A18DD">
        <w:rPr>
          <w:sz w:val="24"/>
          <w:szCs w:val="24"/>
        </w:rPr>
        <w:t>o</w:t>
      </w:r>
      <w:r w:rsidRPr="008A18DD">
        <w:rPr>
          <w:sz w:val="24"/>
          <w:szCs w:val="24"/>
        </w:rPr>
        <w:t xml:space="preserve"> Rokiškio rajono savivaldybės tarybos 2023 m. gegužės 25 d. sprendimu Nr. TS-159 „Dėl Rokiškio rajono savivaldybės turto perdavimo </w:t>
      </w:r>
      <w:r w:rsidRPr="00D51781">
        <w:rPr>
          <w:sz w:val="24"/>
          <w:szCs w:val="24"/>
        </w:rPr>
        <w:t>valdyti, naudotis ir disponuoti juo patikėjimo teise tvarkos aprašo patvirtinimo“</w:t>
      </w:r>
      <w:r w:rsidR="00E7369A" w:rsidRPr="00D51781">
        <w:rPr>
          <w:sz w:val="24"/>
          <w:szCs w:val="24"/>
        </w:rPr>
        <w:t xml:space="preserve"> 6.1</w:t>
      </w:r>
      <w:r w:rsidR="00210676">
        <w:rPr>
          <w:sz w:val="24"/>
          <w:szCs w:val="24"/>
        </w:rPr>
        <w:t xml:space="preserve"> </w:t>
      </w:r>
      <w:r w:rsidR="00E7369A" w:rsidRPr="00D51781">
        <w:rPr>
          <w:sz w:val="24"/>
          <w:szCs w:val="24"/>
        </w:rPr>
        <w:t>papunkči</w:t>
      </w:r>
      <w:r w:rsidR="00AF06AC" w:rsidRPr="00D51781">
        <w:rPr>
          <w:sz w:val="24"/>
          <w:szCs w:val="24"/>
        </w:rPr>
        <w:t>u</w:t>
      </w:r>
      <w:r w:rsidR="00E7369A" w:rsidRPr="00D51781">
        <w:rPr>
          <w:sz w:val="24"/>
          <w:szCs w:val="24"/>
        </w:rPr>
        <w:t xml:space="preserve"> ir 7 punktu</w:t>
      </w:r>
      <w:r w:rsidRPr="00D51781">
        <w:rPr>
          <w:sz w:val="24"/>
          <w:szCs w:val="24"/>
        </w:rPr>
        <w:t>,</w:t>
      </w:r>
      <w:r w:rsidR="00544332" w:rsidRPr="00D51781">
        <w:rPr>
          <w:sz w:val="24"/>
          <w:szCs w:val="24"/>
        </w:rPr>
        <w:t xml:space="preserve"> </w:t>
      </w:r>
      <w:r w:rsidR="0097063C" w:rsidRPr="00D51781">
        <w:rPr>
          <w:sz w:val="24"/>
          <w:szCs w:val="24"/>
        </w:rPr>
        <w:t xml:space="preserve">atsižvelgdama į </w:t>
      </w:r>
      <w:r w:rsidR="00860283" w:rsidRPr="00D51781">
        <w:rPr>
          <w:sz w:val="24"/>
          <w:szCs w:val="24"/>
          <w:shd w:val="clear" w:color="auto" w:fill="FFFFFF"/>
        </w:rPr>
        <w:t xml:space="preserve">Rokiškio </w:t>
      </w:r>
      <w:r w:rsidR="004D29AF" w:rsidRPr="00D51781">
        <w:rPr>
          <w:sz w:val="24"/>
          <w:szCs w:val="24"/>
          <w:shd w:val="clear" w:color="auto" w:fill="FFFFFF"/>
        </w:rPr>
        <w:t xml:space="preserve">rajono savivaldybės tarybos 2024 m. </w:t>
      </w:r>
      <w:r w:rsidR="006979EE" w:rsidRPr="00D51781">
        <w:rPr>
          <w:sz w:val="24"/>
          <w:szCs w:val="24"/>
          <w:shd w:val="clear" w:color="auto" w:fill="FFFFFF"/>
        </w:rPr>
        <w:t>gegužės</w:t>
      </w:r>
      <w:r w:rsidR="004D29AF" w:rsidRPr="00D51781">
        <w:rPr>
          <w:sz w:val="24"/>
          <w:szCs w:val="24"/>
          <w:shd w:val="clear" w:color="auto" w:fill="FFFFFF"/>
        </w:rPr>
        <w:t xml:space="preserve"> </w:t>
      </w:r>
      <w:r w:rsidR="006979EE" w:rsidRPr="00D51781">
        <w:rPr>
          <w:sz w:val="24"/>
          <w:szCs w:val="24"/>
          <w:shd w:val="clear" w:color="auto" w:fill="FFFFFF"/>
        </w:rPr>
        <w:t>30</w:t>
      </w:r>
      <w:r w:rsidR="004D29AF" w:rsidRPr="00D51781">
        <w:rPr>
          <w:sz w:val="24"/>
          <w:szCs w:val="24"/>
          <w:shd w:val="clear" w:color="auto" w:fill="FFFFFF"/>
        </w:rPr>
        <w:t xml:space="preserve"> d. sprendim</w:t>
      </w:r>
      <w:r w:rsidR="0097063C" w:rsidRPr="00D51781">
        <w:rPr>
          <w:sz w:val="24"/>
          <w:szCs w:val="24"/>
          <w:shd w:val="clear" w:color="auto" w:fill="FFFFFF"/>
        </w:rPr>
        <w:t>ą</w:t>
      </w:r>
      <w:r w:rsidR="004D29AF" w:rsidRPr="00D51781">
        <w:rPr>
          <w:sz w:val="24"/>
          <w:szCs w:val="24"/>
          <w:shd w:val="clear" w:color="auto" w:fill="FFFFFF"/>
        </w:rPr>
        <w:t xml:space="preserve"> Nr. TS-</w:t>
      </w:r>
      <w:r w:rsidR="006979EE" w:rsidRPr="00D51781">
        <w:rPr>
          <w:sz w:val="24"/>
          <w:szCs w:val="24"/>
          <w:shd w:val="clear" w:color="auto" w:fill="FFFFFF"/>
        </w:rPr>
        <w:t>217</w:t>
      </w:r>
      <w:r w:rsidR="004D29AF" w:rsidRPr="00D51781">
        <w:rPr>
          <w:sz w:val="24"/>
          <w:szCs w:val="24"/>
          <w:shd w:val="clear" w:color="auto" w:fill="FFFFFF"/>
        </w:rPr>
        <w:t xml:space="preserve"> </w:t>
      </w:r>
      <w:r w:rsidR="004D29AF" w:rsidRPr="00D51781">
        <w:rPr>
          <w:sz w:val="24"/>
          <w:szCs w:val="24"/>
          <w:lang w:eastAsia="en-US"/>
        </w:rPr>
        <w:t>„Dėl Rokiškio</w:t>
      </w:r>
      <w:r w:rsidR="00A93E55" w:rsidRPr="00D51781">
        <w:rPr>
          <w:sz w:val="24"/>
          <w:szCs w:val="24"/>
          <w:lang w:eastAsia="en-US"/>
        </w:rPr>
        <w:t xml:space="preserve"> </w:t>
      </w:r>
      <w:r w:rsidR="006979EE" w:rsidRPr="00D51781">
        <w:rPr>
          <w:sz w:val="24"/>
          <w:szCs w:val="24"/>
          <w:lang w:eastAsia="en-US"/>
        </w:rPr>
        <w:t xml:space="preserve">pagrindinės mokyklos vidaus struktūros pertvarkymo“, </w:t>
      </w:r>
      <w:r w:rsidR="006979EE" w:rsidRPr="00D51781">
        <w:rPr>
          <w:sz w:val="24"/>
          <w:szCs w:val="24"/>
          <w:shd w:val="clear" w:color="auto" w:fill="FFFFFF"/>
        </w:rPr>
        <w:t>Rokiškio rajono savivaldybės tarybos 2024 m. gegužės 30 d. sprendim</w:t>
      </w:r>
      <w:r w:rsidR="0097063C" w:rsidRPr="00D51781">
        <w:rPr>
          <w:sz w:val="24"/>
          <w:szCs w:val="24"/>
          <w:shd w:val="clear" w:color="auto" w:fill="FFFFFF"/>
        </w:rPr>
        <w:t>ą</w:t>
      </w:r>
      <w:r w:rsidR="006979EE" w:rsidRPr="00D51781">
        <w:rPr>
          <w:sz w:val="24"/>
          <w:szCs w:val="24"/>
          <w:shd w:val="clear" w:color="auto" w:fill="FFFFFF"/>
        </w:rPr>
        <w:t xml:space="preserve"> Nr. TS-218 </w:t>
      </w:r>
      <w:r w:rsidR="006979EE" w:rsidRPr="00D51781">
        <w:rPr>
          <w:sz w:val="24"/>
          <w:szCs w:val="24"/>
          <w:lang w:eastAsia="en-US"/>
        </w:rPr>
        <w:t>„Dėl Rokiškio Senamiesčio progimnazijos pavadinimo ir buveinės pakeitimo bei nuostatų</w:t>
      </w:r>
      <w:r w:rsidR="006979EE" w:rsidRPr="009A7AB8">
        <w:rPr>
          <w:sz w:val="24"/>
          <w:szCs w:val="24"/>
          <w:lang w:eastAsia="en-US"/>
        </w:rPr>
        <w:t xml:space="preserve"> patvirtinimo“,</w:t>
      </w:r>
      <w:r w:rsidR="004D29AF" w:rsidRPr="009A7AB8">
        <w:rPr>
          <w:sz w:val="24"/>
          <w:szCs w:val="24"/>
          <w:lang w:eastAsia="en-US"/>
        </w:rPr>
        <w:t xml:space="preserve"> </w:t>
      </w:r>
      <w:r w:rsidRPr="008A18DD">
        <w:rPr>
          <w:sz w:val="24"/>
          <w:szCs w:val="24"/>
        </w:rPr>
        <w:t>Rokiškio rajono savivaldybės</w:t>
      </w:r>
      <w:r w:rsidR="003D74AC" w:rsidRPr="008A18DD">
        <w:rPr>
          <w:sz w:val="24"/>
          <w:szCs w:val="24"/>
        </w:rPr>
        <w:t xml:space="preserve"> </w:t>
      </w:r>
      <w:r w:rsidRPr="008A18DD">
        <w:rPr>
          <w:sz w:val="24"/>
          <w:szCs w:val="24"/>
        </w:rPr>
        <w:t xml:space="preserve">taryba </w:t>
      </w:r>
      <w:r w:rsidR="00EC0E5E" w:rsidRPr="00F53FC0">
        <w:rPr>
          <w:spacing w:val="36"/>
          <w:sz w:val="24"/>
          <w:szCs w:val="24"/>
        </w:rPr>
        <w:t>nusprendžia</w:t>
      </w:r>
      <w:r w:rsidR="00EC0E5E" w:rsidRPr="008A18DD">
        <w:rPr>
          <w:sz w:val="24"/>
          <w:szCs w:val="24"/>
        </w:rPr>
        <w:t>:</w:t>
      </w:r>
    </w:p>
    <w:p w14:paraId="42EC27CF" w14:textId="29BCA7EA" w:rsidR="00717D81" w:rsidRPr="000D51B7" w:rsidRDefault="00717D81" w:rsidP="00717D81">
      <w:pPr>
        <w:pStyle w:val="Betarp"/>
        <w:tabs>
          <w:tab w:val="left" w:pos="1134"/>
        </w:tabs>
        <w:ind w:firstLine="851"/>
        <w:jc w:val="both"/>
        <w:rPr>
          <w:rFonts w:ascii="Times New Roman" w:hAnsi="Times New Roman"/>
          <w:sz w:val="24"/>
          <w:szCs w:val="24"/>
        </w:rPr>
      </w:pPr>
      <w:r w:rsidRPr="000D51B7">
        <w:rPr>
          <w:rFonts w:ascii="Times New Roman" w:hAnsi="Times New Roman"/>
          <w:sz w:val="24"/>
          <w:szCs w:val="24"/>
        </w:rPr>
        <w:t xml:space="preserve">1. </w:t>
      </w:r>
      <w:r w:rsidR="00730DED" w:rsidRPr="000D51B7">
        <w:rPr>
          <w:rFonts w:ascii="Times New Roman" w:hAnsi="Times New Roman"/>
          <w:sz w:val="24"/>
          <w:szCs w:val="24"/>
        </w:rPr>
        <w:t>Perduoti</w:t>
      </w:r>
      <w:r w:rsidR="004D29AF" w:rsidRPr="000D51B7">
        <w:rPr>
          <w:rFonts w:ascii="Times New Roman" w:hAnsi="Times New Roman"/>
          <w:sz w:val="24"/>
          <w:szCs w:val="24"/>
          <w:shd w:val="clear" w:color="auto" w:fill="FFFFFF"/>
        </w:rPr>
        <w:t xml:space="preserve"> biudžetinei įstaigai </w:t>
      </w:r>
      <w:r w:rsidR="00572EE7" w:rsidRPr="000D51B7">
        <w:rPr>
          <w:rFonts w:ascii="Times New Roman" w:hAnsi="Times New Roman"/>
          <w:sz w:val="24"/>
          <w:szCs w:val="24"/>
        </w:rPr>
        <w:t xml:space="preserve">Rokiškio </w:t>
      </w:r>
      <w:r w:rsidR="00F34FD0" w:rsidRPr="000D51B7">
        <w:rPr>
          <w:rFonts w:ascii="Times New Roman" w:hAnsi="Times New Roman"/>
          <w:sz w:val="24"/>
          <w:szCs w:val="24"/>
        </w:rPr>
        <w:t>pagrindinei mokyklai,</w:t>
      </w:r>
      <w:r w:rsidR="00572EE7" w:rsidRPr="000D51B7">
        <w:rPr>
          <w:rFonts w:ascii="Times New Roman" w:hAnsi="Times New Roman"/>
          <w:sz w:val="24"/>
          <w:szCs w:val="24"/>
        </w:rPr>
        <w:t xml:space="preserve"> </w:t>
      </w:r>
      <w:r w:rsidR="00FA4CE4" w:rsidRPr="000D51B7">
        <w:rPr>
          <w:rFonts w:ascii="Times New Roman" w:hAnsi="Times New Roman"/>
          <w:sz w:val="24"/>
          <w:szCs w:val="24"/>
        </w:rPr>
        <w:t xml:space="preserve">kodas 303331300, </w:t>
      </w:r>
      <w:r w:rsidR="00572EE7" w:rsidRPr="000D51B7">
        <w:rPr>
          <w:rFonts w:ascii="Times New Roman" w:hAnsi="Times New Roman"/>
          <w:sz w:val="24"/>
          <w:szCs w:val="24"/>
          <w:shd w:val="clear" w:color="auto" w:fill="FFFFFF"/>
        </w:rPr>
        <w:t>adresas</w:t>
      </w:r>
      <w:r w:rsidR="0063152B">
        <w:rPr>
          <w:rFonts w:ascii="Times New Roman" w:hAnsi="Times New Roman"/>
          <w:sz w:val="24"/>
          <w:szCs w:val="24"/>
          <w:shd w:val="clear" w:color="auto" w:fill="FFFFFF"/>
        </w:rPr>
        <w:t xml:space="preserve">: </w:t>
      </w:r>
      <w:r w:rsidR="00F34FD0" w:rsidRPr="000D51B7">
        <w:rPr>
          <w:rFonts w:ascii="Times New Roman" w:hAnsi="Times New Roman"/>
          <w:sz w:val="24"/>
          <w:szCs w:val="24"/>
        </w:rPr>
        <w:t>P. Širvio g. 1</w:t>
      </w:r>
      <w:r w:rsidR="00482A3C" w:rsidRPr="000D51B7">
        <w:rPr>
          <w:rFonts w:ascii="Times New Roman" w:hAnsi="Times New Roman"/>
          <w:sz w:val="24"/>
          <w:szCs w:val="24"/>
        </w:rPr>
        <w:t>, LT-421</w:t>
      </w:r>
      <w:r w:rsidR="00F34FD0" w:rsidRPr="000D51B7">
        <w:rPr>
          <w:rFonts w:ascii="Times New Roman" w:hAnsi="Times New Roman"/>
          <w:sz w:val="24"/>
          <w:szCs w:val="24"/>
        </w:rPr>
        <w:t>55</w:t>
      </w:r>
      <w:r w:rsidR="00482A3C" w:rsidRPr="000D51B7">
        <w:rPr>
          <w:rFonts w:ascii="Times New Roman" w:hAnsi="Times New Roman"/>
          <w:sz w:val="24"/>
          <w:szCs w:val="24"/>
        </w:rPr>
        <w:t>, Rokiškis</w:t>
      </w:r>
      <w:r w:rsidR="006979EE" w:rsidRPr="000D51B7">
        <w:rPr>
          <w:rFonts w:ascii="Times New Roman" w:hAnsi="Times New Roman"/>
          <w:sz w:val="24"/>
          <w:szCs w:val="24"/>
        </w:rPr>
        <w:t xml:space="preserve"> </w:t>
      </w:r>
      <w:r w:rsidR="006979EE" w:rsidRPr="0016537F">
        <w:rPr>
          <w:rFonts w:ascii="Times New Roman" w:hAnsi="Times New Roman"/>
          <w:color w:val="000000" w:themeColor="text1"/>
          <w:sz w:val="24"/>
          <w:szCs w:val="24"/>
        </w:rPr>
        <w:t xml:space="preserve">(nuo 2024 m. rugsėjo 1 d. </w:t>
      </w:r>
      <w:r w:rsidR="006979EE" w:rsidRPr="000D51B7">
        <w:rPr>
          <w:rFonts w:ascii="Times New Roman" w:hAnsi="Times New Roman"/>
          <w:sz w:val="24"/>
          <w:szCs w:val="24"/>
        </w:rPr>
        <w:t>Rokiškio specialiajai mokyklai – daugiafunkciam centrui,</w:t>
      </w:r>
      <w:r w:rsidR="0063152B">
        <w:rPr>
          <w:rFonts w:ascii="Times New Roman" w:hAnsi="Times New Roman"/>
          <w:sz w:val="24"/>
          <w:szCs w:val="24"/>
        </w:rPr>
        <w:t xml:space="preserve"> kurio </w:t>
      </w:r>
      <w:r w:rsidR="006979EE" w:rsidRPr="000D51B7">
        <w:rPr>
          <w:rFonts w:ascii="Times New Roman" w:hAnsi="Times New Roman"/>
          <w:sz w:val="24"/>
          <w:szCs w:val="24"/>
        </w:rPr>
        <w:t>adresas</w:t>
      </w:r>
      <w:r w:rsidR="0063152B">
        <w:rPr>
          <w:rFonts w:ascii="Times New Roman" w:hAnsi="Times New Roman"/>
          <w:sz w:val="24"/>
          <w:szCs w:val="24"/>
        </w:rPr>
        <w:t>:</w:t>
      </w:r>
      <w:r w:rsidR="006979EE" w:rsidRPr="000D51B7">
        <w:rPr>
          <w:rFonts w:ascii="Times New Roman" w:hAnsi="Times New Roman"/>
          <w:sz w:val="24"/>
          <w:szCs w:val="24"/>
        </w:rPr>
        <w:t xml:space="preserve"> J. Biliūno g. 2, LT-42105 Rokiškis)</w:t>
      </w:r>
      <w:r w:rsidR="00572EE7" w:rsidRPr="000D51B7">
        <w:rPr>
          <w:rFonts w:ascii="Times New Roman" w:hAnsi="Times New Roman"/>
          <w:sz w:val="24"/>
          <w:szCs w:val="24"/>
        </w:rPr>
        <w:t xml:space="preserve">, </w:t>
      </w:r>
      <w:r w:rsidRPr="000D51B7">
        <w:rPr>
          <w:rFonts w:ascii="Times New Roman" w:hAnsi="Times New Roman"/>
          <w:sz w:val="24"/>
          <w:szCs w:val="24"/>
        </w:rPr>
        <w:t>Rokiškio rajono savivaldybei nuosavybės teise priklausantį turtą valdyti, naudoti ir disponuoti juo patikėjimo teise bei apskaityti įstaigos balanse:</w:t>
      </w:r>
    </w:p>
    <w:p w14:paraId="0B68E936" w14:textId="7A13E9F4" w:rsidR="00FA4CE4" w:rsidRPr="000D51B7" w:rsidRDefault="00F34FD0" w:rsidP="00FA4CE4">
      <w:pPr>
        <w:pStyle w:val="Betarp"/>
        <w:tabs>
          <w:tab w:val="left" w:pos="1134"/>
        </w:tabs>
        <w:ind w:firstLine="851"/>
        <w:jc w:val="both"/>
        <w:rPr>
          <w:rFonts w:ascii="Times New Roman" w:hAnsi="Times New Roman"/>
          <w:sz w:val="24"/>
          <w:szCs w:val="24"/>
        </w:rPr>
      </w:pPr>
      <w:r w:rsidRPr="000D51B7">
        <w:rPr>
          <w:rFonts w:ascii="Times New Roman" w:hAnsi="Times New Roman"/>
          <w:sz w:val="24"/>
          <w:szCs w:val="24"/>
        </w:rPr>
        <w:t xml:space="preserve">1.1. pastatą </w:t>
      </w:r>
      <w:r w:rsidR="0063152B" w:rsidRPr="000D51B7">
        <w:rPr>
          <w:rFonts w:ascii="Times New Roman" w:hAnsi="Times New Roman"/>
          <w:sz w:val="24"/>
          <w:szCs w:val="24"/>
        </w:rPr>
        <w:t>–</w:t>
      </w:r>
      <w:r w:rsidR="00E242D0" w:rsidRPr="000D51B7">
        <w:rPr>
          <w:rFonts w:ascii="Times New Roman" w:hAnsi="Times New Roman"/>
          <w:sz w:val="24"/>
          <w:szCs w:val="24"/>
        </w:rPr>
        <w:t xml:space="preserve"> </w:t>
      </w:r>
      <w:r w:rsidRPr="000D51B7">
        <w:rPr>
          <w:rFonts w:ascii="Times New Roman" w:hAnsi="Times New Roman"/>
          <w:sz w:val="24"/>
          <w:szCs w:val="24"/>
        </w:rPr>
        <w:t xml:space="preserve">mokyklą, unikalus Nr. 7398-7000-8010, </w:t>
      </w:r>
      <w:r w:rsidR="00FA4CE4" w:rsidRPr="000D51B7">
        <w:rPr>
          <w:rFonts w:ascii="Times New Roman" w:hAnsi="Times New Roman"/>
          <w:sz w:val="24"/>
          <w:szCs w:val="24"/>
        </w:rPr>
        <w:t xml:space="preserve">žymėjimas plane 1C2/b, </w:t>
      </w:r>
      <w:r w:rsidRPr="000D51B7">
        <w:rPr>
          <w:rFonts w:ascii="Times New Roman" w:hAnsi="Times New Roman"/>
          <w:sz w:val="24"/>
          <w:szCs w:val="24"/>
        </w:rPr>
        <w:t>adresas</w:t>
      </w:r>
      <w:r w:rsidR="0063152B">
        <w:rPr>
          <w:rFonts w:ascii="Times New Roman" w:hAnsi="Times New Roman"/>
          <w:sz w:val="24"/>
          <w:szCs w:val="24"/>
        </w:rPr>
        <w:t>:</w:t>
      </w:r>
      <w:r w:rsidRPr="000D51B7">
        <w:rPr>
          <w:rFonts w:ascii="Times New Roman" w:hAnsi="Times New Roman"/>
          <w:sz w:val="24"/>
          <w:szCs w:val="24"/>
        </w:rPr>
        <w:t xml:space="preserve"> J. Biliūno g. 2, Rokiškis, bendras plotas </w:t>
      </w:r>
      <w:r w:rsidR="0063152B" w:rsidRPr="000D51B7">
        <w:rPr>
          <w:rFonts w:ascii="Times New Roman" w:hAnsi="Times New Roman"/>
          <w:sz w:val="24"/>
          <w:szCs w:val="24"/>
        </w:rPr>
        <w:t>–</w:t>
      </w:r>
      <w:r w:rsidRPr="000D51B7">
        <w:rPr>
          <w:rFonts w:ascii="Times New Roman" w:hAnsi="Times New Roman"/>
          <w:sz w:val="24"/>
          <w:szCs w:val="24"/>
        </w:rPr>
        <w:t xml:space="preserve"> 4050,22 kv. m, </w:t>
      </w:r>
      <w:r w:rsidR="00FA4CE4" w:rsidRPr="000D51B7">
        <w:rPr>
          <w:rFonts w:ascii="Times New Roman" w:hAnsi="Times New Roman"/>
          <w:sz w:val="24"/>
          <w:szCs w:val="24"/>
        </w:rPr>
        <w:t xml:space="preserve">kurio įsigijimo balansinė vertė 2024 m. </w:t>
      </w:r>
      <w:r w:rsidR="00780CE2" w:rsidRPr="000D51B7">
        <w:rPr>
          <w:rFonts w:ascii="Times New Roman" w:hAnsi="Times New Roman"/>
          <w:sz w:val="24"/>
          <w:szCs w:val="24"/>
        </w:rPr>
        <w:t>liepos</w:t>
      </w:r>
      <w:r w:rsidR="00FA4CE4" w:rsidRPr="000D51B7">
        <w:rPr>
          <w:rFonts w:ascii="Times New Roman" w:hAnsi="Times New Roman"/>
          <w:sz w:val="24"/>
          <w:szCs w:val="24"/>
        </w:rPr>
        <w:t xml:space="preserve"> 3</w:t>
      </w:r>
      <w:r w:rsidR="00780CE2" w:rsidRPr="000D51B7">
        <w:rPr>
          <w:rFonts w:ascii="Times New Roman" w:hAnsi="Times New Roman"/>
          <w:sz w:val="24"/>
          <w:szCs w:val="24"/>
        </w:rPr>
        <w:t>1</w:t>
      </w:r>
      <w:r w:rsidR="00FA4CE4" w:rsidRPr="000D51B7">
        <w:rPr>
          <w:rFonts w:ascii="Times New Roman" w:hAnsi="Times New Roman"/>
          <w:sz w:val="24"/>
          <w:szCs w:val="24"/>
        </w:rPr>
        <w:t xml:space="preserve"> d. – </w:t>
      </w:r>
      <w:r w:rsidR="00AA3543" w:rsidRPr="000D51B7">
        <w:rPr>
          <w:rFonts w:ascii="Times New Roman" w:hAnsi="Times New Roman"/>
          <w:sz w:val="24"/>
          <w:szCs w:val="24"/>
        </w:rPr>
        <w:t>726526,87</w:t>
      </w:r>
      <w:r w:rsidR="00FA4CE4" w:rsidRPr="000D51B7">
        <w:rPr>
          <w:rFonts w:ascii="Times New Roman" w:hAnsi="Times New Roman"/>
          <w:sz w:val="24"/>
          <w:szCs w:val="24"/>
        </w:rPr>
        <w:t xml:space="preserve"> Eur</w:t>
      </w:r>
      <w:r w:rsidR="00AA3543" w:rsidRPr="000D51B7">
        <w:rPr>
          <w:rFonts w:ascii="Times New Roman" w:hAnsi="Times New Roman"/>
          <w:sz w:val="24"/>
          <w:szCs w:val="24"/>
        </w:rPr>
        <w:t xml:space="preserve"> (Europos Sąjungos lėšos – 245693,83 Eur, valstybės biudžeto lėšos – 43357,78 Eur, savivaldybės biudžeto lėšos – 437475,26 Eur)</w:t>
      </w:r>
      <w:r w:rsidR="00FA4CE4" w:rsidRPr="000D51B7">
        <w:rPr>
          <w:rFonts w:ascii="Times New Roman" w:hAnsi="Times New Roman"/>
          <w:sz w:val="24"/>
          <w:szCs w:val="24"/>
        </w:rPr>
        <w:t xml:space="preserve">, turto likutinė vertė 2024 m. </w:t>
      </w:r>
      <w:r w:rsidR="00780CE2" w:rsidRPr="000D51B7">
        <w:rPr>
          <w:rFonts w:ascii="Times New Roman" w:hAnsi="Times New Roman"/>
          <w:sz w:val="24"/>
          <w:szCs w:val="24"/>
        </w:rPr>
        <w:t>liepos</w:t>
      </w:r>
      <w:r w:rsidR="00FA4CE4" w:rsidRPr="000D51B7">
        <w:rPr>
          <w:rFonts w:ascii="Times New Roman" w:hAnsi="Times New Roman"/>
          <w:sz w:val="24"/>
          <w:szCs w:val="24"/>
        </w:rPr>
        <w:t xml:space="preserve"> 3</w:t>
      </w:r>
      <w:r w:rsidR="00780CE2" w:rsidRPr="000D51B7">
        <w:rPr>
          <w:rFonts w:ascii="Times New Roman" w:hAnsi="Times New Roman"/>
          <w:sz w:val="24"/>
          <w:szCs w:val="24"/>
        </w:rPr>
        <w:t>1</w:t>
      </w:r>
      <w:r w:rsidR="00FA4CE4" w:rsidRPr="000D51B7">
        <w:rPr>
          <w:rFonts w:ascii="Times New Roman" w:hAnsi="Times New Roman"/>
          <w:sz w:val="24"/>
          <w:szCs w:val="24"/>
        </w:rPr>
        <w:t xml:space="preserve"> d</w:t>
      </w:r>
      <w:r w:rsidR="00B8514B">
        <w:rPr>
          <w:rFonts w:ascii="Times New Roman" w:hAnsi="Times New Roman"/>
          <w:sz w:val="24"/>
          <w:szCs w:val="24"/>
        </w:rPr>
        <w:t>.</w:t>
      </w:r>
      <w:r w:rsidR="00FA4CE4" w:rsidRPr="000D51B7">
        <w:rPr>
          <w:rFonts w:ascii="Times New Roman" w:hAnsi="Times New Roman"/>
          <w:sz w:val="24"/>
          <w:szCs w:val="24"/>
        </w:rPr>
        <w:t xml:space="preserve"> –</w:t>
      </w:r>
      <w:r w:rsidR="00AA3543" w:rsidRPr="000D51B7">
        <w:rPr>
          <w:rFonts w:ascii="Times New Roman" w:hAnsi="Times New Roman"/>
          <w:sz w:val="24"/>
          <w:szCs w:val="24"/>
        </w:rPr>
        <w:t xml:space="preserve"> </w:t>
      </w:r>
      <w:r w:rsidR="00554A73" w:rsidRPr="000D51B7">
        <w:rPr>
          <w:rFonts w:ascii="Times New Roman" w:hAnsi="Times New Roman"/>
          <w:sz w:val="24"/>
          <w:szCs w:val="24"/>
        </w:rPr>
        <w:t>440351,28</w:t>
      </w:r>
      <w:r w:rsidR="00FA4CE4" w:rsidRPr="000D51B7">
        <w:rPr>
          <w:rFonts w:ascii="Times New Roman" w:hAnsi="Times New Roman"/>
          <w:sz w:val="24"/>
          <w:szCs w:val="24"/>
        </w:rPr>
        <w:t xml:space="preserve"> Eur</w:t>
      </w:r>
      <w:r w:rsidR="00AA3543" w:rsidRPr="000D51B7">
        <w:rPr>
          <w:rFonts w:ascii="Times New Roman" w:hAnsi="Times New Roman"/>
          <w:sz w:val="24"/>
          <w:szCs w:val="24"/>
        </w:rPr>
        <w:t xml:space="preserve"> (Europos Sąjungos lėšos – 211</w:t>
      </w:r>
      <w:r w:rsidR="00554A73" w:rsidRPr="000D51B7">
        <w:rPr>
          <w:rFonts w:ascii="Times New Roman" w:hAnsi="Times New Roman"/>
          <w:sz w:val="24"/>
          <w:szCs w:val="24"/>
        </w:rPr>
        <w:t>021,49</w:t>
      </w:r>
      <w:r w:rsidR="00AA3543" w:rsidRPr="000D51B7">
        <w:rPr>
          <w:rFonts w:ascii="Times New Roman" w:hAnsi="Times New Roman"/>
          <w:sz w:val="24"/>
          <w:szCs w:val="24"/>
        </w:rPr>
        <w:t xml:space="preserve"> Eur, valstybės biudžeto lėšos – 37</w:t>
      </w:r>
      <w:r w:rsidR="00554A73" w:rsidRPr="000D51B7">
        <w:rPr>
          <w:rFonts w:ascii="Times New Roman" w:hAnsi="Times New Roman"/>
          <w:sz w:val="24"/>
          <w:szCs w:val="24"/>
        </w:rPr>
        <w:t>260</w:t>
      </w:r>
      <w:r w:rsidR="00AA3543" w:rsidRPr="000D51B7">
        <w:rPr>
          <w:rFonts w:ascii="Times New Roman" w:hAnsi="Times New Roman"/>
          <w:sz w:val="24"/>
          <w:szCs w:val="24"/>
        </w:rPr>
        <w:t xml:space="preserve">,86 Eur, savivaldybės biudžeto lėšos – </w:t>
      </w:r>
      <w:r w:rsidR="00554A73" w:rsidRPr="000D51B7">
        <w:rPr>
          <w:rFonts w:ascii="Times New Roman" w:hAnsi="Times New Roman"/>
          <w:sz w:val="24"/>
          <w:szCs w:val="24"/>
        </w:rPr>
        <w:t>192068,9</w:t>
      </w:r>
      <w:r w:rsidR="00AA3543" w:rsidRPr="000D51B7">
        <w:rPr>
          <w:rFonts w:ascii="Times New Roman" w:hAnsi="Times New Roman"/>
          <w:sz w:val="24"/>
          <w:szCs w:val="24"/>
        </w:rPr>
        <w:t>3 Eur)</w:t>
      </w:r>
      <w:r w:rsidR="00FA4CE4" w:rsidRPr="000D51B7">
        <w:rPr>
          <w:rFonts w:ascii="Times New Roman" w:hAnsi="Times New Roman"/>
          <w:sz w:val="24"/>
          <w:szCs w:val="24"/>
        </w:rPr>
        <w:t xml:space="preserve">, turto registravimo grupė – </w:t>
      </w:r>
      <w:r w:rsidR="00AA3543" w:rsidRPr="000D51B7">
        <w:rPr>
          <w:rFonts w:ascii="Times New Roman" w:hAnsi="Times New Roman"/>
          <w:sz w:val="24"/>
          <w:szCs w:val="24"/>
        </w:rPr>
        <w:t>1202200</w:t>
      </w:r>
      <w:r w:rsidR="00FA4CE4" w:rsidRPr="000D51B7">
        <w:rPr>
          <w:rFonts w:ascii="Times New Roman" w:hAnsi="Times New Roman"/>
          <w:sz w:val="24"/>
          <w:szCs w:val="24"/>
        </w:rPr>
        <w:t>;</w:t>
      </w:r>
    </w:p>
    <w:p w14:paraId="0FE3EE02" w14:textId="598CF4D7" w:rsidR="00FA4CE4" w:rsidRPr="000D51B7" w:rsidRDefault="00FA4CE4" w:rsidP="00FA4CE4">
      <w:pPr>
        <w:pStyle w:val="Betarp"/>
        <w:tabs>
          <w:tab w:val="left" w:pos="1134"/>
        </w:tabs>
        <w:ind w:firstLine="851"/>
        <w:jc w:val="both"/>
        <w:rPr>
          <w:rFonts w:ascii="Times New Roman" w:hAnsi="Times New Roman"/>
          <w:sz w:val="24"/>
          <w:szCs w:val="24"/>
        </w:rPr>
      </w:pPr>
      <w:r w:rsidRPr="000D51B7">
        <w:rPr>
          <w:rFonts w:ascii="Times New Roman" w:hAnsi="Times New Roman"/>
          <w:sz w:val="24"/>
          <w:szCs w:val="24"/>
        </w:rPr>
        <w:t xml:space="preserve">1.2. kitus inžinerinius statinius </w:t>
      </w:r>
      <w:r w:rsidR="0063152B" w:rsidRPr="000D51B7">
        <w:rPr>
          <w:rFonts w:ascii="Times New Roman" w:hAnsi="Times New Roman"/>
          <w:sz w:val="24"/>
          <w:szCs w:val="24"/>
        </w:rPr>
        <w:t>–</w:t>
      </w:r>
      <w:r w:rsidRPr="000D51B7">
        <w:rPr>
          <w:rFonts w:ascii="Times New Roman" w:hAnsi="Times New Roman"/>
          <w:sz w:val="24"/>
          <w:szCs w:val="24"/>
        </w:rPr>
        <w:t xml:space="preserve"> kiemo statinius, unikalus Nr. 4400-0133-0514, adresas</w:t>
      </w:r>
      <w:r w:rsidR="0063152B">
        <w:rPr>
          <w:rFonts w:ascii="Times New Roman" w:hAnsi="Times New Roman"/>
          <w:sz w:val="24"/>
          <w:szCs w:val="24"/>
        </w:rPr>
        <w:t>:</w:t>
      </w:r>
      <w:r w:rsidRPr="000D51B7">
        <w:rPr>
          <w:rFonts w:ascii="Times New Roman" w:hAnsi="Times New Roman"/>
          <w:sz w:val="24"/>
          <w:szCs w:val="24"/>
        </w:rPr>
        <w:t xml:space="preserve"> J. Biliūno g. 2, Rokiškis, kuri</w:t>
      </w:r>
      <w:r w:rsidR="00E242D0" w:rsidRPr="000D51B7">
        <w:rPr>
          <w:rFonts w:ascii="Times New Roman" w:hAnsi="Times New Roman"/>
          <w:sz w:val="24"/>
          <w:szCs w:val="24"/>
        </w:rPr>
        <w:t>ų</w:t>
      </w:r>
      <w:r w:rsidRPr="000D51B7">
        <w:rPr>
          <w:rFonts w:ascii="Times New Roman" w:hAnsi="Times New Roman"/>
          <w:sz w:val="24"/>
          <w:szCs w:val="24"/>
        </w:rPr>
        <w:t xml:space="preserve"> įsigijimo balansinė vertė 2024 m. </w:t>
      </w:r>
      <w:r w:rsidR="00554A73" w:rsidRPr="000D51B7">
        <w:rPr>
          <w:rFonts w:ascii="Times New Roman" w:hAnsi="Times New Roman"/>
          <w:sz w:val="24"/>
          <w:szCs w:val="24"/>
        </w:rPr>
        <w:t>liepos</w:t>
      </w:r>
      <w:r w:rsidRPr="000D51B7">
        <w:rPr>
          <w:rFonts w:ascii="Times New Roman" w:hAnsi="Times New Roman"/>
          <w:sz w:val="24"/>
          <w:szCs w:val="24"/>
        </w:rPr>
        <w:t xml:space="preserve"> 3</w:t>
      </w:r>
      <w:r w:rsidR="00554A73" w:rsidRPr="000D51B7">
        <w:rPr>
          <w:rFonts w:ascii="Times New Roman" w:hAnsi="Times New Roman"/>
          <w:sz w:val="24"/>
          <w:szCs w:val="24"/>
        </w:rPr>
        <w:t>1</w:t>
      </w:r>
      <w:r w:rsidRPr="000D51B7">
        <w:rPr>
          <w:rFonts w:ascii="Times New Roman" w:hAnsi="Times New Roman"/>
          <w:sz w:val="24"/>
          <w:szCs w:val="24"/>
        </w:rPr>
        <w:t xml:space="preserve"> d. – </w:t>
      </w:r>
      <w:r w:rsidR="00AA3543" w:rsidRPr="000D51B7">
        <w:rPr>
          <w:rFonts w:ascii="Times New Roman" w:hAnsi="Times New Roman"/>
          <w:sz w:val="24"/>
          <w:szCs w:val="24"/>
        </w:rPr>
        <w:t>66193,76</w:t>
      </w:r>
      <w:r w:rsidRPr="000D51B7">
        <w:rPr>
          <w:rFonts w:ascii="Times New Roman" w:hAnsi="Times New Roman"/>
          <w:sz w:val="24"/>
          <w:szCs w:val="24"/>
        </w:rPr>
        <w:t xml:space="preserve"> Eur</w:t>
      </w:r>
      <w:r w:rsidR="00AA3543" w:rsidRPr="000D51B7">
        <w:rPr>
          <w:rFonts w:ascii="Times New Roman" w:hAnsi="Times New Roman"/>
          <w:sz w:val="24"/>
          <w:szCs w:val="24"/>
        </w:rPr>
        <w:t xml:space="preserve"> (valstybės biudžeto lėšos – 38247,50 Eur, savivaldybės biudžeto lėšos – 27946,26 Eur)</w:t>
      </w:r>
      <w:r w:rsidRPr="000D51B7">
        <w:rPr>
          <w:rFonts w:ascii="Times New Roman" w:hAnsi="Times New Roman"/>
          <w:sz w:val="24"/>
          <w:szCs w:val="24"/>
        </w:rPr>
        <w:t xml:space="preserve">, turto likutinė vertė 2024 m. </w:t>
      </w:r>
      <w:r w:rsidR="00554A73" w:rsidRPr="000D51B7">
        <w:rPr>
          <w:rFonts w:ascii="Times New Roman" w:hAnsi="Times New Roman"/>
          <w:sz w:val="24"/>
          <w:szCs w:val="24"/>
        </w:rPr>
        <w:t>liepos</w:t>
      </w:r>
      <w:r w:rsidRPr="000D51B7">
        <w:rPr>
          <w:rFonts w:ascii="Times New Roman" w:hAnsi="Times New Roman"/>
          <w:sz w:val="24"/>
          <w:szCs w:val="24"/>
        </w:rPr>
        <w:t xml:space="preserve"> 3</w:t>
      </w:r>
      <w:r w:rsidR="00554A73" w:rsidRPr="000D51B7">
        <w:rPr>
          <w:rFonts w:ascii="Times New Roman" w:hAnsi="Times New Roman"/>
          <w:sz w:val="24"/>
          <w:szCs w:val="24"/>
        </w:rPr>
        <w:t>1</w:t>
      </w:r>
      <w:r w:rsidRPr="000D51B7">
        <w:rPr>
          <w:rFonts w:ascii="Times New Roman" w:hAnsi="Times New Roman"/>
          <w:sz w:val="24"/>
          <w:szCs w:val="24"/>
        </w:rPr>
        <w:t xml:space="preserve"> d –</w:t>
      </w:r>
      <w:r w:rsidR="00AA3543" w:rsidRPr="000D51B7">
        <w:rPr>
          <w:rFonts w:ascii="Times New Roman" w:hAnsi="Times New Roman"/>
          <w:sz w:val="24"/>
          <w:szCs w:val="24"/>
        </w:rPr>
        <w:t xml:space="preserve"> 40</w:t>
      </w:r>
      <w:r w:rsidR="00BD79CA" w:rsidRPr="000D51B7">
        <w:rPr>
          <w:rFonts w:ascii="Times New Roman" w:hAnsi="Times New Roman"/>
          <w:sz w:val="24"/>
          <w:szCs w:val="24"/>
        </w:rPr>
        <w:t>510,57</w:t>
      </w:r>
      <w:r w:rsidRPr="000D51B7">
        <w:rPr>
          <w:rFonts w:ascii="Times New Roman" w:hAnsi="Times New Roman"/>
          <w:sz w:val="24"/>
          <w:szCs w:val="24"/>
        </w:rPr>
        <w:t xml:space="preserve"> Eur</w:t>
      </w:r>
      <w:r w:rsidR="00AA3543" w:rsidRPr="000D51B7">
        <w:rPr>
          <w:rFonts w:ascii="Times New Roman" w:hAnsi="Times New Roman"/>
          <w:sz w:val="24"/>
          <w:szCs w:val="24"/>
        </w:rPr>
        <w:t xml:space="preserve"> (valstybės biudžeto lėšos –</w:t>
      </w:r>
      <w:r w:rsidR="00BD79CA" w:rsidRPr="000D51B7">
        <w:rPr>
          <w:rFonts w:ascii="Times New Roman" w:hAnsi="Times New Roman"/>
          <w:sz w:val="24"/>
          <w:szCs w:val="24"/>
        </w:rPr>
        <w:t>15788,31</w:t>
      </w:r>
      <w:r w:rsidR="00AA3543" w:rsidRPr="000D51B7">
        <w:rPr>
          <w:rFonts w:ascii="Times New Roman" w:hAnsi="Times New Roman"/>
          <w:sz w:val="24"/>
          <w:szCs w:val="24"/>
        </w:rPr>
        <w:t xml:space="preserve"> Eur, savivaldybės biudžeto lėšos – 247</w:t>
      </w:r>
      <w:r w:rsidR="00BD79CA" w:rsidRPr="000D51B7">
        <w:rPr>
          <w:rFonts w:ascii="Times New Roman" w:hAnsi="Times New Roman"/>
          <w:sz w:val="24"/>
          <w:szCs w:val="24"/>
        </w:rPr>
        <w:t>22</w:t>
      </w:r>
      <w:r w:rsidR="00AA3543" w:rsidRPr="000D51B7">
        <w:rPr>
          <w:rFonts w:ascii="Times New Roman" w:hAnsi="Times New Roman"/>
          <w:sz w:val="24"/>
          <w:szCs w:val="24"/>
        </w:rPr>
        <w:t>,26 Eur)</w:t>
      </w:r>
      <w:r w:rsidRPr="000D51B7">
        <w:rPr>
          <w:rFonts w:ascii="Times New Roman" w:hAnsi="Times New Roman"/>
          <w:sz w:val="24"/>
          <w:szCs w:val="24"/>
        </w:rPr>
        <w:t xml:space="preserve">, turto registravimo grupė – </w:t>
      </w:r>
      <w:r w:rsidR="00AA3543" w:rsidRPr="000D51B7">
        <w:rPr>
          <w:rFonts w:ascii="Times New Roman" w:hAnsi="Times New Roman"/>
          <w:sz w:val="24"/>
          <w:szCs w:val="24"/>
        </w:rPr>
        <w:t>1203100</w:t>
      </w:r>
      <w:r w:rsidR="0063152B">
        <w:rPr>
          <w:rFonts w:ascii="Times New Roman" w:hAnsi="Times New Roman"/>
          <w:sz w:val="24"/>
          <w:szCs w:val="24"/>
        </w:rPr>
        <w:t>.</w:t>
      </w:r>
    </w:p>
    <w:p w14:paraId="79C8A626" w14:textId="1314B395" w:rsidR="00FA4CE4" w:rsidRPr="000D51B7" w:rsidRDefault="00FA4CE4" w:rsidP="00FA4CE4">
      <w:pPr>
        <w:pStyle w:val="Betarp"/>
        <w:tabs>
          <w:tab w:val="left" w:pos="1134"/>
        </w:tabs>
        <w:ind w:firstLine="851"/>
        <w:jc w:val="both"/>
        <w:rPr>
          <w:rFonts w:ascii="Times New Roman" w:hAnsi="Times New Roman"/>
          <w:color w:val="000000" w:themeColor="text1"/>
          <w:sz w:val="24"/>
          <w:szCs w:val="24"/>
        </w:rPr>
      </w:pPr>
      <w:r w:rsidRPr="00BD79CA">
        <w:rPr>
          <w:rFonts w:ascii="Times New Roman" w:hAnsi="Times New Roman"/>
          <w:color w:val="000000" w:themeColor="text1"/>
          <w:sz w:val="24"/>
          <w:szCs w:val="24"/>
        </w:rPr>
        <w:t xml:space="preserve">2. </w:t>
      </w:r>
      <w:r w:rsidRPr="000D51B7">
        <w:rPr>
          <w:rFonts w:ascii="Times New Roman" w:hAnsi="Times New Roman"/>
          <w:color w:val="000000" w:themeColor="text1"/>
          <w:sz w:val="24"/>
          <w:szCs w:val="24"/>
        </w:rPr>
        <w:t xml:space="preserve">Perduoti biudžetinei </w:t>
      </w:r>
      <w:r w:rsidRPr="000D51B7">
        <w:rPr>
          <w:rFonts w:ascii="Times New Roman" w:hAnsi="Times New Roman"/>
          <w:sz w:val="24"/>
          <w:szCs w:val="24"/>
        </w:rPr>
        <w:t>įstaigai Rokiškio Senamiesčio progimnazijai, kodas 190248822, adresas</w:t>
      </w:r>
      <w:r w:rsidR="0063152B">
        <w:rPr>
          <w:rFonts w:ascii="Times New Roman" w:hAnsi="Times New Roman"/>
          <w:sz w:val="24"/>
          <w:szCs w:val="24"/>
        </w:rPr>
        <w:t>:</w:t>
      </w:r>
      <w:r w:rsidRPr="000D51B7">
        <w:rPr>
          <w:rFonts w:ascii="Times New Roman" w:hAnsi="Times New Roman"/>
          <w:sz w:val="24"/>
          <w:szCs w:val="24"/>
        </w:rPr>
        <w:t xml:space="preserve"> J. Biliūno g. 2, LT-42105 Rokiškis</w:t>
      </w:r>
      <w:r w:rsidR="00144B50" w:rsidRPr="000D51B7">
        <w:rPr>
          <w:rFonts w:ascii="Times New Roman" w:hAnsi="Times New Roman"/>
          <w:sz w:val="24"/>
          <w:szCs w:val="24"/>
        </w:rPr>
        <w:t xml:space="preserve"> (nuo 2024 m. rugsėjo 1 d. Rokiškio Juozo Tumo-Vaižganto progimnazijai, </w:t>
      </w:r>
      <w:r w:rsidR="0063152B">
        <w:rPr>
          <w:rFonts w:ascii="Times New Roman" w:hAnsi="Times New Roman"/>
          <w:sz w:val="24"/>
          <w:szCs w:val="24"/>
        </w:rPr>
        <w:t xml:space="preserve">kurios </w:t>
      </w:r>
      <w:r w:rsidR="00144B50" w:rsidRPr="000D51B7">
        <w:rPr>
          <w:rFonts w:ascii="Times New Roman" w:hAnsi="Times New Roman"/>
          <w:sz w:val="24"/>
          <w:szCs w:val="24"/>
        </w:rPr>
        <w:t>adresas</w:t>
      </w:r>
      <w:r w:rsidR="0063152B">
        <w:rPr>
          <w:rFonts w:ascii="Times New Roman" w:hAnsi="Times New Roman"/>
          <w:sz w:val="24"/>
          <w:szCs w:val="24"/>
        </w:rPr>
        <w:t>:</w:t>
      </w:r>
      <w:r w:rsidR="00144B50" w:rsidRPr="000D51B7">
        <w:rPr>
          <w:rFonts w:ascii="Times New Roman" w:hAnsi="Times New Roman"/>
          <w:sz w:val="24"/>
          <w:szCs w:val="24"/>
        </w:rPr>
        <w:t xml:space="preserve"> M. Riomerio g. 1, LT-42115 Rokiškis)</w:t>
      </w:r>
      <w:r w:rsidRPr="000D51B7">
        <w:rPr>
          <w:rFonts w:ascii="Times New Roman" w:hAnsi="Times New Roman"/>
          <w:sz w:val="24"/>
          <w:szCs w:val="24"/>
        </w:rPr>
        <w:t>, Rokiškio rajono savivaldybei nuosavybės teise priklausantį turtą valdyti, naudoti ir disponuoti juo patikėjimo teise bei apskaityti įstaigos balanse</w:t>
      </w:r>
      <w:r w:rsidRPr="000D51B7">
        <w:rPr>
          <w:rFonts w:ascii="Times New Roman" w:hAnsi="Times New Roman"/>
          <w:color w:val="000000" w:themeColor="text1"/>
          <w:sz w:val="24"/>
          <w:szCs w:val="24"/>
        </w:rPr>
        <w:t>:</w:t>
      </w:r>
    </w:p>
    <w:p w14:paraId="26810F9C" w14:textId="1C3A222A" w:rsidR="00E242D0" w:rsidRPr="000D51B7" w:rsidRDefault="00FA4CE4" w:rsidP="00E242D0">
      <w:pPr>
        <w:pStyle w:val="Betarp"/>
        <w:tabs>
          <w:tab w:val="left" w:pos="1134"/>
        </w:tabs>
        <w:ind w:firstLine="851"/>
        <w:jc w:val="both"/>
        <w:rPr>
          <w:rFonts w:ascii="Times New Roman" w:hAnsi="Times New Roman"/>
          <w:sz w:val="24"/>
          <w:szCs w:val="24"/>
        </w:rPr>
      </w:pPr>
      <w:r w:rsidRPr="000D51B7">
        <w:rPr>
          <w:rFonts w:ascii="Times New Roman" w:hAnsi="Times New Roman"/>
          <w:color w:val="000000" w:themeColor="text1"/>
          <w:sz w:val="24"/>
          <w:szCs w:val="24"/>
        </w:rPr>
        <w:t>2.1</w:t>
      </w:r>
      <w:r w:rsidRPr="000D51B7">
        <w:rPr>
          <w:rFonts w:ascii="Times New Roman" w:hAnsi="Times New Roman"/>
          <w:sz w:val="24"/>
          <w:szCs w:val="24"/>
        </w:rPr>
        <w:t xml:space="preserve">. </w:t>
      </w:r>
      <w:r w:rsidR="00B4003F" w:rsidRPr="000D51B7">
        <w:rPr>
          <w:rFonts w:ascii="Times New Roman" w:hAnsi="Times New Roman"/>
          <w:sz w:val="24"/>
          <w:szCs w:val="24"/>
        </w:rPr>
        <w:t>pastatą</w:t>
      </w:r>
      <w:r w:rsidR="00E242D0" w:rsidRPr="000D51B7">
        <w:rPr>
          <w:rFonts w:ascii="Times New Roman" w:hAnsi="Times New Roman"/>
          <w:sz w:val="24"/>
          <w:szCs w:val="24"/>
        </w:rPr>
        <w:t xml:space="preserve"> –</w:t>
      </w:r>
      <w:r w:rsidR="00B4003F" w:rsidRPr="000D51B7">
        <w:rPr>
          <w:rFonts w:ascii="Times New Roman" w:hAnsi="Times New Roman"/>
          <w:sz w:val="24"/>
          <w:szCs w:val="24"/>
        </w:rPr>
        <w:t xml:space="preserve"> mokyklą</w:t>
      </w:r>
      <w:r w:rsidR="00E242D0" w:rsidRPr="000D51B7">
        <w:rPr>
          <w:rFonts w:ascii="Times New Roman" w:hAnsi="Times New Roman"/>
          <w:sz w:val="24"/>
          <w:szCs w:val="24"/>
        </w:rPr>
        <w:t>, unikalus Nr. 7393-0002-3010, žymėjimas plane 1C2p, adresas</w:t>
      </w:r>
      <w:r w:rsidR="0063152B">
        <w:rPr>
          <w:rFonts w:ascii="Times New Roman" w:hAnsi="Times New Roman"/>
          <w:sz w:val="24"/>
          <w:szCs w:val="24"/>
        </w:rPr>
        <w:t>:</w:t>
      </w:r>
      <w:r w:rsidR="00E242D0" w:rsidRPr="000D51B7">
        <w:rPr>
          <w:rFonts w:ascii="Times New Roman" w:hAnsi="Times New Roman"/>
          <w:sz w:val="24"/>
          <w:szCs w:val="24"/>
        </w:rPr>
        <w:t xml:space="preserve"> M. Riomerio g. 1, Rokiškis, bendras plotas 5286,62 kv. m, kurio įsigijimo balansinė vertė 2024 m. </w:t>
      </w:r>
      <w:r w:rsidR="00BD79CA" w:rsidRPr="000D51B7">
        <w:rPr>
          <w:rFonts w:ascii="Times New Roman" w:hAnsi="Times New Roman"/>
          <w:sz w:val="24"/>
          <w:szCs w:val="24"/>
        </w:rPr>
        <w:t>liepos</w:t>
      </w:r>
      <w:r w:rsidR="00E242D0" w:rsidRPr="000D51B7">
        <w:rPr>
          <w:rFonts w:ascii="Times New Roman" w:hAnsi="Times New Roman"/>
          <w:sz w:val="24"/>
          <w:szCs w:val="24"/>
        </w:rPr>
        <w:t xml:space="preserve"> 3</w:t>
      </w:r>
      <w:r w:rsidR="00BD79CA" w:rsidRPr="000D51B7">
        <w:rPr>
          <w:rFonts w:ascii="Times New Roman" w:hAnsi="Times New Roman"/>
          <w:sz w:val="24"/>
          <w:szCs w:val="24"/>
        </w:rPr>
        <w:t>1</w:t>
      </w:r>
      <w:r w:rsidR="00E242D0" w:rsidRPr="000D51B7">
        <w:rPr>
          <w:rFonts w:ascii="Times New Roman" w:hAnsi="Times New Roman"/>
          <w:sz w:val="24"/>
          <w:szCs w:val="24"/>
        </w:rPr>
        <w:t xml:space="preserve"> d. – </w:t>
      </w:r>
      <w:r w:rsidR="004B2E6A" w:rsidRPr="000D51B7">
        <w:rPr>
          <w:rFonts w:ascii="Times New Roman" w:hAnsi="Times New Roman"/>
          <w:sz w:val="24"/>
          <w:szCs w:val="24"/>
        </w:rPr>
        <w:t>2630925,74</w:t>
      </w:r>
      <w:r w:rsidR="00E242D0" w:rsidRPr="000D51B7">
        <w:rPr>
          <w:rFonts w:ascii="Times New Roman" w:hAnsi="Times New Roman"/>
          <w:sz w:val="24"/>
          <w:szCs w:val="24"/>
        </w:rPr>
        <w:t xml:space="preserve"> Eur</w:t>
      </w:r>
      <w:r w:rsidR="004B2E6A" w:rsidRPr="000D51B7">
        <w:rPr>
          <w:rFonts w:ascii="Times New Roman" w:hAnsi="Times New Roman"/>
          <w:sz w:val="24"/>
          <w:szCs w:val="24"/>
        </w:rPr>
        <w:t xml:space="preserve"> ( valstybės biudžeto lėšos – 2296787,36 Eur, savivaldybės biudžeto lėšos – 334138,38 Eur)</w:t>
      </w:r>
      <w:r w:rsidR="00E242D0" w:rsidRPr="000D51B7">
        <w:rPr>
          <w:rFonts w:ascii="Times New Roman" w:hAnsi="Times New Roman"/>
          <w:sz w:val="24"/>
          <w:szCs w:val="24"/>
        </w:rPr>
        <w:t xml:space="preserve">, turto likutinė vertė 2024 m. </w:t>
      </w:r>
      <w:r w:rsidR="00BD79CA" w:rsidRPr="000D51B7">
        <w:rPr>
          <w:rFonts w:ascii="Times New Roman" w:hAnsi="Times New Roman"/>
          <w:sz w:val="24"/>
          <w:szCs w:val="24"/>
        </w:rPr>
        <w:t>liepos</w:t>
      </w:r>
      <w:r w:rsidR="00E242D0" w:rsidRPr="000D51B7">
        <w:rPr>
          <w:rFonts w:ascii="Times New Roman" w:hAnsi="Times New Roman"/>
          <w:sz w:val="24"/>
          <w:szCs w:val="24"/>
        </w:rPr>
        <w:t xml:space="preserve"> 3</w:t>
      </w:r>
      <w:r w:rsidR="00BD79CA" w:rsidRPr="000D51B7">
        <w:rPr>
          <w:rFonts w:ascii="Times New Roman" w:hAnsi="Times New Roman"/>
          <w:sz w:val="24"/>
          <w:szCs w:val="24"/>
        </w:rPr>
        <w:t>1</w:t>
      </w:r>
      <w:r w:rsidR="00E242D0" w:rsidRPr="000D51B7">
        <w:rPr>
          <w:rFonts w:ascii="Times New Roman" w:hAnsi="Times New Roman"/>
          <w:sz w:val="24"/>
          <w:szCs w:val="24"/>
        </w:rPr>
        <w:t xml:space="preserve"> d –</w:t>
      </w:r>
      <w:r w:rsidR="004B2E6A" w:rsidRPr="000D51B7">
        <w:rPr>
          <w:rFonts w:ascii="Times New Roman" w:hAnsi="Times New Roman"/>
          <w:sz w:val="24"/>
          <w:szCs w:val="24"/>
        </w:rPr>
        <w:t xml:space="preserve"> 21</w:t>
      </w:r>
      <w:r w:rsidR="00BD79CA" w:rsidRPr="000D51B7">
        <w:rPr>
          <w:rFonts w:ascii="Times New Roman" w:hAnsi="Times New Roman"/>
          <w:sz w:val="24"/>
          <w:szCs w:val="24"/>
        </w:rPr>
        <w:t>64795,95</w:t>
      </w:r>
      <w:r w:rsidR="00E242D0" w:rsidRPr="000D51B7">
        <w:rPr>
          <w:rFonts w:ascii="Times New Roman" w:hAnsi="Times New Roman"/>
          <w:sz w:val="24"/>
          <w:szCs w:val="24"/>
        </w:rPr>
        <w:t xml:space="preserve"> Eur</w:t>
      </w:r>
      <w:r w:rsidR="004B2E6A" w:rsidRPr="000D51B7">
        <w:rPr>
          <w:rFonts w:ascii="Times New Roman" w:hAnsi="Times New Roman"/>
          <w:sz w:val="24"/>
          <w:szCs w:val="24"/>
        </w:rPr>
        <w:t xml:space="preserve"> (valstybės biudžeto lėšos – </w:t>
      </w:r>
      <w:r w:rsidR="005A5F0F" w:rsidRPr="000D51B7">
        <w:rPr>
          <w:rFonts w:ascii="Times New Roman" w:hAnsi="Times New Roman"/>
          <w:sz w:val="24"/>
          <w:szCs w:val="24"/>
        </w:rPr>
        <w:t>19</w:t>
      </w:r>
      <w:r w:rsidR="00BD79CA" w:rsidRPr="000D51B7">
        <w:rPr>
          <w:rFonts w:ascii="Times New Roman" w:hAnsi="Times New Roman"/>
          <w:sz w:val="24"/>
          <w:szCs w:val="24"/>
        </w:rPr>
        <w:t>00368,19</w:t>
      </w:r>
      <w:r w:rsidR="004B2E6A" w:rsidRPr="000D51B7">
        <w:rPr>
          <w:rFonts w:ascii="Times New Roman" w:hAnsi="Times New Roman"/>
          <w:sz w:val="24"/>
          <w:szCs w:val="24"/>
        </w:rPr>
        <w:t xml:space="preserve"> Eur, savivaldybės biudžeto lėšos – </w:t>
      </w:r>
      <w:r w:rsidR="005A5F0F" w:rsidRPr="000D51B7">
        <w:rPr>
          <w:rFonts w:ascii="Times New Roman" w:hAnsi="Times New Roman"/>
          <w:sz w:val="24"/>
          <w:szCs w:val="24"/>
        </w:rPr>
        <w:t>26</w:t>
      </w:r>
      <w:r w:rsidR="00BD79CA" w:rsidRPr="000D51B7">
        <w:rPr>
          <w:rFonts w:ascii="Times New Roman" w:hAnsi="Times New Roman"/>
          <w:sz w:val="24"/>
          <w:szCs w:val="24"/>
        </w:rPr>
        <w:t>4427,76</w:t>
      </w:r>
      <w:r w:rsidR="004B2E6A" w:rsidRPr="000D51B7">
        <w:rPr>
          <w:rFonts w:ascii="Times New Roman" w:hAnsi="Times New Roman"/>
          <w:sz w:val="24"/>
          <w:szCs w:val="24"/>
        </w:rPr>
        <w:t xml:space="preserve"> Eur)</w:t>
      </w:r>
      <w:r w:rsidR="00E242D0" w:rsidRPr="000D51B7">
        <w:rPr>
          <w:rFonts w:ascii="Times New Roman" w:hAnsi="Times New Roman"/>
          <w:sz w:val="24"/>
          <w:szCs w:val="24"/>
        </w:rPr>
        <w:t>,</w:t>
      </w:r>
      <w:r w:rsidR="004B2E6A" w:rsidRPr="000D51B7">
        <w:rPr>
          <w:rFonts w:ascii="Times New Roman" w:hAnsi="Times New Roman"/>
          <w:sz w:val="24"/>
          <w:szCs w:val="24"/>
        </w:rPr>
        <w:t xml:space="preserve"> turto registravimo grupė – 1202200; </w:t>
      </w:r>
    </w:p>
    <w:p w14:paraId="09FCA871" w14:textId="36A3EE2D" w:rsidR="00E242D0" w:rsidRPr="000D51B7" w:rsidRDefault="00E242D0" w:rsidP="00E242D0">
      <w:pPr>
        <w:pStyle w:val="Betarp"/>
        <w:tabs>
          <w:tab w:val="left" w:pos="1134"/>
        </w:tabs>
        <w:ind w:firstLine="851"/>
        <w:jc w:val="both"/>
        <w:rPr>
          <w:rFonts w:ascii="Times New Roman" w:hAnsi="Times New Roman"/>
          <w:sz w:val="24"/>
          <w:szCs w:val="24"/>
        </w:rPr>
      </w:pPr>
      <w:r w:rsidRPr="000D51B7">
        <w:rPr>
          <w:rFonts w:ascii="Times New Roman" w:hAnsi="Times New Roman"/>
          <w:sz w:val="24"/>
          <w:szCs w:val="24"/>
        </w:rPr>
        <w:lastRenderedPageBreak/>
        <w:t xml:space="preserve">2.2. 277,58 kv. m </w:t>
      </w:r>
      <w:r w:rsidR="003100E9" w:rsidRPr="000D51B7">
        <w:rPr>
          <w:rFonts w:ascii="Times New Roman" w:hAnsi="Times New Roman"/>
          <w:sz w:val="24"/>
          <w:szCs w:val="24"/>
        </w:rPr>
        <w:t>patalpas pastate – mokomosios</w:t>
      </w:r>
      <w:r w:rsidR="0063152B">
        <w:rPr>
          <w:rFonts w:ascii="Times New Roman" w:hAnsi="Times New Roman"/>
          <w:sz w:val="24"/>
          <w:szCs w:val="24"/>
        </w:rPr>
        <w:t>e</w:t>
      </w:r>
      <w:r w:rsidR="003100E9" w:rsidRPr="000D51B7">
        <w:rPr>
          <w:rFonts w:ascii="Times New Roman" w:hAnsi="Times New Roman"/>
          <w:sz w:val="24"/>
          <w:szCs w:val="24"/>
        </w:rPr>
        <w:t xml:space="preserve"> dirbtuvės</w:t>
      </w:r>
      <w:r w:rsidR="0063152B">
        <w:rPr>
          <w:rFonts w:ascii="Times New Roman" w:hAnsi="Times New Roman"/>
          <w:sz w:val="24"/>
          <w:szCs w:val="24"/>
        </w:rPr>
        <w:t>e</w:t>
      </w:r>
      <w:r w:rsidR="003100E9" w:rsidRPr="000D51B7">
        <w:rPr>
          <w:rFonts w:ascii="Times New Roman" w:hAnsi="Times New Roman"/>
          <w:sz w:val="24"/>
          <w:szCs w:val="24"/>
        </w:rPr>
        <w:t>, žymėjimas plane 4C1p (patalpos pažymėtos nuo 1-1 iki 1-3</w:t>
      </w:r>
      <w:r w:rsidR="00AD3A96" w:rsidRPr="000D51B7">
        <w:rPr>
          <w:rFonts w:ascii="Times New Roman" w:hAnsi="Times New Roman"/>
          <w:sz w:val="24"/>
          <w:szCs w:val="24"/>
        </w:rPr>
        <w:t xml:space="preserve"> ir nuo 1-8 iki</w:t>
      </w:r>
      <w:r w:rsidR="00CA325F" w:rsidRPr="000D51B7">
        <w:rPr>
          <w:rFonts w:ascii="Times New Roman" w:hAnsi="Times New Roman"/>
          <w:sz w:val="24"/>
          <w:szCs w:val="24"/>
        </w:rPr>
        <w:t xml:space="preserve"> </w:t>
      </w:r>
      <w:r w:rsidR="00AD3A96" w:rsidRPr="000D51B7">
        <w:rPr>
          <w:rFonts w:ascii="Times New Roman" w:hAnsi="Times New Roman"/>
          <w:sz w:val="24"/>
          <w:szCs w:val="24"/>
        </w:rPr>
        <w:t>1-13</w:t>
      </w:r>
      <w:r w:rsidR="003100E9" w:rsidRPr="000D51B7">
        <w:rPr>
          <w:rFonts w:ascii="Times New Roman" w:hAnsi="Times New Roman"/>
          <w:sz w:val="24"/>
          <w:szCs w:val="24"/>
        </w:rPr>
        <w:t>), unikalus Nr. 7393-0002-3021, adresu</w:t>
      </w:r>
      <w:r w:rsidR="0063152B">
        <w:rPr>
          <w:rFonts w:ascii="Times New Roman" w:hAnsi="Times New Roman"/>
          <w:sz w:val="24"/>
          <w:szCs w:val="24"/>
        </w:rPr>
        <w:t>:</w:t>
      </w:r>
      <w:r w:rsidR="003100E9" w:rsidRPr="000D51B7">
        <w:rPr>
          <w:rFonts w:ascii="Times New Roman" w:hAnsi="Times New Roman"/>
          <w:sz w:val="24"/>
          <w:szCs w:val="24"/>
        </w:rPr>
        <w:t xml:space="preserve"> M. Riomerio g. 1, Rokiškis, </w:t>
      </w:r>
      <w:r w:rsidR="004E590A" w:rsidRPr="000D51B7">
        <w:rPr>
          <w:rFonts w:ascii="Times New Roman" w:hAnsi="Times New Roman"/>
          <w:sz w:val="24"/>
          <w:szCs w:val="24"/>
        </w:rPr>
        <w:t xml:space="preserve">bendras plotas 445.32 kv. m, </w:t>
      </w:r>
      <w:r w:rsidR="003100E9" w:rsidRPr="000D51B7">
        <w:rPr>
          <w:rFonts w:ascii="Times New Roman" w:hAnsi="Times New Roman"/>
          <w:sz w:val="24"/>
          <w:szCs w:val="24"/>
        </w:rPr>
        <w:t xml:space="preserve">kurių įsigijimo balansinė vertė 2024 m. </w:t>
      </w:r>
      <w:r w:rsidR="00BD79CA" w:rsidRPr="000D51B7">
        <w:rPr>
          <w:rFonts w:ascii="Times New Roman" w:hAnsi="Times New Roman"/>
          <w:sz w:val="24"/>
          <w:szCs w:val="24"/>
        </w:rPr>
        <w:t>liepos</w:t>
      </w:r>
      <w:r w:rsidR="003100E9" w:rsidRPr="000D51B7">
        <w:rPr>
          <w:rFonts w:ascii="Times New Roman" w:hAnsi="Times New Roman"/>
          <w:sz w:val="24"/>
          <w:szCs w:val="24"/>
        </w:rPr>
        <w:t xml:space="preserve"> 3</w:t>
      </w:r>
      <w:r w:rsidR="00BD79CA" w:rsidRPr="000D51B7">
        <w:rPr>
          <w:rFonts w:ascii="Times New Roman" w:hAnsi="Times New Roman"/>
          <w:sz w:val="24"/>
          <w:szCs w:val="24"/>
        </w:rPr>
        <w:t>1</w:t>
      </w:r>
      <w:r w:rsidR="003100E9" w:rsidRPr="000D51B7">
        <w:rPr>
          <w:rFonts w:ascii="Times New Roman" w:hAnsi="Times New Roman"/>
          <w:sz w:val="24"/>
          <w:szCs w:val="24"/>
        </w:rPr>
        <w:t xml:space="preserve"> d. – </w:t>
      </w:r>
      <w:r w:rsidR="004B2E6A" w:rsidRPr="000D51B7">
        <w:rPr>
          <w:rFonts w:ascii="Times New Roman" w:hAnsi="Times New Roman"/>
          <w:sz w:val="24"/>
          <w:szCs w:val="24"/>
        </w:rPr>
        <w:t>451043,85</w:t>
      </w:r>
      <w:r w:rsidR="003100E9" w:rsidRPr="000D51B7">
        <w:rPr>
          <w:rFonts w:ascii="Times New Roman" w:hAnsi="Times New Roman"/>
          <w:sz w:val="24"/>
          <w:szCs w:val="24"/>
        </w:rPr>
        <w:t xml:space="preserve"> Eur, turto likutinė vertė 2024 m. </w:t>
      </w:r>
      <w:r w:rsidR="00BD79CA" w:rsidRPr="000D51B7">
        <w:rPr>
          <w:rFonts w:ascii="Times New Roman" w:hAnsi="Times New Roman"/>
          <w:sz w:val="24"/>
          <w:szCs w:val="24"/>
        </w:rPr>
        <w:t>liepos</w:t>
      </w:r>
      <w:r w:rsidR="003100E9" w:rsidRPr="000D51B7">
        <w:rPr>
          <w:rFonts w:ascii="Times New Roman" w:hAnsi="Times New Roman"/>
          <w:sz w:val="24"/>
          <w:szCs w:val="24"/>
        </w:rPr>
        <w:t xml:space="preserve"> 3</w:t>
      </w:r>
      <w:r w:rsidR="00BD79CA" w:rsidRPr="000D51B7">
        <w:rPr>
          <w:rFonts w:ascii="Times New Roman" w:hAnsi="Times New Roman"/>
          <w:sz w:val="24"/>
          <w:szCs w:val="24"/>
        </w:rPr>
        <w:t>1</w:t>
      </w:r>
      <w:r w:rsidR="003100E9" w:rsidRPr="000D51B7">
        <w:rPr>
          <w:rFonts w:ascii="Times New Roman" w:hAnsi="Times New Roman"/>
          <w:sz w:val="24"/>
          <w:szCs w:val="24"/>
        </w:rPr>
        <w:t xml:space="preserve"> d –</w:t>
      </w:r>
      <w:r w:rsidR="004B2E6A" w:rsidRPr="000D51B7">
        <w:rPr>
          <w:rFonts w:ascii="Times New Roman" w:hAnsi="Times New Roman"/>
          <w:sz w:val="24"/>
          <w:szCs w:val="24"/>
        </w:rPr>
        <w:t xml:space="preserve"> 14</w:t>
      </w:r>
      <w:r w:rsidR="00BD79CA" w:rsidRPr="000D51B7">
        <w:rPr>
          <w:rFonts w:ascii="Times New Roman" w:hAnsi="Times New Roman"/>
          <w:sz w:val="24"/>
          <w:szCs w:val="24"/>
        </w:rPr>
        <w:t>2280,07</w:t>
      </w:r>
      <w:r w:rsidR="003100E9" w:rsidRPr="000D51B7">
        <w:rPr>
          <w:rFonts w:ascii="Times New Roman" w:hAnsi="Times New Roman"/>
          <w:sz w:val="24"/>
          <w:szCs w:val="24"/>
        </w:rPr>
        <w:t xml:space="preserve"> Eur, finansavimo šaltinis – </w:t>
      </w:r>
      <w:r w:rsidR="004B2E6A" w:rsidRPr="000D51B7">
        <w:rPr>
          <w:rFonts w:ascii="Times New Roman" w:hAnsi="Times New Roman"/>
          <w:sz w:val="24"/>
          <w:szCs w:val="24"/>
        </w:rPr>
        <w:t>savivaldybės biudžeto lėšos, turto registravimo grupė – 1202200</w:t>
      </w:r>
      <w:r w:rsidR="0063152B">
        <w:rPr>
          <w:rFonts w:ascii="Times New Roman" w:hAnsi="Times New Roman"/>
          <w:sz w:val="24"/>
          <w:szCs w:val="24"/>
        </w:rPr>
        <w:t>.</w:t>
      </w:r>
    </w:p>
    <w:p w14:paraId="2ABF3DB0" w14:textId="1972593B" w:rsidR="00AD0DE3" w:rsidRPr="0085406C" w:rsidRDefault="003100E9" w:rsidP="00FA4CE4">
      <w:pPr>
        <w:pStyle w:val="Betarp"/>
        <w:tabs>
          <w:tab w:val="left" w:pos="1134"/>
        </w:tabs>
        <w:ind w:firstLine="851"/>
        <w:jc w:val="both"/>
        <w:rPr>
          <w:rFonts w:ascii="Times New Roman" w:hAnsi="Times New Roman"/>
          <w:color w:val="000000" w:themeColor="text1"/>
          <w:sz w:val="24"/>
          <w:szCs w:val="24"/>
        </w:rPr>
      </w:pPr>
      <w:r w:rsidRPr="000D51B7">
        <w:rPr>
          <w:rFonts w:ascii="Times New Roman" w:hAnsi="Times New Roman"/>
          <w:sz w:val="24"/>
          <w:szCs w:val="24"/>
        </w:rPr>
        <w:t xml:space="preserve">3. Perduoti biudžetinei įstaigai Rokiškio rajono savivaldybės </w:t>
      </w:r>
      <w:r w:rsidRPr="004C6B22">
        <w:rPr>
          <w:rFonts w:ascii="Times New Roman" w:hAnsi="Times New Roman"/>
          <w:sz w:val="24"/>
          <w:szCs w:val="24"/>
        </w:rPr>
        <w:t xml:space="preserve">švietimo centrui, kodas </w:t>
      </w:r>
      <w:r w:rsidRPr="004C6B22">
        <w:rPr>
          <w:rFonts w:ascii="Times New Roman" w:hAnsi="Times New Roman"/>
          <w:sz w:val="24"/>
          <w:szCs w:val="24"/>
          <w:shd w:val="clear" w:color="auto" w:fill="FFFFFF"/>
        </w:rPr>
        <w:t>300026051, adresas</w:t>
      </w:r>
      <w:r w:rsidR="0063152B">
        <w:rPr>
          <w:rFonts w:ascii="Times New Roman" w:hAnsi="Times New Roman"/>
          <w:sz w:val="24"/>
          <w:szCs w:val="24"/>
          <w:shd w:val="clear" w:color="auto" w:fill="FFFFFF"/>
        </w:rPr>
        <w:t>:</w:t>
      </w:r>
      <w:r w:rsidRPr="004C6B22">
        <w:rPr>
          <w:rFonts w:ascii="Times New Roman" w:hAnsi="Times New Roman"/>
          <w:sz w:val="24"/>
          <w:szCs w:val="24"/>
          <w:shd w:val="clear" w:color="auto" w:fill="FFFFFF"/>
        </w:rPr>
        <w:t xml:space="preserve"> P. Širvio g. 1, LT-42155 Rokiškis,</w:t>
      </w:r>
      <w:r w:rsidRPr="004C6B22">
        <w:rPr>
          <w:rFonts w:ascii="Times New Roman" w:hAnsi="Times New Roman"/>
          <w:sz w:val="24"/>
          <w:szCs w:val="24"/>
        </w:rPr>
        <w:t xml:space="preserve"> Rokiškio rajono savivaldybei nuosavybės</w:t>
      </w:r>
      <w:r w:rsidRPr="0085406C">
        <w:rPr>
          <w:rFonts w:ascii="Times New Roman" w:hAnsi="Times New Roman"/>
          <w:sz w:val="24"/>
          <w:szCs w:val="24"/>
        </w:rPr>
        <w:t xml:space="preserve"> teise priklausantį turtą valdyti, naudoti ir disponuoti juo patikėjimo teise bei apskaityti įstaigos balanse</w:t>
      </w:r>
      <w:r w:rsidR="0085406C">
        <w:rPr>
          <w:rFonts w:ascii="Times New Roman" w:hAnsi="Times New Roman"/>
          <w:sz w:val="24"/>
          <w:szCs w:val="24"/>
        </w:rPr>
        <w:t>:</w:t>
      </w:r>
      <w:r w:rsidRPr="0085406C">
        <w:rPr>
          <w:rFonts w:ascii="Times New Roman" w:hAnsi="Times New Roman"/>
          <w:color w:val="000000" w:themeColor="text1"/>
          <w:sz w:val="24"/>
          <w:szCs w:val="24"/>
        </w:rPr>
        <w:t xml:space="preserve"> </w:t>
      </w:r>
    </w:p>
    <w:p w14:paraId="13C4BB6B" w14:textId="5C5B3433" w:rsidR="00FA4CE4" w:rsidRPr="006F5509" w:rsidRDefault="00AD0DE3" w:rsidP="00FA4CE4">
      <w:pPr>
        <w:pStyle w:val="Betarp"/>
        <w:tabs>
          <w:tab w:val="left" w:pos="1134"/>
        </w:tabs>
        <w:ind w:firstLine="851"/>
        <w:jc w:val="both"/>
        <w:rPr>
          <w:rFonts w:ascii="Times New Roman" w:hAnsi="Times New Roman"/>
          <w:sz w:val="24"/>
          <w:szCs w:val="24"/>
        </w:rPr>
      </w:pPr>
      <w:r w:rsidRPr="002863B6">
        <w:rPr>
          <w:rFonts w:ascii="Times New Roman" w:hAnsi="Times New Roman"/>
          <w:color w:val="000000" w:themeColor="text1"/>
          <w:sz w:val="24"/>
          <w:szCs w:val="24"/>
        </w:rPr>
        <w:t xml:space="preserve">3.1 </w:t>
      </w:r>
      <w:r w:rsidR="003C5448" w:rsidRPr="002863B6">
        <w:rPr>
          <w:rFonts w:ascii="Times New Roman" w:hAnsi="Times New Roman"/>
          <w:color w:val="000000" w:themeColor="text1"/>
          <w:sz w:val="24"/>
          <w:szCs w:val="24"/>
        </w:rPr>
        <w:t>1696,84</w:t>
      </w:r>
      <w:r w:rsidR="00E25F73" w:rsidRPr="002863B6">
        <w:rPr>
          <w:rFonts w:ascii="Times New Roman" w:hAnsi="Times New Roman"/>
          <w:color w:val="000000" w:themeColor="text1"/>
          <w:sz w:val="24"/>
          <w:szCs w:val="24"/>
        </w:rPr>
        <w:t xml:space="preserve"> kv. m </w:t>
      </w:r>
      <w:bookmarkStart w:id="0" w:name="_Hlk171578105"/>
      <w:r w:rsidR="00E25F73" w:rsidRPr="002863B6">
        <w:rPr>
          <w:rFonts w:ascii="Times New Roman" w:hAnsi="Times New Roman"/>
          <w:color w:val="000000" w:themeColor="text1"/>
          <w:sz w:val="24"/>
          <w:szCs w:val="24"/>
        </w:rPr>
        <w:t xml:space="preserve">patalpas </w:t>
      </w:r>
      <w:r w:rsidR="00D40FDD" w:rsidRPr="002863B6">
        <w:rPr>
          <w:rFonts w:ascii="Times New Roman" w:hAnsi="Times New Roman"/>
          <w:color w:val="000000" w:themeColor="text1"/>
          <w:sz w:val="24"/>
          <w:szCs w:val="24"/>
        </w:rPr>
        <w:t xml:space="preserve">pastate </w:t>
      </w:r>
      <w:r w:rsidR="0063152B" w:rsidRPr="000D51B7">
        <w:rPr>
          <w:rFonts w:ascii="Times New Roman" w:hAnsi="Times New Roman"/>
          <w:sz w:val="24"/>
          <w:szCs w:val="24"/>
        </w:rPr>
        <w:t>–</w:t>
      </w:r>
      <w:r w:rsidR="00D51781">
        <w:rPr>
          <w:rFonts w:ascii="Times New Roman" w:hAnsi="Times New Roman"/>
          <w:color w:val="000000" w:themeColor="text1"/>
          <w:sz w:val="24"/>
          <w:szCs w:val="24"/>
        </w:rPr>
        <w:t xml:space="preserve"> </w:t>
      </w:r>
      <w:r w:rsidR="00D40FDD" w:rsidRPr="002863B6">
        <w:rPr>
          <w:rFonts w:ascii="Times New Roman" w:hAnsi="Times New Roman"/>
          <w:color w:val="000000" w:themeColor="text1"/>
          <w:sz w:val="24"/>
          <w:szCs w:val="24"/>
        </w:rPr>
        <w:t>lopšel</w:t>
      </w:r>
      <w:r w:rsidR="0063152B">
        <w:rPr>
          <w:rFonts w:ascii="Times New Roman" w:hAnsi="Times New Roman"/>
          <w:color w:val="000000" w:themeColor="text1"/>
          <w:sz w:val="24"/>
          <w:szCs w:val="24"/>
        </w:rPr>
        <w:t>yje</w:t>
      </w:r>
      <w:r w:rsidR="00D40FDD" w:rsidRPr="002863B6">
        <w:rPr>
          <w:rFonts w:ascii="Times New Roman" w:hAnsi="Times New Roman"/>
          <w:color w:val="000000" w:themeColor="text1"/>
          <w:sz w:val="24"/>
          <w:szCs w:val="24"/>
        </w:rPr>
        <w:t>-daržel</w:t>
      </w:r>
      <w:r w:rsidR="0063152B">
        <w:rPr>
          <w:rFonts w:ascii="Times New Roman" w:hAnsi="Times New Roman"/>
          <w:color w:val="000000" w:themeColor="text1"/>
          <w:sz w:val="24"/>
          <w:szCs w:val="24"/>
        </w:rPr>
        <w:t>yje</w:t>
      </w:r>
      <w:r w:rsidR="00926D88" w:rsidRPr="002863B6">
        <w:rPr>
          <w:rFonts w:ascii="Times New Roman" w:hAnsi="Times New Roman"/>
          <w:color w:val="000000" w:themeColor="text1"/>
          <w:sz w:val="24"/>
          <w:szCs w:val="24"/>
        </w:rPr>
        <w:t>, žymėjimas plane 1C2b,</w:t>
      </w:r>
      <w:r w:rsidRPr="002863B6">
        <w:rPr>
          <w:rFonts w:ascii="Times New Roman" w:hAnsi="Times New Roman"/>
          <w:color w:val="000000" w:themeColor="text1"/>
          <w:sz w:val="24"/>
          <w:szCs w:val="24"/>
        </w:rPr>
        <w:t xml:space="preserve"> (</w:t>
      </w:r>
      <w:r w:rsidRPr="002863B6">
        <w:rPr>
          <w:rFonts w:ascii="Times New Roman" w:hAnsi="Times New Roman"/>
          <w:sz w:val="24"/>
          <w:szCs w:val="24"/>
        </w:rPr>
        <w:t xml:space="preserve">patalpos pažymėtos </w:t>
      </w:r>
      <w:r w:rsidR="002863B6" w:rsidRPr="002863B6">
        <w:rPr>
          <w:rFonts w:ascii="Times New Roman" w:hAnsi="Times New Roman"/>
          <w:sz w:val="24"/>
          <w:szCs w:val="24"/>
          <w:vertAlign w:val="superscript"/>
        </w:rPr>
        <w:t>1</w:t>
      </w:r>
      <w:r w:rsidR="003C5448" w:rsidRPr="002863B6">
        <w:rPr>
          <w:rFonts w:ascii="Times New Roman" w:hAnsi="Times New Roman"/>
          <w:sz w:val="24"/>
          <w:szCs w:val="24"/>
        </w:rPr>
        <w:t>/</w:t>
      </w:r>
      <w:r w:rsidR="003C5448" w:rsidRPr="002863B6">
        <w:rPr>
          <w:rFonts w:ascii="Times New Roman" w:hAnsi="Times New Roman"/>
          <w:sz w:val="24"/>
          <w:szCs w:val="24"/>
          <w:vertAlign w:val="subscript"/>
        </w:rPr>
        <w:t>3</w:t>
      </w:r>
      <w:r w:rsidR="003C5448" w:rsidRPr="002863B6">
        <w:rPr>
          <w:rFonts w:ascii="Times New Roman" w:hAnsi="Times New Roman"/>
          <w:sz w:val="24"/>
          <w:szCs w:val="24"/>
        </w:rPr>
        <w:t xml:space="preserve"> </w:t>
      </w:r>
      <w:r w:rsidRPr="002863B6">
        <w:rPr>
          <w:rFonts w:ascii="Times New Roman" w:hAnsi="Times New Roman"/>
          <w:sz w:val="24"/>
          <w:szCs w:val="24"/>
        </w:rPr>
        <w:t>1-1</w:t>
      </w:r>
      <w:r w:rsidR="003C5448" w:rsidRPr="002863B6">
        <w:rPr>
          <w:rFonts w:ascii="Times New Roman" w:hAnsi="Times New Roman"/>
          <w:sz w:val="24"/>
          <w:szCs w:val="24"/>
        </w:rPr>
        <w:t xml:space="preserve">, </w:t>
      </w:r>
      <w:r w:rsidR="002863B6" w:rsidRPr="002863B6">
        <w:rPr>
          <w:rFonts w:ascii="Times New Roman" w:hAnsi="Times New Roman"/>
          <w:sz w:val="24"/>
          <w:szCs w:val="24"/>
          <w:vertAlign w:val="superscript"/>
        </w:rPr>
        <w:t>1</w:t>
      </w:r>
      <w:r w:rsidR="003C5448" w:rsidRPr="002863B6">
        <w:rPr>
          <w:rFonts w:ascii="Times New Roman" w:hAnsi="Times New Roman"/>
          <w:sz w:val="24"/>
          <w:szCs w:val="24"/>
        </w:rPr>
        <w:t>/</w:t>
      </w:r>
      <w:r w:rsidR="003C5448" w:rsidRPr="002863B6">
        <w:rPr>
          <w:rFonts w:ascii="Times New Roman" w:hAnsi="Times New Roman"/>
          <w:sz w:val="24"/>
          <w:szCs w:val="24"/>
          <w:vertAlign w:val="subscript"/>
        </w:rPr>
        <w:t xml:space="preserve">3 </w:t>
      </w:r>
      <w:r w:rsidR="003C5448" w:rsidRPr="002863B6">
        <w:rPr>
          <w:rFonts w:ascii="Times New Roman" w:hAnsi="Times New Roman"/>
          <w:sz w:val="24"/>
          <w:szCs w:val="24"/>
        </w:rPr>
        <w:t>1-2, nuo 1-7 iki</w:t>
      </w:r>
      <w:r w:rsidRPr="002863B6">
        <w:rPr>
          <w:rFonts w:ascii="Times New Roman" w:hAnsi="Times New Roman"/>
          <w:sz w:val="24"/>
          <w:szCs w:val="24"/>
        </w:rPr>
        <w:t xml:space="preserve"> 1-12, nuo 1-21 iki 1-51, nuo 2-1</w:t>
      </w:r>
      <w:r w:rsidR="003C5448" w:rsidRPr="002863B6">
        <w:rPr>
          <w:rFonts w:ascii="Times New Roman" w:hAnsi="Times New Roman"/>
          <w:sz w:val="24"/>
          <w:szCs w:val="24"/>
        </w:rPr>
        <w:t>8</w:t>
      </w:r>
      <w:r w:rsidRPr="002863B6">
        <w:rPr>
          <w:rFonts w:ascii="Times New Roman" w:hAnsi="Times New Roman"/>
          <w:sz w:val="24"/>
          <w:szCs w:val="24"/>
        </w:rPr>
        <w:t xml:space="preserve"> iki 2-43,</w:t>
      </w:r>
      <w:r w:rsidR="0085406C" w:rsidRPr="002863B6">
        <w:rPr>
          <w:rFonts w:ascii="Times New Roman" w:hAnsi="Times New Roman"/>
          <w:sz w:val="24"/>
          <w:szCs w:val="24"/>
        </w:rPr>
        <w:t xml:space="preserve"> nuo R-1 iki R-9, </w:t>
      </w:r>
      <w:r w:rsidRPr="002863B6">
        <w:rPr>
          <w:rFonts w:ascii="Times New Roman" w:hAnsi="Times New Roman"/>
          <w:sz w:val="24"/>
          <w:szCs w:val="24"/>
        </w:rPr>
        <w:t>½ R10</w:t>
      </w:r>
      <w:r w:rsidR="0085406C" w:rsidRPr="002863B6">
        <w:rPr>
          <w:rFonts w:ascii="Times New Roman" w:hAnsi="Times New Roman"/>
          <w:sz w:val="24"/>
          <w:szCs w:val="24"/>
        </w:rPr>
        <w:t xml:space="preserve">, R-11, </w:t>
      </w:r>
      <w:r w:rsidR="006F5509" w:rsidRPr="002863B6">
        <w:rPr>
          <w:rFonts w:ascii="Times New Roman" w:hAnsi="Times New Roman"/>
          <w:sz w:val="24"/>
          <w:szCs w:val="24"/>
        </w:rPr>
        <w:t>nuo R-13 iki R-20</w:t>
      </w:r>
      <w:r w:rsidRPr="002863B6">
        <w:rPr>
          <w:rFonts w:ascii="Times New Roman" w:hAnsi="Times New Roman"/>
          <w:sz w:val="24"/>
          <w:szCs w:val="24"/>
        </w:rPr>
        <w:t>)</w:t>
      </w:r>
      <w:r w:rsidR="00D40FDD" w:rsidRPr="002863B6">
        <w:rPr>
          <w:rFonts w:ascii="Times New Roman" w:hAnsi="Times New Roman"/>
          <w:color w:val="000000" w:themeColor="text1"/>
          <w:sz w:val="24"/>
          <w:szCs w:val="24"/>
        </w:rPr>
        <w:t xml:space="preserve">, </w:t>
      </w:r>
      <w:r w:rsidRPr="002863B6">
        <w:rPr>
          <w:rFonts w:ascii="Times New Roman" w:hAnsi="Times New Roman"/>
          <w:color w:val="000000" w:themeColor="text1"/>
          <w:sz w:val="24"/>
          <w:szCs w:val="24"/>
        </w:rPr>
        <w:t>unikalus Nr. 7398-1001</w:t>
      </w:r>
      <w:r w:rsidRPr="006F5509">
        <w:rPr>
          <w:rFonts w:ascii="Times New Roman" w:hAnsi="Times New Roman"/>
          <w:color w:val="000000" w:themeColor="text1"/>
          <w:sz w:val="24"/>
          <w:szCs w:val="24"/>
        </w:rPr>
        <w:t>-6018, adresas</w:t>
      </w:r>
      <w:r w:rsidR="0063152B">
        <w:rPr>
          <w:rFonts w:ascii="Times New Roman" w:hAnsi="Times New Roman"/>
          <w:color w:val="000000" w:themeColor="text1"/>
          <w:sz w:val="24"/>
          <w:szCs w:val="24"/>
        </w:rPr>
        <w:t>:</w:t>
      </w:r>
      <w:r w:rsidRPr="006F5509">
        <w:rPr>
          <w:rFonts w:ascii="Times New Roman" w:hAnsi="Times New Roman"/>
          <w:color w:val="000000" w:themeColor="text1"/>
          <w:sz w:val="24"/>
          <w:szCs w:val="24"/>
        </w:rPr>
        <w:t xml:space="preserve"> P. Širvio g. 1, Rokiškis, </w:t>
      </w:r>
      <w:r w:rsidR="008825D4">
        <w:rPr>
          <w:rFonts w:ascii="Times New Roman" w:hAnsi="Times New Roman"/>
          <w:color w:val="000000" w:themeColor="text1"/>
          <w:sz w:val="24"/>
          <w:szCs w:val="24"/>
        </w:rPr>
        <w:t>bendras plotas 2437,66 kv. m,</w:t>
      </w:r>
      <w:r w:rsidR="0089000B">
        <w:rPr>
          <w:rFonts w:ascii="Times New Roman" w:hAnsi="Times New Roman"/>
          <w:color w:val="000000" w:themeColor="text1"/>
          <w:sz w:val="24"/>
          <w:szCs w:val="24"/>
        </w:rPr>
        <w:t xml:space="preserve"> </w:t>
      </w:r>
      <w:r w:rsidR="00E95884" w:rsidRPr="006F5509">
        <w:rPr>
          <w:rFonts w:ascii="Times New Roman" w:hAnsi="Times New Roman"/>
          <w:color w:val="000000" w:themeColor="text1"/>
          <w:sz w:val="24"/>
          <w:szCs w:val="24"/>
        </w:rPr>
        <w:t xml:space="preserve">kurio </w:t>
      </w:r>
      <w:r w:rsidR="00E95884" w:rsidRPr="006F5509">
        <w:rPr>
          <w:rFonts w:ascii="Times New Roman" w:hAnsi="Times New Roman"/>
          <w:sz w:val="24"/>
          <w:szCs w:val="24"/>
        </w:rPr>
        <w:t xml:space="preserve">įsigijimo balansinė vertė 2024 m. </w:t>
      </w:r>
      <w:r w:rsidR="00E95884">
        <w:rPr>
          <w:rFonts w:ascii="Times New Roman" w:hAnsi="Times New Roman"/>
          <w:sz w:val="24"/>
          <w:szCs w:val="24"/>
        </w:rPr>
        <w:t xml:space="preserve">liepos 31 </w:t>
      </w:r>
      <w:r w:rsidR="00E95884" w:rsidRPr="006F5509">
        <w:rPr>
          <w:rFonts w:ascii="Times New Roman" w:hAnsi="Times New Roman"/>
          <w:sz w:val="24"/>
          <w:szCs w:val="24"/>
        </w:rPr>
        <w:t xml:space="preserve"> d. – </w:t>
      </w:r>
      <w:r w:rsidR="00E95884">
        <w:rPr>
          <w:rFonts w:ascii="Times New Roman" w:hAnsi="Times New Roman"/>
          <w:sz w:val="24"/>
          <w:szCs w:val="24"/>
        </w:rPr>
        <w:t xml:space="preserve">207875,37 </w:t>
      </w:r>
      <w:r w:rsidR="00E95884" w:rsidRPr="006F5509">
        <w:rPr>
          <w:rFonts w:ascii="Times New Roman" w:hAnsi="Times New Roman"/>
          <w:sz w:val="24"/>
          <w:szCs w:val="24"/>
        </w:rPr>
        <w:t xml:space="preserve">Eur, turto likutinė vertė 2024 m. </w:t>
      </w:r>
      <w:r w:rsidR="00E95884">
        <w:rPr>
          <w:rFonts w:ascii="Times New Roman" w:hAnsi="Times New Roman"/>
          <w:sz w:val="24"/>
          <w:szCs w:val="24"/>
        </w:rPr>
        <w:t>liepos 31</w:t>
      </w:r>
      <w:r w:rsidR="00E95884" w:rsidRPr="006F5509">
        <w:rPr>
          <w:rFonts w:ascii="Times New Roman" w:hAnsi="Times New Roman"/>
          <w:sz w:val="24"/>
          <w:szCs w:val="24"/>
        </w:rPr>
        <w:t xml:space="preserve"> d –</w:t>
      </w:r>
      <w:r w:rsidR="00E95884">
        <w:rPr>
          <w:rFonts w:ascii="Times New Roman" w:hAnsi="Times New Roman"/>
          <w:sz w:val="24"/>
          <w:szCs w:val="24"/>
        </w:rPr>
        <w:t xml:space="preserve"> 96840,29</w:t>
      </w:r>
      <w:r w:rsidR="00E95884" w:rsidRPr="006F5509">
        <w:rPr>
          <w:rFonts w:ascii="Times New Roman" w:hAnsi="Times New Roman"/>
          <w:sz w:val="24"/>
          <w:szCs w:val="24"/>
        </w:rPr>
        <w:t xml:space="preserve"> Eur, turto registravimo grupė – </w:t>
      </w:r>
      <w:r w:rsidR="00E95884">
        <w:rPr>
          <w:rFonts w:ascii="Times New Roman" w:hAnsi="Times New Roman"/>
          <w:sz w:val="24"/>
          <w:szCs w:val="24"/>
        </w:rPr>
        <w:t>1202200</w:t>
      </w:r>
      <w:r w:rsidR="00E95884" w:rsidRPr="006F5509">
        <w:rPr>
          <w:rFonts w:ascii="Times New Roman" w:hAnsi="Times New Roman"/>
          <w:sz w:val="24"/>
          <w:szCs w:val="24"/>
        </w:rPr>
        <w:t xml:space="preserve">, finansavimo šaltinis – </w:t>
      </w:r>
      <w:r w:rsidR="00E95884">
        <w:rPr>
          <w:rFonts w:ascii="Times New Roman" w:hAnsi="Times New Roman"/>
          <w:sz w:val="24"/>
          <w:szCs w:val="24"/>
        </w:rPr>
        <w:t>savivaldybės biudžeto lėšos</w:t>
      </w:r>
      <w:r w:rsidR="00E95884" w:rsidRPr="006F5509">
        <w:rPr>
          <w:rFonts w:ascii="Times New Roman" w:hAnsi="Times New Roman"/>
          <w:sz w:val="24"/>
          <w:szCs w:val="24"/>
        </w:rPr>
        <w:t>;</w:t>
      </w:r>
    </w:p>
    <w:bookmarkEnd w:id="0"/>
    <w:p w14:paraId="6843C77E" w14:textId="216E7FC1" w:rsidR="00AD0DE3" w:rsidRPr="006F5509" w:rsidRDefault="00AD0DE3" w:rsidP="00A44626">
      <w:pPr>
        <w:tabs>
          <w:tab w:val="left" w:pos="993"/>
        </w:tabs>
        <w:ind w:firstLine="851"/>
        <w:jc w:val="both"/>
        <w:rPr>
          <w:sz w:val="24"/>
          <w:szCs w:val="24"/>
        </w:rPr>
      </w:pPr>
      <w:r w:rsidRPr="006F5509">
        <w:rPr>
          <w:sz w:val="24"/>
          <w:szCs w:val="24"/>
        </w:rPr>
        <w:t>3.2.</w:t>
      </w:r>
      <w:r w:rsidR="00A44626" w:rsidRPr="006F5509">
        <w:rPr>
          <w:sz w:val="24"/>
          <w:szCs w:val="24"/>
        </w:rPr>
        <w:t xml:space="preserve"> </w:t>
      </w:r>
      <w:r w:rsidR="00A44626" w:rsidRPr="006F5509">
        <w:rPr>
          <w:rFonts w:eastAsiaTheme="minorEastAsia"/>
          <w:color w:val="000000" w:themeColor="text1"/>
          <w:sz w:val="24"/>
          <w:szCs w:val="24"/>
        </w:rPr>
        <w:t xml:space="preserve">kitus inžinerinius statinius-kiemo statinius (pavėsines – 2I1p, 3I1p, 4I1p, 5I1p, 6I1p, 7I1p, 8I1p, kiemo aptvėrimą, kiemo aikštelę, kanalizacijos šulinį), </w:t>
      </w:r>
      <w:r w:rsidR="00A44626" w:rsidRPr="006F5509">
        <w:rPr>
          <w:rFonts w:eastAsiaTheme="minorEastAsia"/>
          <w:sz w:val="24"/>
          <w:szCs w:val="24"/>
        </w:rPr>
        <w:t xml:space="preserve">esančius P. Širvio g. 1, Rokiškyje, unikalus Nr. 4400-0361-5627, kurių įsigijimo balansinė vertė </w:t>
      </w:r>
      <w:r w:rsidR="00A44626" w:rsidRPr="006F5509">
        <w:rPr>
          <w:sz w:val="24"/>
          <w:szCs w:val="24"/>
        </w:rPr>
        <w:t xml:space="preserve">2024 m. </w:t>
      </w:r>
      <w:r w:rsidR="00E95884">
        <w:rPr>
          <w:sz w:val="24"/>
          <w:szCs w:val="24"/>
        </w:rPr>
        <w:t>liepos 31</w:t>
      </w:r>
      <w:r w:rsidR="00A44626" w:rsidRPr="006F5509">
        <w:rPr>
          <w:sz w:val="24"/>
          <w:szCs w:val="24"/>
        </w:rPr>
        <w:t xml:space="preserve"> d. – </w:t>
      </w:r>
      <w:r w:rsidR="00E95884">
        <w:rPr>
          <w:sz w:val="24"/>
          <w:szCs w:val="24"/>
        </w:rPr>
        <w:t>31127,01</w:t>
      </w:r>
      <w:r w:rsidR="00A44626" w:rsidRPr="006F5509">
        <w:rPr>
          <w:sz w:val="24"/>
          <w:szCs w:val="24"/>
        </w:rPr>
        <w:t xml:space="preserve"> Eur, turto likutinė vertė 2024 m. </w:t>
      </w:r>
      <w:r w:rsidR="00E95884">
        <w:rPr>
          <w:sz w:val="24"/>
          <w:szCs w:val="24"/>
        </w:rPr>
        <w:t>liepos 31</w:t>
      </w:r>
      <w:r w:rsidR="00A44626" w:rsidRPr="006F5509">
        <w:rPr>
          <w:sz w:val="24"/>
          <w:szCs w:val="24"/>
        </w:rPr>
        <w:t xml:space="preserve"> d –</w:t>
      </w:r>
      <w:r w:rsidR="00E95884">
        <w:rPr>
          <w:sz w:val="24"/>
          <w:szCs w:val="24"/>
        </w:rPr>
        <w:t xml:space="preserve"> 20882,97 </w:t>
      </w:r>
      <w:r w:rsidR="00A44626" w:rsidRPr="006F5509">
        <w:rPr>
          <w:sz w:val="24"/>
          <w:szCs w:val="24"/>
        </w:rPr>
        <w:t xml:space="preserve">Eur, turto registravimo grupė – </w:t>
      </w:r>
      <w:r w:rsidR="00E95884">
        <w:rPr>
          <w:sz w:val="24"/>
          <w:szCs w:val="24"/>
        </w:rPr>
        <w:t>1211000</w:t>
      </w:r>
      <w:r w:rsidR="00A44626" w:rsidRPr="006F5509">
        <w:rPr>
          <w:sz w:val="24"/>
          <w:szCs w:val="24"/>
        </w:rPr>
        <w:t xml:space="preserve">, finansavimo šaltinis – </w:t>
      </w:r>
      <w:r w:rsidR="00E95884">
        <w:rPr>
          <w:sz w:val="24"/>
          <w:szCs w:val="24"/>
        </w:rPr>
        <w:t>savivaldybės biudžeto lėšos</w:t>
      </w:r>
      <w:r w:rsidR="0063152B">
        <w:rPr>
          <w:sz w:val="24"/>
          <w:szCs w:val="24"/>
        </w:rPr>
        <w:t>.</w:t>
      </w:r>
    </w:p>
    <w:p w14:paraId="3CCDA83B" w14:textId="34A5D288" w:rsidR="00AF06AC" w:rsidRPr="007B6168" w:rsidRDefault="007674F9" w:rsidP="00A44626">
      <w:pPr>
        <w:pStyle w:val="Betarp"/>
        <w:tabs>
          <w:tab w:val="left" w:pos="1134"/>
        </w:tabs>
        <w:ind w:firstLine="851"/>
        <w:jc w:val="both"/>
        <w:rPr>
          <w:rFonts w:ascii="Times New Roman" w:hAnsi="Times New Roman"/>
          <w:color w:val="000000" w:themeColor="text1"/>
          <w:sz w:val="24"/>
          <w:szCs w:val="24"/>
        </w:rPr>
      </w:pPr>
      <w:r w:rsidRPr="003F0B6D">
        <w:rPr>
          <w:rFonts w:ascii="Times New Roman" w:hAnsi="Times New Roman"/>
          <w:color w:val="000000" w:themeColor="text1"/>
          <w:sz w:val="24"/>
          <w:szCs w:val="24"/>
        </w:rPr>
        <w:t>4</w:t>
      </w:r>
      <w:r w:rsidRPr="007B6168">
        <w:rPr>
          <w:rFonts w:ascii="Times New Roman" w:hAnsi="Times New Roman"/>
          <w:color w:val="000000" w:themeColor="text1"/>
          <w:sz w:val="24"/>
          <w:szCs w:val="24"/>
        </w:rPr>
        <w:t>. Perduoti Rokiškio rajono savivaldybės administracijai, kodas 188772248, kurios registruota buveinė</w:t>
      </w:r>
      <w:r w:rsidR="0063152B">
        <w:rPr>
          <w:rFonts w:ascii="Times New Roman" w:hAnsi="Times New Roman"/>
          <w:color w:val="000000" w:themeColor="text1"/>
          <w:sz w:val="24"/>
          <w:szCs w:val="24"/>
        </w:rPr>
        <w:t>:</w:t>
      </w:r>
      <w:r w:rsidRPr="007B6168">
        <w:rPr>
          <w:rFonts w:ascii="Times New Roman" w:hAnsi="Times New Roman"/>
          <w:color w:val="000000" w:themeColor="text1"/>
          <w:sz w:val="24"/>
          <w:szCs w:val="24"/>
        </w:rPr>
        <w:t xml:space="preserve"> Sąjūdžio a. 1, LT-42136, Rokišk</w:t>
      </w:r>
      <w:r w:rsidR="0063152B">
        <w:rPr>
          <w:rFonts w:ascii="Times New Roman" w:hAnsi="Times New Roman"/>
          <w:color w:val="000000" w:themeColor="text1"/>
          <w:sz w:val="24"/>
          <w:szCs w:val="24"/>
        </w:rPr>
        <w:t>yje</w:t>
      </w:r>
      <w:r w:rsidRPr="007B6168">
        <w:rPr>
          <w:rFonts w:ascii="Times New Roman" w:hAnsi="Times New Roman"/>
          <w:color w:val="000000" w:themeColor="text1"/>
          <w:sz w:val="24"/>
          <w:szCs w:val="24"/>
        </w:rPr>
        <w:t>, valdyti, naudoti ir disponuoti juo patikėjimo teise bei apskaityti įstaigos balanse</w:t>
      </w:r>
      <w:r w:rsidR="003F0B6D" w:rsidRPr="007B6168">
        <w:rPr>
          <w:rFonts w:ascii="Times New Roman" w:hAnsi="Times New Roman"/>
          <w:sz w:val="24"/>
          <w:szCs w:val="24"/>
        </w:rPr>
        <w:t xml:space="preserve"> Rokiškio rajono savivaldybei nuosavybės teise priklausantį </w:t>
      </w:r>
      <w:r w:rsidRPr="007B6168">
        <w:rPr>
          <w:rFonts w:ascii="Times New Roman" w:hAnsi="Times New Roman"/>
          <w:color w:val="000000" w:themeColor="text1"/>
          <w:sz w:val="24"/>
          <w:szCs w:val="24"/>
        </w:rPr>
        <w:t xml:space="preserve"> turtą</w:t>
      </w:r>
      <w:r w:rsidR="00A44626" w:rsidRPr="007B6168">
        <w:rPr>
          <w:rFonts w:ascii="Times New Roman" w:hAnsi="Times New Roman"/>
          <w:color w:val="000000" w:themeColor="text1"/>
          <w:sz w:val="24"/>
          <w:szCs w:val="24"/>
        </w:rPr>
        <w:t xml:space="preserve"> </w:t>
      </w:r>
      <w:r w:rsidR="0063152B" w:rsidRPr="000D51B7">
        <w:rPr>
          <w:rFonts w:ascii="Times New Roman" w:hAnsi="Times New Roman"/>
          <w:sz w:val="24"/>
          <w:szCs w:val="24"/>
        </w:rPr>
        <w:t>–</w:t>
      </w:r>
      <w:r w:rsidR="00501E05" w:rsidRPr="00B53F78">
        <w:rPr>
          <w:rFonts w:ascii="Times New Roman" w:hAnsi="Times New Roman"/>
          <w:sz w:val="24"/>
          <w:szCs w:val="24"/>
        </w:rPr>
        <w:t xml:space="preserve"> 43</w:t>
      </w:r>
      <w:r w:rsidR="002863B6" w:rsidRPr="00B53F78">
        <w:rPr>
          <w:rFonts w:ascii="Times New Roman" w:hAnsi="Times New Roman"/>
          <w:sz w:val="24"/>
          <w:szCs w:val="24"/>
        </w:rPr>
        <w:t>4</w:t>
      </w:r>
      <w:r w:rsidR="00501E05" w:rsidRPr="00B53F78">
        <w:rPr>
          <w:rFonts w:ascii="Times New Roman" w:hAnsi="Times New Roman"/>
          <w:sz w:val="24"/>
          <w:szCs w:val="24"/>
        </w:rPr>
        <w:t>,4</w:t>
      </w:r>
      <w:r w:rsidR="002863B6" w:rsidRPr="00B53F78">
        <w:rPr>
          <w:rFonts w:ascii="Times New Roman" w:hAnsi="Times New Roman"/>
          <w:sz w:val="24"/>
          <w:szCs w:val="24"/>
        </w:rPr>
        <w:t>5</w:t>
      </w:r>
      <w:r w:rsidR="00501E05" w:rsidRPr="00B53F78">
        <w:rPr>
          <w:rFonts w:ascii="Times New Roman" w:hAnsi="Times New Roman"/>
          <w:sz w:val="24"/>
          <w:szCs w:val="24"/>
        </w:rPr>
        <w:t xml:space="preserve"> </w:t>
      </w:r>
      <w:r w:rsidR="00501E05" w:rsidRPr="002863B6">
        <w:rPr>
          <w:rFonts w:ascii="Times New Roman" w:hAnsi="Times New Roman"/>
          <w:color w:val="000000" w:themeColor="text1"/>
          <w:sz w:val="24"/>
          <w:szCs w:val="24"/>
        </w:rPr>
        <w:t xml:space="preserve">kv. m patalpas pastate </w:t>
      </w:r>
      <w:r w:rsidR="00E42988" w:rsidRPr="000D51B7">
        <w:rPr>
          <w:rFonts w:ascii="Times New Roman" w:hAnsi="Times New Roman"/>
          <w:sz w:val="24"/>
          <w:szCs w:val="24"/>
        </w:rPr>
        <w:t>–</w:t>
      </w:r>
      <w:r w:rsidR="00E42988">
        <w:rPr>
          <w:rFonts w:ascii="Times New Roman" w:hAnsi="Times New Roman"/>
          <w:sz w:val="24"/>
          <w:szCs w:val="24"/>
        </w:rPr>
        <w:t xml:space="preserve"> </w:t>
      </w:r>
      <w:r w:rsidR="00501E05" w:rsidRPr="002863B6">
        <w:rPr>
          <w:rFonts w:ascii="Times New Roman" w:hAnsi="Times New Roman"/>
          <w:color w:val="000000" w:themeColor="text1"/>
          <w:sz w:val="24"/>
          <w:szCs w:val="24"/>
        </w:rPr>
        <w:t>lopšel</w:t>
      </w:r>
      <w:r w:rsidR="0063152B">
        <w:rPr>
          <w:rFonts w:ascii="Times New Roman" w:hAnsi="Times New Roman"/>
          <w:color w:val="000000" w:themeColor="text1"/>
          <w:sz w:val="24"/>
          <w:szCs w:val="24"/>
        </w:rPr>
        <w:t>yje</w:t>
      </w:r>
      <w:r w:rsidR="00501E05" w:rsidRPr="002863B6">
        <w:rPr>
          <w:rFonts w:ascii="Times New Roman" w:hAnsi="Times New Roman"/>
          <w:color w:val="000000" w:themeColor="text1"/>
          <w:sz w:val="24"/>
          <w:szCs w:val="24"/>
        </w:rPr>
        <w:t>-daržel</w:t>
      </w:r>
      <w:r w:rsidR="0063152B">
        <w:rPr>
          <w:rFonts w:ascii="Times New Roman" w:hAnsi="Times New Roman"/>
          <w:color w:val="000000" w:themeColor="text1"/>
          <w:sz w:val="24"/>
          <w:szCs w:val="24"/>
        </w:rPr>
        <w:t>yje</w:t>
      </w:r>
      <w:r w:rsidR="00501E05" w:rsidRPr="002863B6">
        <w:rPr>
          <w:rFonts w:ascii="Times New Roman" w:hAnsi="Times New Roman"/>
          <w:color w:val="000000" w:themeColor="text1"/>
          <w:sz w:val="24"/>
          <w:szCs w:val="24"/>
        </w:rPr>
        <w:t xml:space="preserve"> (</w:t>
      </w:r>
      <w:r w:rsidR="00501E05" w:rsidRPr="002863B6">
        <w:rPr>
          <w:rFonts w:ascii="Times New Roman" w:hAnsi="Times New Roman"/>
          <w:sz w:val="24"/>
          <w:szCs w:val="24"/>
        </w:rPr>
        <w:t xml:space="preserve">patalpos pažymėtos nuo </w:t>
      </w:r>
      <w:r w:rsidR="002863B6" w:rsidRPr="002863B6">
        <w:rPr>
          <w:rFonts w:ascii="Times New Roman" w:hAnsi="Times New Roman"/>
          <w:sz w:val="24"/>
          <w:szCs w:val="24"/>
          <w:vertAlign w:val="superscript"/>
        </w:rPr>
        <w:t>1</w:t>
      </w:r>
      <w:r w:rsidR="002863B6" w:rsidRPr="002863B6">
        <w:rPr>
          <w:rFonts w:ascii="Times New Roman" w:hAnsi="Times New Roman"/>
          <w:sz w:val="24"/>
          <w:szCs w:val="24"/>
        </w:rPr>
        <w:t>/</w:t>
      </w:r>
      <w:r w:rsidR="002863B6" w:rsidRPr="002863B6">
        <w:rPr>
          <w:rFonts w:ascii="Times New Roman" w:hAnsi="Times New Roman"/>
          <w:sz w:val="24"/>
          <w:szCs w:val="24"/>
          <w:vertAlign w:val="subscript"/>
        </w:rPr>
        <w:t>3</w:t>
      </w:r>
      <w:r w:rsidR="002863B6" w:rsidRPr="002863B6">
        <w:rPr>
          <w:rFonts w:ascii="Times New Roman" w:hAnsi="Times New Roman"/>
          <w:sz w:val="24"/>
          <w:szCs w:val="24"/>
        </w:rPr>
        <w:t xml:space="preserve"> 1-1, </w:t>
      </w:r>
      <w:r w:rsidR="002863B6" w:rsidRPr="002863B6">
        <w:rPr>
          <w:rFonts w:ascii="Times New Roman" w:hAnsi="Times New Roman"/>
          <w:sz w:val="24"/>
          <w:szCs w:val="24"/>
          <w:vertAlign w:val="superscript"/>
        </w:rPr>
        <w:t>1</w:t>
      </w:r>
      <w:r w:rsidR="002863B6" w:rsidRPr="002863B6">
        <w:rPr>
          <w:rFonts w:ascii="Times New Roman" w:hAnsi="Times New Roman"/>
          <w:sz w:val="24"/>
          <w:szCs w:val="24"/>
        </w:rPr>
        <w:t>/</w:t>
      </w:r>
      <w:r w:rsidR="002863B6" w:rsidRPr="002863B6">
        <w:rPr>
          <w:rFonts w:ascii="Times New Roman" w:hAnsi="Times New Roman"/>
          <w:sz w:val="24"/>
          <w:szCs w:val="24"/>
          <w:vertAlign w:val="subscript"/>
        </w:rPr>
        <w:t xml:space="preserve">3 </w:t>
      </w:r>
      <w:r w:rsidR="002863B6" w:rsidRPr="002863B6">
        <w:rPr>
          <w:rFonts w:ascii="Times New Roman" w:hAnsi="Times New Roman"/>
          <w:sz w:val="24"/>
          <w:szCs w:val="24"/>
        </w:rPr>
        <w:t xml:space="preserve">1-2, </w:t>
      </w:r>
      <w:r w:rsidR="00323D52">
        <w:rPr>
          <w:rFonts w:ascii="Times New Roman" w:hAnsi="Times New Roman"/>
          <w:sz w:val="24"/>
          <w:szCs w:val="24"/>
        </w:rPr>
        <w:t xml:space="preserve">nuo </w:t>
      </w:r>
      <w:r w:rsidR="00501E05" w:rsidRPr="002863B6">
        <w:rPr>
          <w:rFonts w:ascii="Times New Roman" w:hAnsi="Times New Roman"/>
          <w:sz w:val="24"/>
          <w:szCs w:val="24"/>
        </w:rPr>
        <w:t>1-13 iki 1-20, nuo 2-6 iki 2-13, ½ R10,</w:t>
      </w:r>
      <w:r w:rsidR="003C5448" w:rsidRPr="002863B6">
        <w:rPr>
          <w:rFonts w:ascii="Times New Roman" w:hAnsi="Times New Roman"/>
          <w:sz w:val="24"/>
          <w:szCs w:val="24"/>
        </w:rPr>
        <w:t xml:space="preserve"> </w:t>
      </w:r>
      <w:r w:rsidR="00501E05" w:rsidRPr="002863B6">
        <w:rPr>
          <w:rFonts w:ascii="Times New Roman" w:hAnsi="Times New Roman"/>
          <w:sz w:val="24"/>
          <w:szCs w:val="24"/>
        </w:rPr>
        <w:t>R12)</w:t>
      </w:r>
      <w:r w:rsidR="00501E05" w:rsidRPr="002863B6">
        <w:rPr>
          <w:rFonts w:ascii="Times New Roman" w:hAnsi="Times New Roman"/>
          <w:color w:val="000000" w:themeColor="text1"/>
          <w:sz w:val="24"/>
          <w:szCs w:val="24"/>
        </w:rPr>
        <w:t>, žymėjimas plane 1C2b, unikalus Nr. 7398-1001-6018, adresas</w:t>
      </w:r>
      <w:r w:rsidR="0063152B">
        <w:rPr>
          <w:rFonts w:ascii="Times New Roman" w:hAnsi="Times New Roman"/>
          <w:color w:val="000000" w:themeColor="text1"/>
          <w:sz w:val="24"/>
          <w:szCs w:val="24"/>
        </w:rPr>
        <w:t>:</w:t>
      </w:r>
      <w:r w:rsidR="00501E05" w:rsidRPr="002863B6">
        <w:rPr>
          <w:rFonts w:ascii="Times New Roman" w:hAnsi="Times New Roman"/>
          <w:color w:val="000000" w:themeColor="text1"/>
          <w:sz w:val="24"/>
          <w:szCs w:val="24"/>
        </w:rPr>
        <w:t xml:space="preserve"> P. Širvio g. 1, Rokiškis,</w:t>
      </w:r>
      <w:r w:rsidR="004F6F02" w:rsidRPr="002863B6">
        <w:rPr>
          <w:rFonts w:ascii="Times New Roman" w:hAnsi="Times New Roman"/>
          <w:color w:val="000000" w:themeColor="text1"/>
          <w:sz w:val="24"/>
          <w:szCs w:val="24"/>
        </w:rPr>
        <w:t xml:space="preserve"> bendras plotas </w:t>
      </w:r>
      <w:r w:rsidR="0063152B" w:rsidRPr="000D51B7">
        <w:rPr>
          <w:rFonts w:ascii="Times New Roman" w:hAnsi="Times New Roman"/>
          <w:sz w:val="24"/>
          <w:szCs w:val="24"/>
        </w:rPr>
        <w:t>–</w:t>
      </w:r>
      <w:r w:rsidR="0063152B">
        <w:rPr>
          <w:rFonts w:ascii="Times New Roman" w:hAnsi="Times New Roman"/>
          <w:sz w:val="24"/>
          <w:szCs w:val="24"/>
        </w:rPr>
        <w:t xml:space="preserve"> </w:t>
      </w:r>
      <w:r w:rsidR="004F6F02" w:rsidRPr="002863B6">
        <w:rPr>
          <w:rFonts w:ascii="Times New Roman" w:hAnsi="Times New Roman"/>
          <w:color w:val="000000" w:themeColor="text1"/>
          <w:sz w:val="24"/>
          <w:szCs w:val="24"/>
        </w:rPr>
        <w:t>2437,66 kv. m,</w:t>
      </w:r>
      <w:r w:rsidR="00501E05" w:rsidRPr="002863B6">
        <w:rPr>
          <w:rFonts w:ascii="Times New Roman" w:hAnsi="Times New Roman"/>
          <w:color w:val="000000" w:themeColor="text1"/>
          <w:sz w:val="24"/>
          <w:szCs w:val="24"/>
        </w:rPr>
        <w:t xml:space="preserve"> kurio </w:t>
      </w:r>
      <w:r w:rsidR="00501E05" w:rsidRPr="002863B6">
        <w:rPr>
          <w:rFonts w:ascii="Times New Roman" w:hAnsi="Times New Roman"/>
          <w:sz w:val="24"/>
          <w:szCs w:val="24"/>
        </w:rPr>
        <w:t xml:space="preserve">įsigijimo balansinė vertė 2024 m. </w:t>
      </w:r>
      <w:r w:rsidR="00C51E7A" w:rsidRPr="002863B6">
        <w:rPr>
          <w:rFonts w:ascii="Times New Roman" w:hAnsi="Times New Roman"/>
          <w:sz w:val="24"/>
          <w:szCs w:val="24"/>
        </w:rPr>
        <w:t>liepos 31</w:t>
      </w:r>
      <w:r w:rsidR="00501E05" w:rsidRPr="002863B6">
        <w:rPr>
          <w:rFonts w:ascii="Times New Roman" w:hAnsi="Times New Roman"/>
          <w:sz w:val="24"/>
          <w:szCs w:val="24"/>
        </w:rPr>
        <w:t xml:space="preserve"> d. – </w:t>
      </w:r>
      <w:r w:rsidR="00C51E7A" w:rsidRPr="009C1AA6">
        <w:rPr>
          <w:rFonts w:ascii="Times New Roman" w:hAnsi="Times New Roman"/>
          <w:color w:val="000000" w:themeColor="text1"/>
          <w:sz w:val="24"/>
          <w:szCs w:val="24"/>
        </w:rPr>
        <w:t xml:space="preserve">53223,32 </w:t>
      </w:r>
      <w:r w:rsidR="00501E05" w:rsidRPr="009C1AA6">
        <w:rPr>
          <w:rFonts w:ascii="Times New Roman" w:hAnsi="Times New Roman"/>
          <w:color w:val="000000" w:themeColor="text1"/>
          <w:sz w:val="24"/>
          <w:szCs w:val="24"/>
        </w:rPr>
        <w:t xml:space="preserve">Eur, </w:t>
      </w:r>
      <w:r w:rsidR="00501E05" w:rsidRPr="002863B6">
        <w:rPr>
          <w:rFonts w:ascii="Times New Roman" w:hAnsi="Times New Roman"/>
          <w:sz w:val="24"/>
          <w:szCs w:val="24"/>
        </w:rPr>
        <w:t xml:space="preserve">turto likutinė vertė 2024 m. </w:t>
      </w:r>
      <w:r w:rsidR="00C51E7A" w:rsidRPr="002863B6">
        <w:rPr>
          <w:rFonts w:ascii="Times New Roman" w:hAnsi="Times New Roman"/>
          <w:sz w:val="24"/>
          <w:szCs w:val="24"/>
        </w:rPr>
        <w:t xml:space="preserve">liepos 31 </w:t>
      </w:r>
      <w:r w:rsidR="00501E05" w:rsidRPr="002863B6">
        <w:rPr>
          <w:rFonts w:ascii="Times New Roman" w:hAnsi="Times New Roman"/>
          <w:sz w:val="24"/>
          <w:szCs w:val="24"/>
        </w:rPr>
        <w:t xml:space="preserve"> d –</w:t>
      </w:r>
      <w:r w:rsidR="00C51E7A" w:rsidRPr="002863B6">
        <w:rPr>
          <w:rFonts w:ascii="Times New Roman" w:hAnsi="Times New Roman"/>
          <w:sz w:val="24"/>
          <w:szCs w:val="24"/>
        </w:rPr>
        <w:t xml:space="preserve"> 24735,18 </w:t>
      </w:r>
      <w:r w:rsidR="00501E05" w:rsidRPr="002863B6">
        <w:rPr>
          <w:rFonts w:ascii="Times New Roman" w:hAnsi="Times New Roman"/>
          <w:sz w:val="24"/>
          <w:szCs w:val="24"/>
        </w:rPr>
        <w:t xml:space="preserve">Eur, turto registravimo grupė – </w:t>
      </w:r>
      <w:r w:rsidR="00C51E7A" w:rsidRPr="002863B6">
        <w:rPr>
          <w:rFonts w:ascii="Times New Roman" w:hAnsi="Times New Roman"/>
          <w:sz w:val="24"/>
          <w:szCs w:val="24"/>
        </w:rPr>
        <w:t>1202200</w:t>
      </w:r>
      <w:r w:rsidR="00501E05" w:rsidRPr="002863B6">
        <w:rPr>
          <w:rFonts w:ascii="Times New Roman" w:hAnsi="Times New Roman"/>
          <w:sz w:val="24"/>
          <w:szCs w:val="24"/>
        </w:rPr>
        <w:t xml:space="preserve">, finansavimo šaltinis – </w:t>
      </w:r>
      <w:r w:rsidR="00C51E7A" w:rsidRPr="002863B6">
        <w:rPr>
          <w:rFonts w:ascii="Times New Roman" w:hAnsi="Times New Roman"/>
          <w:sz w:val="24"/>
          <w:szCs w:val="24"/>
        </w:rPr>
        <w:t>savivaldybės biudžeto lėšos</w:t>
      </w:r>
      <w:r w:rsidR="007B6168" w:rsidRPr="002863B6">
        <w:rPr>
          <w:rFonts w:ascii="Times New Roman" w:hAnsi="Times New Roman"/>
          <w:sz w:val="24"/>
          <w:szCs w:val="24"/>
        </w:rPr>
        <w:t>.</w:t>
      </w:r>
    </w:p>
    <w:p w14:paraId="246ECAC0" w14:textId="77777777" w:rsidR="008238CC" w:rsidRPr="00FA0468" w:rsidRDefault="00A44626" w:rsidP="002C109A">
      <w:pPr>
        <w:ind w:firstLine="851"/>
        <w:jc w:val="both"/>
        <w:rPr>
          <w:sz w:val="24"/>
          <w:szCs w:val="24"/>
        </w:rPr>
      </w:pPr>
      <w:r w:rsidRPr="00FA0468">
        <w:rPr>
          <w:sz w:val="24"/>
          <w:szCs w:val="24"/>
        </w:rPr>
        <w:t>5</w:t>
      </w:r>
      <w:r w:rsidR="00A76CC5" w:rsidRPr="00FA0468">
        <w:rPr>
          <w:sz w:val="24"/>
          <w:szCs w:val="24"/>
        </w:rPr>
        <w:t>. Įgalioti</w:t>
      </w:r>
      <w:r w:rsidR="008238CC" w:rsidRPr="00FA0468">
        <w:rPr>
          <w:sz w:val="24"/>
          <w:szCs w:val="24"/>
        </w:rPr>
        <w:t>:</w:t>
      </w:r>
    </w:p>
    <w:p w14:paraId="2A3F929A" w14:textId="2EE47974" w:rsidR="00CC189B" w:rsidRPr="002F5A2B" w:rsidRDefault="008238CC" w:rsidP="002C109A">
      <w:pPr>
        <w:ind w:firstLine="851"/>
        <w:jc w:val="both"/>
        <w:rPr>
          <w:sz w:val="24"/>
          <w:szCs w:val="24"/>
        </w:rPr>
      </w:pPr>
      <w:r w:rsidRPr="002F5A2B">
        <w:rPr>
          <w:sz w:val="24"/>
          <w:szCs w:val="24"/>
        </w:rPr>
        <w:t>5.1. Rokiškio Senamiesčio progimnazijos direktorių</w:t>
      </w:r>
      <w:r w:rsidR="00CC189B" w:rsidRPr="002F5A2B">
        <w:rPr>
          <w:sz w:val="24"/>
          <w:szCs w:val="24"/>
        </w:rPr>
        <w:t xml:space="preserve"> </w:t>
      </w:r>
      <w:r w:rsidR="00D51781" w:rsidRPr="002F5A2B">
        <w:rPr>
          <w:sz w:val="24"/>
          <w:szCs w:val="24"/>
        </w:rPr>
        <w:t xml:space="preserve">ir Rokiškio pagrindinės mokyklos direktorių </w:t>
      </w:r>
      <w:r w:rsidRPr="002F5A2B">
        <w:rPr>
          <w:sz w:val="24"/>
          <w:szCs w:val="24"/>
        </w:rPr>
        <w:t>pasirašyti sprendimo 1 punkte nurodyto turto perdavimo ir priėmimo aktą</w:t>
      </w:r>
      <w:r w:rsidR="00D51781" w:rsidRPr="002F5A2B">
        <w:rPr>
          <w:sz w:val="24"/>
          <w:szCs w:val="24"/>
        </w:rPr>
        <w:t>;</w:t>
      </w:r>
    </w:p>
    <w:p w14:paraId="6263F68D" w14:textId="732AF62B" w:rsidR="00CC189B" w:rsidRPr="002F5A2B" w:rsidRDefault="008238CC" w:rsidP="00D51781">
      <w:pPr>
        <w:ind w:firstLine="851"/>
        <w:jc w:val="both"/>
        <w:rPr>
          <w:sz w:val="24"/>
          <w:szCs w:val="24"/>
        </w:rPr>
      </w:pPr>
      <w:r w:rsidRPr="002F5A2B">
        <w:rPr>
          <w:sz w:val="24"/>
          <w:szCs w:val="24"/>
        </w:rPr>
        <w:t>5.2</w:t>
      </w:r>
      <w:r w:rsidR="00CC189B" w:rsidRPr="002F5A2B">
        <w:rPr>
          <w:sz w:val="24"/>
          <w:szCs w:val="24"/>
        </w:rPr>
        <w:t>.</w:t>
      </w:r>
      <w:r w:rsidRPr="002F5A2B">
        <w:rPr>
          <w:sz w:val="24"/>
          <w:szCs w:val="24"/>
        </w:rPr>
        <w:t xml:space="preserve"> Rokiškio Juozo Tumo – Vaižganto gimnazij</w:t>
      </w:r>
      <w:r w:rsidR="00CC189B" w:rsidRPr="002F5A2B">
        <w:rPr>
          <w:sz w:val="24"/>
          <w:szCs w:val="24"/>
        </w:rPr>
        <w:t xml:space="preserve">os direktorių ir Rokiškio </w:t>
      </w:r>
      <w:r w:rsidR="00D51781" w:rsidRPr="002F5A2B">
        <w:rPr>
          <w:sz w:val="24"/>
          <w:szCs w:val="24"/>
        </w:rPr>
        <w:t>S</w:t>
      </w:r>
      <w:r w:rsidR="00CC189B" w:rsidRPr="002F5A2B">
        <w:rPr>
          <w:sz w:val="24"/>
          <w:szCs w:val="24"/>
        </w:rPr>
        <w:t xml:space="preserve">enamiesčio progimnazijos direktorių </w:t>
      </w:r>
      <w:r w:rsidRPr="002F5A2B">
        <w:rPr>
          <w:sz w:val="24"/>
          <w:szCs w:val="24"/>
        </w:rPr>
        <w:t>pasirašyti sprendimo 2 punkte nurodyto turto perdavimo ir priėmimo aktą;</w:t>
      </w:r>
    </w:p>
    <w:p w14:paraId="6574018C" w14:textId="48699551" w:rsidR="008238CC" w:rsidRPr="002F5A2B" w:rsidRDefault="00CC189B" w:rsidP="00FA0468">
      <w:pPr>
        <w:ind w:firstLine="851"/>
        <w:jc w:val="both"/>
        <w:rPr>
          <w:sz w:val="24"/>
          <w:szCs w:val="24"/>
        </w:rPr>
      </w:pPr>
      <w:r w:rsidRPr="002F5A2B">
        <w:rPr>
          <w:sz w:val="24"/>
          <w:szCs w:val="24"/>
        </w:rPr>
        <w:t>5.3.</w:t>
      </w:r>
      <w:r w:rsidR="00D51781" w:rsidRPr="002F5A2B">
        <w:rPr>
          <w:sz w:val="24"/>
          <w:szCs w:val="24"/>
        </w:rPr>
        <w:t xml:space="preserve"> Rokiškio pagrindinės mokyklos direktorių ir Rokiškio rajono savivaldybės švietimo centro direktorių</w:t>
      </w:r>
      <w:r w:rsidR="00FA0468" w:rsidRPr="002F5A2B">
        <w:rPr>
          <w:sz w:val="24"/>
          <w:szCs w:val="24"/>
        </w:rPr>
        <w:t xml:space="preserve"> pasirašyti sprendimo 3 punkte nurodyto turto perdavimo ir priėmimo aktą.</w:t>
      </w:r>
    </w:p>
    <w:p w14:paraId="3F678EDB" w14:textId="1E27BCDE" w:rsidR="00BA0162" w:rsidRPr="001C0367" w:rsidRDefault="00BA0162" w:rsidP="007B6168">
      <w:pPr>
        <w:ind w:firstLine="851"/>
        <w:jc w:val="both"/>
        <w:rPr>
          <w:sz w:val="24"/>
          <w:szCs w:val="24"/>
          <w:shd w:val="clear" w:color="auto" w:fill="FFFFFF"/>
        </w:rPr>
      </w:pPr>
      <w:r w:rsidRPr="002F5A2B">
        <w:rPr>
          <w:sz w:val="24"/>
          <w:szCs w:val="24"/>
        </w:rPr>
        <w:t>Šis s</w:t>
      </w:r>
      <w:r w:rsidRPr="002F5A2B">
        <w:rPr>
          <w:sz w:val="24"/>
          <w:szCs w:val="24"/>
          <w:shd w:val="clear" w:color="auto" w:fill="FFFFFF"/>
        </w:rPr>
        <w:t>prendimas gali būti skundžiamas Rokiškio rajono savivaldybės tarybai (Sąjūdžio a. 1,</w:t>
      </w:r>
      <w:r w:rsidRPr="001C0367">
        <w:rPr>
          <w:sz w:val="24"/>
          <w:szCs w:val="24"/>
          <w:shd w:val="clear" w:color="auto" w:fill="FFFFFF"/>
        </w:rPr>
        <w:t xml:space="preserve"> 42136 Rokiškis)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28C63F5A" w14:textId="77777777" w:rsidR="00BA0162" w:rsidRPr="001C0367" w:rsidRDefault="00BA0162" w:rsidP="002C109A">
      <w:pPr>
        <w:ind w:firstLine="851"/>
        <w:jc w:val="both"/>
        <w:rPr>
          <w:sz w:val="24"/>
          <w:szCs w:val="24"/>
        </w:rPr>
      </w:pPr>
    </w:p>
    <w:p w14:paraId="245513D7" w14:textId="77777777" w:rsidR="00BA0162" w:rsidRDefault="00BA0162" w:rsidP="002C109A">
      <w:pPr>
        <w:ind w:firstLine="851"/>
        <w:jc w:val="both"/>
        <w:rPr>
          <w:color w:val="000000" w:themeColor="text1"/>
          <w:sz w:val="24"/>
          <w:szCs w:val="24"/>
        </w:rPr>
      </w:pPr>
    </w:p>
    <w:p w14:paraId="73AC6E22" w14:textId="77777777" w:rsidR="0013471E" w:rsidRPr="007B6168" w:rsidRDefault="0013471E" w:rsidP="002C109A">
      <w:pPr>
        <w:ind w:firstLine="851"/>
        <w:jc w:val="both"/>
        <w:rPr>
          <w:color w:val="000000" w:themeColor="text1"/>
          <w:sz w:val="24"/>
          <w:szCs w:val="24"/>
        </w:rPr>
      </w:pPr>
    </w:p>
    <w:p w14:paraId="5600CF22" w14:textId="0AAB1745" w:rsidR="00C366FB" w:rsidRPr="007B6168" w:rsidRDefault="0013471E" w:rsidP="008F69C8">
      <w:pPr>
        <w:tabs>
          <w:tab w:val="left" w:pos="993"/>
        </w:tabs>
        <w:ind w:right="-115"/>
        <w:jc w:val="both"/>
        <w:rPr>
          <w:sz w:val="24"/>
          <w:szCs w:val="24"/>
        </w:rPr>
      </w:pPr>
      <w:r w:rsidRPr="007B6168">
        <w:rPr>
          <w:sz w:val="24"/>
          <w:szCs w:val="24"/>
        </w:rPr>
        <w:t>Savivaldybės meras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B6168">
        <w:rPr>
          <w:sz w:val="24"/>
          <w:szCs w:val="24"/>
        </w:rPr>
        <w:t>Ramūnas Godeliauskas</w:t>
      </w:r>
    </w:p>
    <w:p w14:paraId="78138B39" w14:textId="77777777" w:rsidR="00A27B27" w:rsidRPr="007B6168" w:rsidRDefault="00A27B27" w:rsidP="00A27B27">
      <w:pPr>
        <w:rPr>
          <w:bCs/>
          <w:sz w:val="24"/>
          <w:szCs w:val="24"/>
        </w:rPr>
      </w:pPr>
    </w:p>
    <w:p w14:paraId="19146D6E" w14:textId="77777777" w:rsidR="00E25F73" w:rsidRPr="009A7AB8" w:rsidRDefault="00E25F73" w:rsidP="00A27B27">
      <w:pPr>
        <w:rPr>
          <w:bCs/>
          <w:sz w:val="24"/>
          <w:szCs w:val="24"/>
          <w:highlight w:val="cyan"/>
        </w:rPr>
      </w:pPr>
    </w:p>
    <w:p w14:paraId="4FADCA12" w14:textId="77777777" w:rsidR="00E25F73" w:rsidRDefault="00E25F73" w:rsidP="00A27B27">
      <w:pPr>
        <w:rPr>
          <w:bCs/>
          <w:sz w:val="24"/>
          <w:szCs w:val="24"/>
          <w:highlight w:val="yellow"/>
        </w:rPr>
      </w:pPr>
    </w:p>
    <w:p w14:paraId="560B6B62" w14:textId="77777777" w:rsidR="00F53FC0" w:rsidRPr="008A18DD" w:rsidRDefault="00F53FC0" w:rsidP="00A27B27">
      <w:pPr>
        <w:rPr>
          <w:bCs/>
          <w:sz w:val="24"/>
          <w:szCs w:val="24"/>
          <w:highlight w:val="yellow"/>
        </w:rPr>
      </w:pPr>
    </w:p>
    <w:p w14:paraId="57E26D6D" w14:textId="2A984F34" w:rsidR="00A27B27" w:rsidRPr="00BA0162" w:rsidRDefault="00E25F73" w:rsidP="00A27B27">
      <w:pPr>
        <w:rPr>
          <w:bCs/>
          <w:sz w:val="24"/>
          <w:szCs w:val="24"/>
        </w:rPr>
      </w:pPr>
      <w:r w:rsidRPr="00BA0162">
        <w:rPr>
          <w:bCs/>
          <w:sz w:val="24"/>
          <w:szCs w:val="24"/>
        </w:rPr>
        <w:t>Dalia Kvedaraitė</w:t>
      </w:r>
    </w:p>
    <w:sectPr w:rsidR="00A27B27" w:rsidRPr="00BA0162" w:rsidSect="0013471E">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04CF" w14:textId="77777777" w:rsidR="00122EDC" w:rsidRPr="008A18DD" w:rsidRDefault="00122EDC">
      <w:r w:rsidRPr="008A18DD">
        <w:separator/>
      </w:r>
    </w:p>
  </w:endnote>
  <w:endnote w:type="continuationSeparator" w:id="0">
    <w:p w14:paraId="728335F9" w14:textId="77777777" w:rsidR="00122EDC" w:rsidRPr="008A18DD" w:rsidRDefault="00122EDC">
      <w:r w:rsidRPr="008A18DD">
        <w:continuationSeparator/>
      </w:r>
    </w:p>
  </w:endnote>
  <w:endnote w:type="continuationNotice" w:id="1">
    <w:p w14:paraId="46C34E85" w14:textId="77777777" w:rsidR="00122EDC" w:rsidRPr="008A18DD" w:rsidRDefault="00122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7910" w14:textId="77777777" w:rsidR="00122EDC" w:rsidRPr="008A18DD" w:rsidRDefault="00122EDC">
      <w:r w:rsidRPr="008A18DD">
        <w:separator/>
      </w:r>
    </w:p>
  </w:footnote>
  <w:footnote w:type="continuationSeparator" w:id="0">
    <w:p w14:paraId="7E4018B8" w14:textId="77777777" w:rsidR="00122EDC" w:rsidRPr="008A18DD" w:rsidRDefault="00122EDC">
      <w:r w:rsidRPr="008A18DD">
        <w:continuationSeparator/>
      </w:r>
    </w:p>
  </w:footnote>
  <w:footnote w:type="continuationNotice" w:id="1">
    <w:p w14:paraId="55E89CDD" w14:textId="77777777" w:rsidR="00122EDC" w:rsidRPr="008A18DD" w:rsidRDefault="00122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74ED" w14:textId="4A2991F3" w:rsidR="00C24DC8" w:rsidRPr="008A18DD" w:rsidRDefault="00C24DC8" w:rsidP="00EB1BFB">
    <w:pPr>
      <w:framePr w:h="0" w:hSpace="180" w:wrap="around" w:vAnchor="text" w:hAnchor="page" w:x="5905" w:y="12"/>
    </w:pPr>
  </w:p>
  <w:p w14:paraId="580674F5" w14:textId="257D1208" w:rsidR="00C24DC8" w:rsidRPr="008A18DD" w:rsidRDefault="00C24DC8" w:rsidP="00EC0E5E">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A32746"/>
    <w:multiLevelType w:val="multilevel"/>
    <w:tmpl w:val="A0AC6A6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3017320"/>
    <w:multiLevelType w:val="hybridMultilevel"/>
    <w:tmpl w:val="1324B7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103423"/>
    <w:multiLevelType w:val="hybridMultilevel"/>
    <w:tmpl w:val="85569B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6" w15:restartNumberingAfterBreak="0">
    <w:nsid w:val="52D62595"/>
    <w:multiLevelType w:val="hybridMultilevel"/>
    <w:tmpl w:val="AC6C1588"/>
    <w:lvl w:ilvl="0" w:tplc="2F5675DA">
      <w:start w:val="1"/>
      <w:numFmt w:val="decimal"/>
      <w:lvlText w:val="%1."/>
      <w:lvlJc w:val="left"/>
      <w:pPr>
        <w:ind w:left="2015" w:hanging="1164"/>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5B1F7068"/>
    <w:multiLevelType w:val="multilevel"/>
    <w:tmpl w:val="6260798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spacing w:val="0"/>
      </w:rPr>
    </w:lvl>
    <w:lvl w:ilvl="2">
      <w:start w:val="1"/>
      <w:numFmt w:val="decimal"/>
      <w:isLgl/>
      <w:lvlText w:val="%1.%2.%3."/>
      <w:lvlJc w:val="left"/>
      <w:pPr>
        <w:ind w:left="2007" w:hanging="720"/>
      </w:pPr>
      <w:rPr>
        <w:rFonts w:hint="default"/>
        <w:spacing w:val="0"/>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2"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47381479">
    <w:abstractNumId w:val="20"/>
  </w:num>
  <w:num w:numId="2" w16cid:durableId="633801781">
    <w:abstractNumId w:val="6"/>
  </w:num>
  <w:num w:numId="3" w16cid:durableId="447430628">
    <w:abstractNumId w:val="4"/>
  </w:num>
  <w:num w:numId="4" w16cid:durableId="519508255">
    <w:abstractNumId w:val="19"/>
  </w:num>
  <w:num w:numId="5" w16cid:durableId="2078358331">
    <w:abstractNumId w:val="21"/>
  </w:num>
  <w:num w:numId="6" w16cid:durableId="958727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219242">
    <w:abstractNumId w:val="14"/>
  </w:num>
  <w:num w:numId="8" w16cid:durableId="1725371934">
    <w:abstractNumId w:val="15"/>
  </w:num>
  <w:num w:numId="9" w16cid:durableId="1585723110">
    <w:abstractNumId w:val="10"/>
  </w:num>
  <w:num w:numId="10" w16cid:durableId="1573346088">
    <w:abstractNumId w:val="7"/>
  </w:num>
  <w:num w:numId="11" w16cid:durableId="104887399">
    <w:abstractNumId w:val="8"/>
  </w:num>
  <w:num w:numId="12" w16cid:durableId="1397388090">
    <w:abstractNumId w:val="22"/>
  </w:num>
  <w:num w:numId="13" w16cid:durableId="1334801671">
    <w:abstractNumId w:val="1"/>
  </w:num>
  <w:num w:numId="14" w16cid:durableId="1436511312">
    <w:abstractNumId w:val="13"/>
  </w:num>
  <w:num w:numId="15" w16cid:durableId="207500908">
    <w:abstractNumId w:val="5"/>
  </w:num>
  <w:num w:numId="16" w16cid:durableId="33620028">
    <w:abstractNumId w:val="11"/>
  </w:num>
  <w:num w:numId="17" w16cid:durableId="1971786229">
    <w:abstractNumId w:val="2"/>
  </w:num>
  <w:num w:numId="18" w16cid:durableId="759108616">
    <w:abstractNumId w:val="3"/>
  </w:num>
  <w:num w:numId="19" w16cid:durableId="860162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528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9731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9565936">
    <w:abstractNumId w:val="16"/>
  </w:num>
  <w:num w:numId="23" w16cid:durableId="971865896">
    <w:abstractNumId w:val="17"/>
  </w:num>
  <w:num w:numId="24" w16cid:durableId="1088966797">
    <w:abstractNumId w:val="9"/>
  </w:num>
  <w:num w:numId="25" w16cid:durableId="910046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A18"/>
    <w:rsid w:val="00001677"/>
    <w:rsid w:val="0000219A"/>
    <w:rsid w:val="00010551"/>
    <w:rsid w:val="00011356"/>
    <w:rsid w:val="00012E0C"/>
    <w:rsid w:val="0001465C"/>
    <w:rsid w:val="00015BAD"/>
    <w:rsid w:val="00016451"/>
    <w:rsid w:val="00023AF7"/>
    <w:rsid w:val="00033511"/>
    <w:rsid w:val="00034977"/>
    <w:rsid w:val="00036CB0"/>
    <w:rsid w:val="00037A9C"/>
    <w:rsid w:val="00045E63"/>
    <w:rsid w:val="0004751B"/>
    <w:rsid w:val="00047B90"/>
    <w:rsid w:val="000524B3"/>
    <w:rsid w:val="00053770"/>
    <w:rsid w:val="00054179"/>
    <w:rsid w:val="00057871"/>
    <w:rsid w:val="00060F84"/>
    <w:rsid w:val="00061971"/>
    <w:rsid w:val="00063913"/>
    <w:rsid w:val="00066318"/>
    <w:rsid w:val="00066BAF"/>
    <w:rsid w:val="00067B54"/>
    <w:rsid w:val="0007173C"/>
    <w:rsid w:val="00080703"/>
    <w:rsid w:val="00081610"/>
    <w:rsid w:val="00090B00"/>
    <w:rsid w:val="0009108A"/>
    <w:rsid w:val="0009681C"/>
    <w:rsid w:val="00097E8F"/>
    <w:rsid w:val="00097FF6"/>
    <w:rsid w:val="000A79F2"/>
    <w:rsid w:val="000B14B8"/>
    <w:rsid w:val="000B4B51"/>
    <w:rsid w:val="000C435C"/>
    <w:rsid w:val="000C7ADA"/>
    <w:rsid w:val="000D0289"/>
    <w:rsid w:val="000D0BED"/>
    <w:rsid w:val="000D1129"/>
    <w:rsid w:val="000D142B"/>
    <w:rsid w:val="000D27FD"/>
    <w:rsid w:val="000D4E8E"/>
    <w:rsid w:val="000D51B7"/>
    <w:rsid w:val="000D5DBA"/>
    <w:rsid w:val="000E271F"/>
    <w:rsid w:val="000E73C5"/>
    <w:rsid w:val="000F71B5"/>
    <w:rsid w:val="000F7388"/>
    <w:rsid w:val="001010F0"/>
    <w:rsid w:val="001035F5"/>
    <w:rsid w:val="00104E8A"/>
    <w:rsid w:val="001059F4"/>
    <w:rsid w:val="00111263"/>
    <w:rsid w:val="00113C20"/>
    <w:rsid w:val="00115A22"/>
    <w:rsid w:val="00117A5A"/>
    <w:rsid w:val="00120557"/>
    <w:rsid w:val="00122EDC"/>
    <w:rsid w:val="00123E32"/>
    <w:rsid w:val="00134231"/>
    <w:rsid w:val="00134340"/>
    <w:rsid w:val="0013471E"/>
    <w:rsid w:val="001350F8"/>
    <w:rsid w:val="00135611"/>
    <w:rsid w:val="00140A9D"/>
    <w:rsid w:val="00141128"/>
    <w:rsid w:val="00142877"/>
    <w:rsid w:val="00144540"/>
    <w:rsid w:val="00144B50"/>
    <w:rsid w:val="00150D93"/>
    <w:rsid w:val="00151208"/>
    <w:rsid w:val="001578B3"/>
    <w:rsid w:val="00160015"/>
    <w:rsid w:val="001609F6"/>
    <w:rsid w:val="00164FCA"/>
    <w:rsid w:val="0016537F"/>
    <w:rsid w:val="001716C8"/>
    <w:rsid w:val="0017472D"/>
    <w:rsid w:val="00175A62"/>
    <w:rsid w:val="00182D85"/>
    <w:rsid w:val="00187844"/>
    <w:rsid w:val="0019378D"/>
    <w:rsid w:val="001A31E1"/>
    <w:rsid w:val="001A4A8A"/>
    <w:rsid w:val="001B1428"/>
    <w:rsid w:val="001B2508"/>
    <w:rsid w:val="001C019F"/>
    <w:rsid w:val="001C0367"/>
    <w:rsid w:val="001C072B"/>
    <w:rsid w:val="001C261B"/>
    <w:rsid w:val="001C2D30"/>
    <w:rsid w:val="001C30A8"/>
    <w:rsid w:val="001C3FC8"/>
    <w:rsid w:val="001D0607"/>
    <w:rsid w:val="001D0C92"/>
    <w:rsid w:val="001D2733"/>
    <w:rsid w:val="001D625B"/>
    <w:rsid w:val="001D7925"/>
    <w:rsid w:val="001E040E"/>
    <w:rsid w:val="001E0D00"/>
    <w:rsid w:val="001E0E00"/>
    <w:rsid w:val="001E166D"/>
    <w:rsid w:val="001E327D"/>
    <w:rsid w:val="001E38EF"/>
    <w:rsid w:val="001E5577"/>
    <w:rsid w:val="001E6F64"/>
    <w:rsid w:val="001E7330"/>
    <w:rsid w:val="001E755B"/>
    <w:rsid w:val="001F114D"/>
    <w:rsid w:val="001F1DA1"/>
    <w:rsid w:val="001F3BB8"/>
    <w:rsid w:val="00202AD0"/>
    <w:rsid w:val="0020790F"/>
    <w:rsid w:val="00210676"/>
    <w:rsid w:val="002108C1"/>
    <w:rsid w:val="00211354"/>
    <w:rsid w:val="00214915"/>
    <w:rsid w:val="0021500C"/>
    <w:rsid w:val="00215C12"/>
    <w:rsid w:val="0021636D"/>
    <w:rsid w:val="00221E59"/>
    <w:rsid w:val="00222EE9"/>
    <w:rsid w:val="00224E23"/>
    <w:rsid w:val="00232EFA"/>
    <w:rsid w:val="00236DE0"/>
    <w:rsid w:val="00242871"/>
    <w:rsid w:val="002447EC"/>
    <w:rsid w:val="00245349"/>
    <w:rsid w:val="00252BFA"/>
    <w:rsid w:val="00253116"/>
    <w:rsid w:val="00253646"/>
    <w:rsid w:val="0025433F"/>
    <w:rsid w:val="00256040"/>
    <w:rsid w:val="00260205"/>
    <w:rsid w:val="002615C8"/>
    <w:rsid w:val="002617A8"/>
    <w:rsid w:val="00265A19"/>
    <w:rsid w:val="0027084F"/>
    <w:rsid w:val="00271B6C"/>
    <w:rsid w:val="0027212E"/>
    <w:rsid w:val="002731A6"/>
    <w:rsid w:val="00280760"/>
    <w:rsid w:val="00282311"/>
    <w:rsid w:val="00282DDB"/>
    <w:rsid w:val="00283539"/>
    <w:rsid w:val="00283562"/>
    <w:rsid w:val="002863B6"/>
    <w:rsid w:val="0029010F"/>
    <w:rsid w:val="002953B1"/>
    <w:rsid w:val="00296998"/>
    <w:rsid w:val="002A131B"/>
    <w:rsid w:val="002A3C5A"/>
    <w:rsid w:val="002A79E5"/>
    <w:rsid w:val="002B049A"/>
    <w:rsid w:val="002B15C3"/>
    <w:rsid w:val="002B38FE"/>
    <w:rsid w:val="002B51F2"/>
    <w:rsid w:val="002B740F"/>
    <w:rsid w:val="002B7CB2"/>
    <w:rsid w:val="002B7CE5"/>
    <w:rsid w:val="002C0F7D"/>
    <w:rsid w:val="002C109A"/>
    <w:rsid w:val="002C353E"/>
    <w:rsid w:val="002C46C5"/>
    <w:rsid w:val="002C5828"/>
    <w:rsid w:val="002C65A7"/>
    <w:rsid w:val="002C6905"/>
    <w:rsid w:val="002D15C1"/>
    <w:rsid w:val="002E5FB7"/>
    <w:rsid w:val="002E74EC"/>
    <w:rsid w:val="002F5A2B"/>
    <w:rsid w:val="002F6A0F"/>
    <w:rsid w:val="002F7BC5"/>
    <w:rsid w:val="00300AD8"/>
    <w:rsid w:val="00300E88"/>
    <w:rsid w:val="003011BD"/>
    <w:rsid w:val="003018A7"/>
    <w:rsid w:val="00302C6F"/>
    <w:rsid w:val="003100E9"/>
    <w:rsid w:val="003160A7"/>
    <w:rsid w:val="003160B8"/>
    <w:rsid w:val="00316DE0"/>
    <w:rsid w:val="003202A0"/>
    <w:rsid w:val="00323D52"/>
    <w:rsid w:val="00324550"/>
    <w:rsid w:val="00325D90"/>
    <w:rsid w:val="0032707F"/>
    <w:rsid w:val="00327325"/>
    <w:rsid w:val="00331A00"/>
    <w:rsid w:val="0033423F"/>
    <w:rsid w:val="003354D1"/>
    <w:rsid w:val="003355DA"/>
    <w:rsid w:val="003406F8"/>
    <w:rsid w:val="00340CB9"/>
    <w:rsid w:val="00341FDA"/>
    <w:rsid w:val="003431BB"/>
    <w:rsid w:val="00345CB6"/>
    <w:rsid w:val="00346047"/>
    <w:rsid w:val="00347471"/>
    <w:rsid w:val="0035446C"/>
    <w:rsid w:val="00354970"/>
    <w:rsid w:val="00354DF4"/>
    <w:rsid w:val="0035611E"/>
    <w:rsid w:val="00356160"/>
    <w:rsid w:val="00362196"/>
    <w:rsid w:val="00363295"/>
    <w:rsid w:val="00365A78"/>
    <w:rsid w:val="00370CDD"/>
    <w:rsid w:val="00371F23"/>
    <w:rsid w:val="00373D66"/>
    <w:rsid w:val="0038016F"/>
    <w:rsid w:val="00380949"/>
    <w:rsid w:val="003824F5"/>
    <w:rsid w:val="00387420"/>
    <w:rsid w:val="00390147"/>
    <w:rsid w:val="00390801"/>
    <w:rsid w:val="00390C0C"/>
    <w:rsid w:val="0039125B"/>
    <w:rsid w:val="00392C7C"/>
    <w:rsid w:val="003936B7"/>
    <w:rsid w:val="00393F13"/>
    <w:rsid w:val="0039449D"/>
    <w:rsid w:val="0039494C"/>
    <w:rsid w:val="00394B8F"/>
    <w:rsid w:val="003962CD"/>
    <w:rsid w:val="003A15D7"/>
    <w:rsid w:val="003A1D34"/>
    <w:rsid w:val="003A2F5A"/>
    <w:rsid w:val="003C04AA"/>
    <w:rsid w:val="003C4178"/>
    <w:rsid w:val="003C4862"/>
    <w:rsid w:val="003C5115"/>
    <w:rsid w:val="003C5372"/>
    <w:rsid w:val="003C5448"/>
    <w:rsid w:val="003D08B7"/>
    <w:rsid w:val="003D0DC3"/>
    <w:rsid w:val="003D2E11"/>
    <w:rsid w:val="003D74AC"/>
    <w:rsid w:val="003E1A58"/>
    <w:rsid w:val="003E336E"/>
    <w:rsid w:val="003E505E"/>
    <w:rsid w:val="003E764B"/>
    <w:rsid w:val="003E7694"/>
    <w:rsid w:val="003F0B6D"/>
    <w:rsid w:val="003F36CC"/>
    <w:rsid w:val="003F3E7F"/>
    <w:rsid w:val="004009FF"/>
    <w:rsid w:val="00404A3A"/>
    <w:rsid w:val="00407DCF"/>
    <w:rsid w:val="004103E2"/>
    <w:rsid w:val="00410F3C"/>
    <w:rsid w:val="00413C93"/>
    <w:rsid w:val="00417114"/>
    <w:rsid w:val="00417335"/>
    <w:rsid w:val="004200FB"/>
    <w:rsid w:val="004216B7"/>
    <w:rsid w:val="004245F5"/>
    <w:rsid w:val="004249D6"/>
    <w:rsid w:val="0042606D"/>
    <w:rsid w:val="00427BDC"/>
    <w:rsid w:val="00434CFE"/>
    <w:rsid w:val="00441928"/>
    <w:rsid w:val="004450C1"/>
    <w:rsid w:val="00445392"/>
    <w:rsid w:val="004502BA"/>
    <w:rsid w:val="00450971"/>
    <w:rsid w:val="004511D4"/>
    <w:rsid w:val="00453FE4"/>
    <w:rsid w:val="00454130"/>
    <w:rsid w:val="0046177A"/>
    <w:rsid w:val="00466484"/>
    <w:rsid w:val="004714F3"/>
    <w:rsid w:val="004717F4"/>
    <w:rsid w:val="00477AF4"/>
    <w:rsid w:val="00480A91"/>
    <w:rsid w:val="00482A3C"/>
    <w:rsid w:val="00485052"/>
    <w:rsid w:val="004855CF"/>
    <w:rsid w:val="00492590"/>
    <w:rsid w:val="004932C6"/>
    <w:rsid w:val="004944A9"/>
    <w:rsid w:val="004978D1"/>
    <w:rsid w:val="00497D4A"/>
    <w:rsid w:val="004A0EB2"/>
    <w:rsid w:val="004A553E"/>
    <w:rsid w:val="004A710C"/>
    <w:rsid w:val="004B0A3E"/>
    <w:rsid w:val="004B0B49"/>
    <w:rsid w:val="004B2E6A"/>
    <w:rsid w:val="004B3D17"/>
    <w:rsid w:val="004B6BF3"/>
    <w:rsid w:val="004B7788"/>
    <w:rsid w:val="004C0344"/>
    <w:rsid w:val="004C6B22"/>
    <w:rsid w:val="004D29AF"/>
    <w:rsid w:val="004D4433"/>
    <w:rsid w:val="004D575E"/>
    <w:rsid w:val="004D7066"/>
    <w:rsid w:val="004E06EB"/>
    <w:rsid w:val="004E0E9B"/>
    <w:rsid w:val="004E176D"/>
    <w:rsid w:val="004E3A61"/>
    <w:rsid w:val="004E3ECB"/>
    <w:rsid w:val="004E4E9E"/>
    <w:rsid w:val="004E590A"/>
    <w:rsid w:val="004F0A7A"/>
    <w:rsid w:val="004F0CCF"/>
    <w:rsid w:val="004F6163"/>
    <w:rsid w:val="004F6F02"/>
    <w:rsid w:val="0050064C"/>
    <w:rsid w:val="00500B7A"/>
    <w:rsid w:val="005010FF"/>
    <w:rsid w:val="00501363"/>
    <w:rsid w:val="00501E05"/>
    <w:rsid w:val="00504787"/>
    <w:rsid w:val="005070E2"/>
    <w:rsid w:val="0051029D"/>
    <w:rsid w:val="005112D7"/>
    <w:rsid w:val="00513FBD"/>
    <w:rsid w:val="00517630"/>
    <w:rsid w:val="0052046F"/>
    <w:rsid w:val="00521AE6"/>
    <w:rsid w:val="00523C8C"/>
    <w:rsid w:val="00534D58"/>
    <w:rsid w:val="00535779"/>
    <w:rsid w:val="00536687"/>
    <w:rsid w:val="00544332"/>
    <w:rsid w:val="00544CD3"/>
    <w:rsid w:val="00544F8D"/>
    <w:rsid w:val="00550EF3"/>
    <w:rsid w:val="00551259"/>
    <w:rsid w:val="00553115"/>
    <w:rsid w:val="00554A73"/>
    <w:rsid w:val="00555F58"/>
    <w:rsid w:val="00556971"/>
    <w:rsid w:val="005612B2"/>
    <w:rsid w:val="00562D04"/>
    <w:rsid w:val="00563489"/>
    <w:rsid w:val="00565D37"/>
    <w:rsid w:val="005670E9"/>
    <w:rsid w:val="00567F52"/>
    <w:rsid w:val="00570ECB"/>
    <w:rsid w:val="00572EE7"/>
    <w:rsid w:val="00574E45"/>
    <w:rsid w:val="005815CE"/>
    <w:rsid w:val="005844A2"/>
    <w:rsid w:val="00585089"/>
    <w:rsid w:val="00586BB6"/>
    <w:rsid w:val="00590F26"/>
    <w:rsid w:val="00591FDB"/>
    <w:rsid w:val="005A0BAB"/>
    <w:rsid w:val="005A5F0F"/>
    <w:rsid w:val="005A709F"/>
    <w:rsid w:val="005A75E3"/>
    <w:rsid w:val="005B114A"/>
    <w:rsid w:val="005B2113"/>
    <w:rsid w:val="005B2240"/>
    <w:rsid w:val="005B3ABB"/>
    <w:rsid w:val="005B3D65"/>
    <w:rsid w:val="005B4328"/>
    <w:rsid w:val="005B71E0"/>
    <w:rsid w:val="005C00BF"/>
    <w:rsid w:val="005C31AB"/>
    <w:rsid w:val="005C33EA"/>
    <w:rsid w:val="005C713C"/>
    <w:rsid w:val="005C774A"/>
    <w:rsid w:val="005D51A1"/>
    <w:rsid w:val="005E2CEC"/>
    <w:rsid w:val="005E3E10"/>
    <w:rsid w:val="005E4261"/>
    <w:rsid w:val="005E4F26"/>
    <w:rsid w:val="005E7B52"/>
    <w:rsid w:val="005F2EE3"/>
    <w:rsid w:val="005F677C"/>
    <w:rsid w:val="00601E5B"/>
    <w:rsid w:val="0060200D"/>
    <w:rsid w:val="006039DD"/>
    <w:rsid w:val="006056BD"/>
    <w:rsid w:val="00606E07"/>
    <w:rsid w:val="00610B49"/>
    <w:rsid w:val="006118F5"/>
    <w:rsid w:val="00611BF4"/>
    <w:rsid w:val="006133CA"/>
    <w:rsid w:val="0061633D"/>
    <w:rsid w:val="00626241"/>
    <w:rsid w:val="00627E42"/>
    <w:rsid w:val="0063027B"/>
    <w:rsid w:val="00630A9D"/>
    <w:rsid w:val="0063152B"/>
    <w:rsid w:val="006331A3"/>
    <w:rsid w:val="00633B23"/>
    <w:rsid w:val="0063464C"/>
    <w:rsid w:val="006354FC"/>
    <w:rsid w:val="00643E65"/>
    <w:rsid w:val="006446A4"/>
    <w:rsid w:val="00646505"/>
    <w:rsid w:val="00653FA4"/>
    <w:rsid w:val="0065678A"/>
    <w:rsid w:val="00662C09"/>
    <w:rsid w:val="0066606F"/>
    <w:rsid w:val="00670A4C"/>
    <w:rsid w:val="0067194A"/>
    <w:rsid w:val="006725AC"/>
    <w:rsid w:val="00677117"/>
    <w:rsid w:val="00685305"/>
    <w:rsid w:val="00690B32"/>
    <w:rsid w:val="00690CB6"/>
    <w:rsid w:val="0069151F"/>
    <w:rsid w:val="00691918"/>
    <w:rsid w:val="00693546"/>
    <w:rsid w:val="00693F67"/>
    <w:rsid w:val="006979EE"/>
    <w:rsid w:val="006A142B"/>
    <w:rsid w:val="006A3A94"/>
    <w:rsid w:val="006A5837"/>
    <w:rsid w:val="006A760B"/>
    <w:rsid w:val="006B42F8"/>
    <w:rsid w:val="006B7F35"/>
    <w:rsid w:val="006C7900"/>
    <w:rsid w:val="006D512D"/>
    <w:rsid w:val="006D5D71"/>
    <w:rsid w:val="006D6A90"/>
    <w:rsid w:val="006E3172"/>
    <w:rsid w:val="006E418D"/>
    <w:rsid w:val="006E5CDF"/>
    <w:rsid w:val="006E5D6C"/>
    <w:rsid w:val="006E6621"/>
    <w:rsid w:val="006F03A5"/>
    <w:rsid w:val="006F0732"/>
    <w:rsid w:val="006F296E"/>
    <w:rsid w:val="006F3DB6"/>
    <w:rsid w:val="006F4E3A"/>
    <w:rsid w:val="006F5509"/>
    <w:rsid w:val="006F6B78"/>
    <w:rsid w:val="006F7B57"/>
    <w:rsid w:val="00701157"/>
    <w:rsid w:val="00703F15"/>
    <w:rsid w:val="00703F1B"/>
    <w:rsid w:val="007051CC"/>
    <w:rsid w:val="00705E3A"/>
    <w:rsid w:val="00707A3E"/>
    <w:rsid w:val="007126D7"/>
    <w:rsid w:val="00714CB4"/>
    <w:rsid w:val="007169CB"/>
    <w:rsid w:val="00717D81"/>
    <w:rsid w:val="0072207D"/>
    <w:rsid w:val="00723F18"/>
    <w:rsid w:val="007278FC"/>
    <w:rsid w:val="00730DED"/>
    <w:rsid w:val="007314FB"/>
    <w:rsid w:val="00733C18"/>
    <w:rsid w:val="007350E2"/>
    <w:rsid w:val="00735C5C"/>
    <w:rsid w:val="00744451"/>
    <w:rsid w:val="0074462D"/>
    <w:rsid w:val="00745D91"/>
    <w:rsid w:val="00750B61"/>
    <w:rsid w:val="007526F8"/>
    <w:rsid w:val="007550E9"/>
    <w:rsid w:val="007553B1"/>
    <w:rsid w:val="00755A1D"/>
    <w:rsid w:val="007617B0"/>
    <w:rsid w:val="00762282"/>
    <w:rsid w:val="007652C4"/>
    <w:rsid w:val="007674F9"/>
    <w:rsid w:val="007709C9"/>
    <w:rsid w:val="00773E71"/>
    <w:rsid w:val="00774036"/>
    <w:rsid w:val="00774432"/>
    <w:rsid w:val="00775F14"/>
    <w:rsid w:val="00780CE2"/>
    <w:rsid w:val="00784447"/>
    <w:rsid w:val="00784637"/>
    <w:rsid w:val="00784DF7"/>
    <w:rsid w:val="007907D6"/>
    <w:rsid w:val="00793DF4"/>
    <w:rsid w:val="0079602A"/>
    <w:rsid w:val="00796503"/>
    <w:rsid w:val="007A3B59"/>
    <w:rsid w:val="007A3BFB"/>
    <w:rsid w:val="007A577E"/>
    <w:rsid w:val="007A7DBF"/>
    <w:rsid w:val="007B395B"/>
    <w:rsid w:val="007B60BF"/>
    <w:rsid w:val="007B6168"/>
    <w:rsid w:val="007C0EAE"/>
    <w:rsid w:val="007C1A51"/>
    <w:rsid w:val="007D02D3"/>
    <w:rsid w:val="007D14CC"/>
    <w:rsid w:val="007E28A4"/>
    <w:rsid w:val="007E2C1E"/>
    <w:rsid w:val="007E2E41"/>
    <w:rsid w:val="007E5D07"/>
    <w:rsid w:val="007F1562"/>
    <w:rsid w:val="007F1D67"/>
    <w:rsid w:val="007F1F73"/>
    <w:rsid w:val="007F49A5"/>
    <w:rsid w:val="008005E5"/>
    <w:rsid w:val="00802183"/>
    <w:rsid w:val="00803986"/>
    <w:rsid w:val="00804DD7"/>
    <w:rsid w:val="00807E5A"/>
    <w:rsid w:val="00810426"/>
    <w:rsid w:val="00813BB5"/>
    <w:rsid w:val="008179F6"/>
    <w:rsid w:val="008201CC"/>
    <w:rsid w:val="008238CC"/>
    <w:rsid w:val="008240F0"/>
    <w:rsid w:val="00830322"/>
    <w:rsid w:val="008369DA"/>
    <w:rsid w:val="008378B2"/>
    <w:rsid w:val="0084292A"/>
    <w:rsid w:val="00843B17"/>
    <w:rsid w:val="00851CF0"/>
    <w:rsid w:val="0085406C"/>
    <w:rsid w:val="00854F0F"/>
    <w:rsid w:val="00860283"/>
    <w:rsid w:val="00860902"/>
    <w:rsid w:val="00860C5C"/>
    <w:rsid w:val="0086373A"/>
    <w:rsid w:val="00866472"/>
    <w:rsid w:val="0087190E"/>
    <w:rsid w:val="0087254C"/>
    <w:rsid w:val="00872FC1"/>
    <w:rsid w:val="00875CFE"/>
    <w:rsid w:val="00877901"/>
    <w:rsid w:val="008806C0"/>
    <w:rsid w:val="008825D4"/>
    <w:rsid w:val="00887A0A"/>
    <w:rsid w:val="0089000B"/>
    <w:rsid w:val="0089149B"/>
    <w:rsid w:val="00894400"/>
    <w:rsid w:val="008A098D"/>
    <w:rsid w:val="008A18DD"/>
    <w:rsid w:val="008A1E30"/>
    <w:rsid w:val="008B2E0B"/>
    <w:rsid w:val="008B3F8D"/>
    <w:rsid w:val="008C30E5"/>
    <w:rsid w:val="008C4CAB"/>
    <w:rsid w:val="008C7F1A"/>
    <w:rsid w:val="008D0552"/>
    <w:rsid w:val="008D0CDC"/>
    <w:rsid w:val="008D5317"/>
    <w:rsid w:val="008D5616"/>
    <w:rsid w:val="008D58FB"/>
    <w:rsid w:val="008D6749"/>
    <w:rsid w:val="008E171F"/>
    <w:rsid w:val="008E1D09"/>
    <w:rsid w:val="008E3062"/>
    <w:rsid w:val="008E30BE"/>
    <w:rsid w:val="008E7635"/>
    <w:rsid w:val="008E7F5B"/>
    <w:rsid w:val="008F311F"/>
    <w:rsid w:val="008F34FA"/>
    <w:rsid w:val="008F487D"/>
    <w:rsid w:val="008F5B3E"/>
    <w:rsid w:val="008F6439"/>
    <w:rsid w:val="008F69C8"/>
    <w:rsid w:val="008F7674"/>
    <w:rsid w:val="008F78F4"/>
    <w:rsid w:val="00903C17"/>
    <w:rsid w:val="009041DF"/>
    <w:rsid w:val="00904BE3"/>
    <w:rsid w:val="009109B6"/>
    <w:rsid w:val="00915162"/>
    <w:rsid w:val="00917406"/>
    <w:rsid w:val="009209F2"/>
    <w:rsid w:val="009214A6"/>
    <w:rsid w:val="00925D40"/>
    <w:rsid w:val="00926D88"/>
    <w:rsid w:val="009301D4"/>
    <w:rsid w:val="009330E9"/>
    <w:rsid w:val="009339A7"/>
    <w:rsid w:val="00940EFC"/>
    <w:rsid w:val="009518ED"/>
    <w:rsid w:val="009518F6"/>
    <w:rsid w:val="0095276E"/>
    <w:rsid w:val="00955A17"/>
    <w:rsid w:val="0097063C"/>
    <w:rsid w:val="0097158C"/>
    <w:rsid w:val="00973174"/>
    <w:rsid w:val="00974984"/>
    <w:rsid w:val="00974BDC"/>
    <w:rsid w:val="00974C7D"/>
    <w:rsid w:val="00974E1B"/>
    <w:rsid w:val="00984989"/>
    <w:rsid w:val="009856F6"/>
    <w:rsid w:val="00991133"/>
    <w:rsid w:val="00992575"/>
    <w:rsid w:val="00992FFF"/>
    <w:rsid w:val="00994D3A"/>
    <w:rsid w:val="00995CF4"/>
    <w:rsid w:val="009A075F"/>
    <w:rsid w:val="009A101F"/>
    <w:rsid w:val="009A2052"/>
    <w:rsid w:val="009A7AB8"/>
    <w:rsid w:val="009C1446"/>
    <w:rsid w:val="009C1AA6"/>
    <w:rsid w:val="009C1F16"/>
    <w:rsid w:val="009C3CAF"/>
    <w:rsid w:val="009C43D6"/>
    <w:rsid w:val="009C7E4B"/>
    <w:rsid w:val="009D0D7F"/>
    <w:rsid w:val="009D2202"/>
    <w:rsid w:val="009D4413"/>
    <w:rsid w:val="009D4D81"/>
    <w:rsid w:val="009D61DA"/>
    <w:rsid w:val="009E41A6"/>
    <w:rsid w:val="009E46BA"/>
    <w:rsid w:val="009E639F"/>
    <w:rsid w:val="009E6DF5"/>
    <w:rsid w:val="009F3A6C"/>
    <w:rsid w:val="009F56B9"/>
    <w:rsid w:val="009F65F5"/>
    <w:rsid w:val="00A03069"/>
    <w:rsid w:val="00A031F7"/>
    <w:rsid w:val="00A071CD"/>
    <w:rsid w:val="00A12838"/>
    <w:rsid w:val="00A1440B"/>
    <w:rsid w:val="00A20627"/>
    <w:rsid w:val="00A20F7E"/>
    <w:rsid w:val="00A21701"/>
    <w:rsid w:val="00A23909"/>
    <w:rsid w:val="00A24119"/>
    <w:rsid w:val="00A2469C"/>
    <w:rsid w:val="00A25A3F"/>
    <w:rsid w:val="00A27B27"/>
    <w:rsid w:val="00A3141E"/>
    <w:rsid w:val="00A40719"/>
    <w:rsid w:val="00A4087E"/>
    <w:rsid w:val="00A44626"/>
    <w:rsid w:val="00A44A19"/>
    <w:rsid w:val="00A46295"/>
    <w:rsid w:val="00A50259"/>
    <w:rsid w:val="00A5398F"/>
    <w:rsid w:val="00A539D6"/>
    <w:rsid w:val="00A614FF"/>
    <w:rsid w:val="00A6434C"/>
    <w:rsid w:val="00A65DB3"/>
    <w:rsid w:val="00A671F0"/>
    <w:rsid w:val="00A730E0"/>
    <w:rsid w:val="00A764F4"/>
    <w:rsid w:val="00A76CC5"/>
    <w:rsid w:val="00A80E71"/>
    <w:rsid w:val="00A82489"/>
    <w:rsid w:val="00A92CB2"/>
    <w:rsid w:val="00A93449"/>
    <w:rsid w:val="00A93E55"/>
    <w:rsid w:val="00A94AEA"/>
    <w:rsid w:val="00AA3543"/>
    <w:rsid w:val="00AB0F94"/>
    <w:rsid w:val="00AB25BA"/>
    <w:rsid w:val="00AB7FC3"/>
    <w:rsid w:val="00AC4364"/>
    <w:rsid w:val="00AC4B33"/>
    <w:rsid w:val="00AC6EFA"/>
    <w:rsid w:val="00AD0DE3"/>
    <w:rsid w:val="00AD1BF4"/>
    <w:rsid w:val="00AD3A96"/>
    <w:rsid w:val="00AD5A57"/>
    <w:rsid w:val="00AD62C8"/>
    <w:rsid w:val="00AD70CD"/>
    <w:rsid w:val="00AD7694"/>
    <w:rsid w:val="00AD7740"/>
    <w:rsid w:val="00AE0934"/>
    <w:rsid w:val="00AE1E3D"/>
    <w:rsid w:val="00AE3821"/>
    <w:rsid w:val="00AE6558"/>
    <w:rsid w:val="00AE79BF"/>
    <w:rsid w:val="00AF06AC"/>
    <w:rsid w:val="00AF0DA3"/>
    <w:rsid w:val="00AF589A"/>
    <w:rsid w:val="00AF6CF6"/>
    <w:rsid w:val="00AF7B54"/>
    <w:rsid w:val="00B004F7"/>
    <w:rsid w:val="00B018F1"/>
    <w:rsid w:val="00B01E51"/>
    <w:rsid w:val="00B03921"/>
    <w:rsid w:val="00B03CCF"/>
    <w:rsid w:val="00B0723C"/>
    <w:rsid w:val="00B07C97"/>
    <w:rsid w:val="00B11749"/>
    <w:rsid w:val="00B12D09"/>
    <w:rsid w:val="00B131D9"/>
    <w:rsid w:val="00B16251"/>
    <w:rsid w:val="00B20630"/>
    <w:rsid w:val="00B21FA0"/>
    <w:rsid w:val="00B223A7"/>
    <w:rsid w:val="00B249AF"/>
    <w:rsid w:val="00B32CA3"/>
    <w:rsid w:val="00B36D5C"/>
    <w:rsid w:val="00B4003F"/>
    <w:rsid w:val="00B42FD7"/>
    <w:rsid w:val="00B46C3F"/>
    <w:rsid w:val="00B51A9D"/>
    <w:rsid w:val="00B52CC9"/>
    <w:rsid w:val="00B53964"/>
    <w:rsid w:val="00B53F78"/>
    <w:rsid w:val="00B54463"/>
    <w:rsid w:val="00B559AC"/>
    <w:rsid w:val="00B56A55"/>
    <w:rsid w:val="00B608AE"/>
    <w:rsid w:val="00B613F3"/>
    <w:rsid w:val="00B61C43"/>
    <w:rsid w:val="00B6244F"/>
    <w:rsid w:val="00B63438"/>
    <w:rsid w:val="00B6392E"/>
    <w:rsid w:val="00B6542A"/>
    <w:rsid w:val="00B706C3"/>
    <w:rsid w:val="00B70EF4"/>
    <w:rsid w:val="00B73970"/>
    <w:rsid w:val="00B81923"/>
    <w:rsid w:val="00B82FCE"/>
    <w:rsid w:val="00B845C6"/>
    <w:rsid w:val="00B8514B"/>
    <w:rsid w:val="00B868B6"/>
    <w:rsid w:val="00B908A6"/>
    <w:rsid w:val="00B91B9C"/>
    <w:rsid w:val="00B97F56"/>
    <w:rsid w:val="00BA0162"/>
    <w:rsid w:val="00BA6B32"/>
    <w:rsid w:val="00BB182B"/>
    <w:rsid w:val="00BB1894"/>
    <w:rsid w:val="00BB2378"/>
    <w:rsid w:val="00BC11BD"/>
    <w:rsid w:val="00BC3895"/>
    <w:rsid w:val="00BC39D7"/>
    <w:rsid w:val="00BC5856"/>
    <w:rsid w:val="00BC600A"/>
    <w:rsid w:val="00BD1AF4"/>
    <w:rsid w:val="00BD1CF7"/>
    <w:rsid w:val="00BD2C37"/>
    <w:rsid w:val="00BD5BA3"/>
    <w:rsid w:val="00BD79CA"/>
    <w:rsid w:val="00BE0BC3"/>
    <w:rsid w:val="00BE221E"/>
    <w:rsid w:val="00BE2988"/>
    <w:rsid w:val="00BE5806"/>
    <w:rsid w:val="00BE5EDA"/>
    <w:rsid w:val="00BE61F0"/>
    <w:rsid w:val="00BE687A"/>
    <w:rsid w:val="00BF1C9E"/>
    <w:rsid w:val="00BF2093"/>
    <w:rsid w:val="00BF2343"/>
    <w:rsid w:val="00BF4E1B"/>
    <w:rsid w:val="00C01CF3"/>
    <w:rsid w:val="00C03ADD"/>
    <w:rsid w:val="00C11C65"/>
    <w:rsid w:val="00C12F95"/>
    <w:rsid w:val="00C13E12"/>
    <w:rsid w:val="00C17E64"/>
    <w:rsid w:val="00C223F8"/>
    <w:rsid w:val="00C24DC8"/>
    <w:rsid w:val="00C279B5"/>
    <w:rsid w:val="00C32775"/>
    <w:rsid w:val="00C328AB"/>
    <w:rsid w:val="00C366FB"/>
    <w:rsid w:val="00C43610"/>
    <w:rsid w:val="00C44258"/>
    <w:rsid w:val="00C45174"/>
    <w:rsid w:val="00C45E47"/>
    <w:rsid w:val="00C468BC"/>
    <w:rsid w:val="00C47580"/>
    <w:rsid w:val="00C51E7A"/>
    <w:rsid w:val="00C53C3C"/>
    <w:rsid w:val="00C56B12"/>
    <w:rsid w:val="00C57F73"/>
    <w:rsid w:val="00C6115F"/>
    <w:rsid w:val="00C67FB8"/>
    <w:rsid w:val="00C77D09"/>
    <w:rsid w:val="00C8063E"/>
    <w:rsid w:val="00C90092"/>
    <w:rsid w:val="00C911BC"/>
    <w:rsid w:val="00C92F33"/>
    <w:rsid w:val="00C9376D"/>
    <w:rsid w:val="00C9386A"/>
    <w:rsid w:val="00C9496E"/>
    <w:rsid w:val="00CA325F"/>
    <w:rsid w:val="00CA49E2"/>
    <w:rsid w:val="00CA536C"/>
    <w:rsid w:val="00CA5FDA"/>
    <w:rsid w:val="00CA65D6"/>
    <w:rsid w:val="00CA7DD3"/>
    <w:rsid w:val="00CB3BC9"/>
    <w:rsid w:val="00CB4ED3"/>
    <w:rsid w:val="00CB5550"/>
    <w:rsid w:val="00CB6BE6"/>
    <w:rsid w:val="00CB7D2F"/>
    <w:rsid w:val="00CC189B"/>
    <w:rsid w:val="00CC41F2"/>
    <w:rsid w:val="00CC500E"/>
    <w:rsid w:val="00CC5051"/>
    <w:rsid w:val="00CD14BC"/>
    <w:rsid w:val="00CD3360"/>
    <w:rsid w:val="00CD4BF0"/>
    <w:rsid w:val="00CD5F53"/>
    <w:rsid w:val="00CE5936"/>
    <w:rsid w:val="00CE5B5D"/>
    <w:rsid w:val="00CE6FFF"/>
    <w:rsid w:val="00CF1B3E"/>
    <w:rsid w:val="00CF23B3"/>
    <w:rsid w:val="00CF3CD0"/>
    <w:rsid w:val="00CF53A6"/>
    <w:rsid w:val="00D01B23"/>
    <w:rsid w:val="00D0208B"/>
    <w:rsid w:val="00D026A5"/>
    <w:rsid w:val="00D04867"/>
    <w:rsid w:val="00D12512"/>
    <w:rsid w:val="00D14366"/>
    <w:rsid w:val="00D21CA8"/>
    <w:rsid w:val="00D239A7"/>
    <w:rsid w:val="00D25BCF"/>
    <w:rsid w:val="00D30495"/>
    <w:rsid w:val="00D34917"/>
    <w:rsid w:val="00D37032"/>
    <w:rsid w:val="00D37ED1"/>
    <w:rsid w:val="00D40207"/>
    <w:rsid w:val="00D40294"/>
    <w:rsid w:val="00D40474"/>
    <w:rsid w:val="00D40FDD"/>
    <w:rsid w:val="00D4273A"/>
    <w:rsid w:val="00D4718F"/>
    <w:rsid w:val="00D51781"/>
    <w:rsid w:val="00D54459"/>
    <w:rsid w:val="00D5598B"/>
    <w:rsid w:val="00D61125"/>
    <w:rsid w:val="00D61906"/>
    <w:rsid w:val="00D62D7A"/>
    <w:rsid w:val="00D67801"/>
    <w:rsid w:val="00D7027C"/>
    <w:rsid w:val="00D71FDE"/>
    <w:rsid w:val="00D72B5F"/>
    <w:rsid w:val="00D73EB0"/>
    <w:rsid w:val="00D74C97"/>
    <w:rsid w:val="00D86D81"/>
    <w:rsid w:val="00D915B8"/>
    <w:rsid w:val="00D92689"/>
    <w:rsid w:val="00D959FF"/>
    <w:rsid w:val="00DA089B"/>
    <w:rsid w:val="00DA17E1"/>
    <w:rsid w:val="00DB04C2"/>
    <w:rsid w:val="00DB0B78"/>
    <w:rsid w:val="00DB16E3"/>
    <w:rsid w:val="00DB1865"/>
    <w:rsid w:val="00DB47DB"/>
    <w:rsid w:val="00DB601C"/>
    <w:rsid w:val="00DC12D0"/>
    <w:rsid w:val="00DC2729"/>
    <w:rsid w:val="00DC2B5D"/>
    <w:rsid w:val="00DD16CB"/>
    <w:rsid w:val="00DD2AAA"/>
    <w:rsid w:val="00DD3E93"/>
    <w:rsid w:val="00DD46F3"/>
    <w:rsid w:val="00DE6EA5"/>
    <w:rsid w:val="00DE7310"/>
    <w:rsid w:val="00DE738F"/>
    <w:rsid w:val="00DF2929"/>
    <w:rsid w:val="00DF2BAF"/>
    <w:rsid w:val="00DF4181"/>
    <w:rsid w:val="00DF4412"/>
    <w:rsid w:val="00DF6E22"/>
    <w:rsid w:val="00E00ADE"/>
    <w:rsid w:val="00E0333F"/>
    <w:rsid w:val="00E059CA"/>
    <w:rsid w:val="00E05EBB"/>
    <w:rsid w:val="00E06827"/>
    <w:rsid w:val="00E06F14"/>
    <w:rsid w:val="00E10CEC"/>
    <w:rsid w:val="00E120A8"/>
    <w:rsid w:val="00E14A8D"/>
    <w:rsid w:val="00E15540"/>
    <w:rsid w:val="00E16B11"/>
    <w:rsid w:val="00E16FED"/>
    <w:rsid w:val="00E17609"/>
    <w:rsid w:val="00E223D9"/>
    <w:rsid w:val="00E242D0"/>
    <w:rsid w:val="00E248A1"/>
    <w:rsid w:val="00E25F73"/>
    <w:rsid w:val="00E30372"/>
    <w:rsid w:val="00E3146D"/>
    <w:rsid w:val="00E32214"/>
    <w:rsid w:val="00E33810"/>
    <w:rsid w:val="00E365E3"/>
    <w:rsid w:val="00E42988"/>
    <w:rsid w:val="00E43076"/>
    <w:rsid w:val="00E46206"/>
    <w:rsid w:val="00E469EE"/>
    <w:rsid w:val="00E50810"/>
    <w:rsid w:val="00E5434A"/>
    <w:rsid w:val="00E54AFA"/>
    <w:rsid w:val="00E56780"/>
    <w:rsid w:val="00E62914"/>
    <w:rsid w:val="00E66247"/>
    <w:rsid w:val="00E67D02"/>
    <w:rsid w:val="00E7369A"/>
    <w:rsid w:val="00E750C3"/>
    <w:rsid w:val="00E80E31"/>
    <w:rsid w:val="00E90471"/>
    <w:rsid w:val="00E90EF5"/>
    <w:rsid w:val="00E94186"/>
    <w:rsid w:val="00E9429E"/>
    <w:rsid w:val="00E94811"/>
    <w:rsid w:val="00E95884"/>
    <w:rsid w:val="00EA00AB"/>
    <w:rsid w:val="00EA06D8"/>
    <w:rsid w:val="00EA0FF6"/>
    <w:rsid w:val="00EA5A59"/>
    <w:rsid w:val="00EA6C5D"/>
    <w:rsid w:val="00EB1763"/>
    <w:rsid w:val="00EB1BFB"/>
    <w:rsid w:val="00EB322C"/>
    <w:rsid w:val="00EC0E5E"/>
    <w:rsid w:val="00EC0EA3"/>
    <w:rsid w:val="00EC34CD"/>
    <w:rsid w:val="00EC3DDB"/>
    <w:rsid w:val="00EC6584"/>
    <w:rsid w:val="00ED6F41"/>
    <w:rsid w:val="00ED72CC"/>
    <w:rsid w:val="00ED7375"/>
    <w:rsid w:val="00EE0CD3"/>
    <w:rsid w:val="00EE269F"/>
    <w:rsid w:val="00EE3E06"/>
    <w:rsid w:val="00EE3E79"/>
    <w:rsid w:val="00EE6269"/>
    <w:rsid w:val="00EF10B1"/>
    <w:rsid w:val="00EF1D67"/>
    <w:rsid w:val="00EF5836"/>
    <w:rsid w:val="00F011AA"/>
    <w:rsid w:val="00F0296A"/>
    <w:rsid w:val="00F0341A"/>
    <w:rsid w:val="00F036F3"/>
    <w:rsid w:val="00F05AD5"/>
    <w:rsid w:val="00F07DFB"/>
    <w:rsid w:val="00F07F1D"/>
    <w:rsid w:val="00F133B4"/>
    <w:rsid w:val="00F13C67"/>
    <w:rsid w:val="00F162A1"/>
    <w:rsid w:val="00F20100"/>
    <w:rsid w:val="00F202B6"/>
    <w:rsid w:val="00F224BB"/>
    <w:rsid w:val="00F24836"/>
    <w:rsid w:val="00F25A3E"/>
    <w:rsid w:val="00F306A5"/>
    <w:rsid w:val="00F329FE"/>
    <w:rsid w:val="00F34FD0"/>
    <w:rsid w:val="00F370D0"/>
    <w:rsid w:val="00F37F01"/>
    <w:rsid w:val="00F43AEA"/>
    <w:rsid w:val="00F50552"/>
    <w:rsid w:val="00F52010"/>
    <w:rsid w:val="00F52A14"/>
    <w:rsid w:val="00F53FC0"/>
    <w:rsid w:val="00F548C7"/>
    <w:rsid w:val="00F56223"/>
    <w:rsid w:val="00F5697A"/>
    <w:rsid w:val="00F763A6"/>
    <w:rsid w:val="00F770B0"/>
    <w:rsid w:val="00F84E33"/>
    <w:rsid w:val="00F871FE"/>
    <w:rsid w:val="00F91995"/>
    <w:rsid w:val="00F930D8"/>
    <w:rsid w:val="00F9457F"/>
    <w:rsid w:val="00F955E6"/>
    <w:rsid w:val="00FA0468"/>
    <w:rsid w:val="00FA19CF"/>
    <w:rsid w:val="00FA4C58"/>
    <w:rsid w:val="00FA4CE4"/>
    <w:rsid w:val="00FA4E3B"/>
    <w:rsid w:val="00FA5CCA"/>
    <w:rsid w:val="00FB5DB7"/>
    <w:rsid w:val="00FB5EEB"/>
    <w:rsid w:val="00FB6F6F"/>
    <w:rsid w:val="00FC158A"/>
    <w:rsid w:val="00FC465B"/>
    <w:rsid w:val="00FC5D2D"/>
    <w:rsid w:val="00FC62BC"/>
    <w:rsid w:val="00FD02D3"/>
    <w:rsid w:val="00FF04C0"/>
    <w:rsid w:val="00FF353B"/>
    <w:rsid w:val="00FF7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F0C66889-D989-4176-9D34-0AA8CC9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rPr>
  </w:style>
  <w:style w:type="paragraph" w:styleId="Antrat5">
    <w:name w:val="heading 5"/>
    <w:basedOn w:val="prastasis"/>
    <w:next w:val="prastasis"/>
    <w:qFormat/>
    <w:rsid w:val="00390C0C"/>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rPr>
  </w:style>
  <w:style w:type="paragraph" w:styleId="Pavadinimas">
    <w:name w:val="Title"/>
    <w:basedOn w:val="prastasis"/>
    <w:qFormat/>
    <w:rsid w:val="00390C0C"/>
    <w:pPr>
      <w:jc w:val="center"/>
    </w:pPr>
    <w:rPr>
      <w:b/>
      <w:sz w:val="24"/>
    </w:rPr>
  </w:style>
  <w:style w:type="paragraph" w:styleId="Pagrindiniotekstotrauka2">
    <w:name w:val="Body Text Indent 2"/>
    <w:basedOn w:val="prastasis"/>
    <w:rsid w:val="00390C0C"/>
    <w:pPr>
      <w:ind w:firstLine="720"/>
      <w:jc w:val="both"/>
    </w:pPr>
    <w:rPr>
      <w:sz w:val="24"/>
    </w:rPr>
  </w:style>
  <w:style w:type="paragraph" w:styleId="Pagrindinistekstas2">
    <w:name w:val="Body Text 2"/>
    <w:basedOn w:val="prastasis"/>
    <w:rsid w:val="00390C0C"/>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3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B6244F"/>
    <w:rPr>
      <w:lang w:val="en-AU"/>
    </w:rPr>
  </w:style>
  <w:style w:type="character" w:customStyle="1" w:styleId="DefaultDiagrama">
    <w:name w:val="Default Diagrama"/>
    <w:basedOn w:val="Numatytasispastraiposriftas"/>
    <w:link w:val="Default"/>
    <w:rsid w:val="00B6244F"/>
    <w:rPr>
      <w:color w:val="000000"/>
      <w:sz w:val="24"/>
      <w:szCs w:val="24"/>
    </w:rPr>
  </w:style>
  <w:style w:type="character" w:customStyle="1" w:styleId="fontstyle01">
    <w:name w:val="fontstyle01"/>
    <w:basedOn w:val="Numatytasispastraiposriftas"/>
    <w:rsid w:val="00C366FB"/>
    <w:rPr>
      <w:rFonts w:ascii="Arial-BoldMT" w:hAnsi="Arial-BoldMT" w:hint="default"/>
      <w:b/>
      <w:bCs/>
      <w:i w:val="0"/>
      <w:iCs w:val="0"/>
      <w:color w:val="000000"/>
      <w:sz w:val="16"/>
      <w:szCs w:val="16"/>
    </w:rPr>
  </w:style>
  <w:style w:type="character" w:styleId="Emfaz">
    <w:name w:val="Emphasis"/>
    <w:basedOn w:val="Numatytasispastraiposriftas"/>
    <w:uiPriority w:val="20"/>
    <w:qFormat/>
    <w:rsid w:val="001C3FC8"/>
    <w:rPr>
      <w:i/>
      <w:iCs/>
    </w:rPr>
  </w:style>
  <w:style w:type="paragraph" w:styleId="prastasiniatinklio">
    <w:name w:val="Normal (Web)"/>
    <w:basedOn w:val="prastasis"/>
    <w:uiPriority w:val="99"/>
    <w:semiHidden/>
    <w:unhideWhenUsed/>
    <w:rsid w:val="009E46BA"/>
    <w:rPr>
      <w:rFonts w:ascii="Aptos" w:eastAsiaTheme="minorHAnsi" w:hAnsi="Aptos" w:cs="Aptos"/>
      <w:sz w:val="24"/>
      <w:szCs w:val="24"/>
    </w:rPr>
  </w:style>
  <w:style w:type="character" w:customStyle="1" w:styleId="FontStyle237">
    <w:name w:val="Font Style237"/>
    <w:basedOn w:val="Numatytasispastraiposriftas"/>
    <w:rsid w:val="00D01B23"/>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746">
      <w:bodyDiv w:val="1"/>
      <w:marLeft w:val="0"/>
      <w:marRight w:val="0"/>
      <w:marTop w:val="0"/>
      <w:marBottom w:val="0"/>
      <w:divBdr>
        <w:top w:val="none" w:sz="0" w:space="0" w:color="auto"/>
        <w:left w:val="none" w:sz="0" w:space="0" w:color="auto"/>
        <w:bottom w:val="none" w:sz="0" w:space="0" w:color="auto"/>
        <w:right w:val="none" w:sz="0" w:space="0" w:color="auto"/>
      </w:divBdr>
    </w:div>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300841884">
      <w:bodyDiv w:val="1"/>
      <w:marLeft w:val="0"/>
      <w:marRight w:val="0"/>
      <w:marTop w:val="0"/>
      <w:marBottom w:val="0"/>
      <w:divBdr>
        <w:top w:val="none" w:sz="0" w:space="0" w:color="auto"/>
        <w:left w:val="none" w:sz="0" w:space="0" w:color="auto"/>
        <w:bottom w:val="none" w:sz="0" w:space="0" w:color="auto"/>
        <w:right w:val="none" w:sz="0" w:space="0" w:color="auto"/>
      </w:divBdr>
    </w:div>
    <w:div w:id="476385300">
      <w:bodyDiv w:val="1"/>
      <w:marLeft w:val="0"/>
      <w:marRight w:val="0"/>
      <w:marTop w:val="0"/>
      <w:marBottom w:val="0"/>
      <w:divBdr>
        <w:top w:val="none" w:sz="0" w:space="0" w:color="auto"/>
        <w:left w:val="none" w:sz="0" w:space="0" w:color="auto"/>
        <w:bottom w:val="none" w:sz="0" w:space="0" w:color="auto"/>
        <w:right w:val="none" w:sz="0" w:space="0" w:color="auto"/>
      </w:divBdr>
    </w:div>
    <w:div w:id="495923855">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634676621">
      <w:bodyDiv w:val="1"/>
      <w:marLeft w:val="0"/>
      <w:marRight w:val="0"/>
      <w:marTop w:val="0"/>
      <w:marBottom w:val="0"/>
      <w:divBdr>
        <w:top w:val="none" w:sz="0" w:space="0" w:color="auto"/>
        <w:left w:val="none" w:sz="0" w:space="0" w:color="auto"/>
        <w:bottom w:val="none" w:sz="0" w:space="0" w:color="auto"/>
        <w:right w:val="none" w:sz="0" w:space="0" w:color="auto"/>
      </w:divBdr>
    </w:div>
    <w:div w:id="683896493">
      <w:bodyDiv w:val="1"/>
      <w:marLeft w:val="0"/>
      <w:marRight w:val="0"/>
      <w:marTop w:val="0"/>
      <w:marBottom w:val="0"/>
      <w:divBdr>
        <w:top w:val="none" w:sz="0" w:space="0" w:color="auto"/>
        <w:left w:val="none" w:sz="0" w:space="0" w:color="auto"/>
        <w:bottom w:val="none" w:sz="0" w:space="0" w:color="auto"/>
        <w:right w:val="none" w:sz="0" w:space="0" w:color="auto"/>
      </w:divBdr>
    </w:div>
    <w:div w:id="705638366">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777912469">
      <w:bodyDiv w:val="1"/>
      <w:marLeft w:val="0"/>
      <w:marRight w:val="0"/>
      <w:marTop w:val="0"/>
      <w:marBottom w:val="0"/>
      <w:divBdr>
        <w:top w:val="none" w:sz="0" w:space="0" w:color="auto"/>
        <w:left w:val="none" w:sz="0" w:space="0" w:color="auto"/>
        <w:bottom w:val="none" w:sz="0" w:space="0" w:color="auto"/>
        <w:right w:val="none" w:sz="0" w:space="0" w:color="auto"/>
      </w:divBdr>
    </w:div>
    <w:div w:id="964775194">
      <w:bodyDiv w:val="1"/>
      <w:marLeft w:val="0"/>
      <w:marRight w:val="0"/>
      <w:marTop w:val="0"/>
      <w:marBottom w:val="0"/>
      <w:divBdr>
        <w:top w:val="none" w:sz="0" w:space="0" w:color="auto"/>
        <w:left w:val="none" w:sz="0" w:space="0" w:color="auto"/>
        <w:bottom w:val="none" w:sz="0" w:space="0" w:color="auto"/>
        <w:right w:val="none" w:sz="0" w:space="0" w:color="auto"/>
      </w:divBdr>
    </w:div>
    <w:div w:id="1007944460">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27818720">
      <w:bodyDiv w:val="1"/>
      <w:marLeft w:val="0"/>
      <w:marRight w:val="0"/>
      <w:marTop w:val="0"/>
      <w:marBottom w:val="0"/>
      <w:divBdr>
        <w:top w:val="none" w:sz="0" w:space="0" w:color="auto"/>
        <w:left w:val="none" w:sz="0" w:space="0" w:color="auto"/>
        <w:bottom w:val="none" w:sz="0" w:space="0" w:color="auto"/>
        <w:right w:val="none" w:sz="0" w:space="0" w:color="auto"/>
      </w:divBdr>
    </w:div>
    <w:div w:id="1141725061">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33467393">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304773777">
      <w:bodyDiv w:val="1"/>
      <w:marLeft w:val="0"/>
      <w:marRight w:val="0"/>
      <w:marTop w:val="0"/>
      <w:marBottom w:val="0"/>
      <w:divBdr>
        <w:top w:val="none" w:sz="0" w:space="0" w:color="auto"/>
        <w:left w:val="none" w:sz="0" w:space="0" w:color="auto"/>
        <w:bottom w:val="none" w:sz="0" w:space="0" w:color="auto"/>
        <w:right w:val="none" w:sz="0" w:space="0" w:color="auto"/>
      </w:divBdr>
    </w:div>
    <w:div w:id="1336347575">
      <w:bodyDiv w:val="1"/>
      <w:marLeft w:val="0"/>
      <w:marRight w:val="0"/>
      <w:marTop w:val="0"/>
      <w:marBottom w:val="0"/>
      <w:divBdr>
        <w:top w:val="none" w:sz="0" w:space="0" w:color="auto"/>
        <w:left w:val="none" w:sz="0" w:space="0" w:color="auto"/>
        <w:bottom w:val="none" w:sz="0" w:space="0" w:color="auto"/>
        <w:right w:val="none" w:sz="0" w:space="0" w:color="auto"/>
      </w:divBdr>
    </w:div>
    <w:div w:id="1432435279">
      <w:bodyDiv w:val="1"/>
      <w:marLeft w:val="0"/>
      <w:marRight w:val="0"/>
      <w:marTop w:val="0"/>
      <w:marBottom w:val="0"/>
      <w:divBdr>
        <w:top w:val="none" w:sz="0" w:space="0" w:color="auto"/>
        <w:left w:val="none" w:sz="0" w:space="0" w:color="auto"/>
        <w:bottom w:val="none" w:sz="0" w:space="0" w:color="auto"/>
        <w:right w:val="none" w:sz="0" w:space="0" w:color="auto"/>
      </w:divBdr>
    </w:div>
    <w:div w:id="1556313339">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727485086">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F626B-C52E-44DA-99D5-4290F8E9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4609</Words>
  <Characters>2628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7223</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2024-07-17T10:19:00Z</cp:lastPrinted>
  <dcterms:created xsi:type="dcterms:W3CDTF">2024-07-25T11:13:00Z</dcterms:created>
  <dcterms:modified xsi:type="dcterms:W3CDTF">2024-07-25T11:14:00Z</dcterms:modified>
</cp:coreProperties>
</file>